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begin"/>
      </w: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instrText>HYPERLINK "garantF1://25851132.0"</w:instrText>
      </w: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separate"/>
      </w:r>
      <w:r w:rsidRPr="00C66503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 xml:space="preserve">Постановление Администрации </w:t>
      </w:r>
      <w:proofErr w:type="gramStart"/>
      <w:r w:rsidRPr="00C66503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 xml:space="preserve"> городского округа</w:t>
      </w:r>
      <w:r w:rsidRPr="00C66503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br/>
        <w:t>от 22 апреля 2014 г. N 974</w:t>
      </w:r>
      <w:r w:rsidRPr="00C66503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br/>
        <w:t>"Об Административном регламенте предоставления администрацией Петропавловск-Камчатского городского округа муниципальной услуги по предоставлению места в муниципальной образовательной организации, реализующей образовательную программу дошкольного образования"</w:t>
      </w: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end"/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5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услуг", </w:t>
      </w:r>
      <w:hyperlink r:id="rId6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постановлением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от 30.07.2013 N 2238 "О муниципальных услугах, предоставляемых администрацией Петропавловск-Камчатского городского округа"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Административный регламент предоставления администрацией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муниципальной услуги по предоставлению места в муниципальной образовательной организации, реализующей образовательную программу дошкольного образования, согласно </w:t>
      </w:r>
      <w:hyperlink w:anchor="sub_1000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приложению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"/>
      <w:bookmarkEnd w:id="0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утратившими силу: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201"/>
      <w:bookmarkEnd w:id="1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2.1 </w:t>
      </w:r>
      <w:hyperlink r:id="rId7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постановление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от 31.05.2012 N 1482 "Об Административном регламенте предоставления администрацией Петропавловск-Камчатского городского округа муниципальной услуги по предоставлению места в муниципальном дошкольном образовательном учреждении";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202"/>
      <w:bookmarkEnd w:id="2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2.2 </w:t>
      </w:r>
      <w:hyperlink r:id="rId8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постановление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от 19.07.2012 N 2043 "О внесении изменений в постановление администрации Петропавловск-Камчатского городского округа от 31.05.2012 N 1482 "Об Административном регламенте предоставления администрацией Петропавловск-Камчатского городского округа муниципальной услуги по предоставлению места в муниципальном дошкольном образовательном учреждении";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203"/>
      <w:bookmarkEnd w:id="3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2.3 </w:t>
      </w:r>
      <w:hyperlink r:id="rId9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постановление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от 15.11.2012 N 3079 "О внесении изменений в постановление администрации Петропавловск-Камчатского городского округа от 31.05.2012 N 1482 "Об Административном регламенте предоставления администрацией Петропавловск-Камчатского городского округа муниципальной услуги по предоставлению места в муниципальном дошкольном образовательном учреждении";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204"/>
      <w:bookmarkEnd w:id="4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2.4 </w:t>
      </w:r>
      <w:hyperlink r:id="rId10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постановление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от 22.08.2013 N 2501 "О внесении изменений в постановление администрации Петропавловск-Камчатского городского округа от 31.05.2012 N 1482 "Об Административном регламенте предоставления администрацией Петропавловск-Камчатского городского округа муниципальной услуги по предоставлению места в муниципальном дошкольном образовательном учреждении";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205"/>
      <w:bookmarkEnd w:id="5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2.5 </w:t>
      </w:r>
      <w:hyperlink r:id="rId11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постановление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от 10.09.2013 N 2663 "О внесении изменений в постановление администрации Петропавловск-Камчатского городского округа от 31.05.2012 N 1482 "Об административном регламенте предоставления администрацией Петропавловск-Камчатского городского округа муниципальной услуги по предоставлению места в муниципальной образовательной организации, </w:t>
      </w:r>
      <w:r w:rsidRPr="00C665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реализующей образовательную программу дошкольного образования".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3"/>
      <w:bookmarkEnd w:id="6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3. Аппарату администрации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(Е.Ю. Новицкая) </w:t>
      </w:r>
      <w:hyperlink r:id="rId12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опубликовать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 газете "Град Петра и Павла" и разместить на </w:t>
      </w:r>
      <w:hyperlink r:id="rId13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официальном сайте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Петропавловск-Камчатского городского округа в информационно-телекоммуникационной сети "Интернет".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4"/>
      <w:bookmarkEnd w:id="7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постановление вступает в силу после дня его </w:t>
      </w:r>
      <w:hyperlink r:id="rId14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5"/>
      <w:bookmarkEnd w:id="8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5. Контроль за исполнением настоящего постановления возложить на заместителя Главы администрации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- руководителя Департамента социального развития администрации Петропавловск-Камчатского городского округа.</w:t>
      </w:r>
    </w:p>
    <w:bookmarkEnd w:id="9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4"/>
        <w:gridCol w:w="3169"/>
      </w:tblGrid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А.В. Алексеев</w:t>
            </w:r>
          </w:p>
        </w:tc>
      </w:tr>
    </w:tbl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000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Приложение</w:t>
      </w:r>
    </w:p>
    <w:bookmarkEnd w:id="10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0" w:history="1">
        <w:r w:rsidRPr="00C66503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постановлению</w:t>
        </w:r>
      </w:hyperlink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администрации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городского округа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от 22 апреля 2014 г. N 974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Административный регламент</w:t>
      </w: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предоставления администрацией </w:t>
      </w:r>
      <w:proofErr w:type="gramStart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городского округа муниципальной услуги по предоставлению места в муниципальной образовательной организации, реализующей образовательную программу дошкольного образования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11" w:name="sub_100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1. Общие положения</w:t>
      </w:r>
    </w:p>
    <w:bookmarkEnd w:id="11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1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1.1. Административный регламент предоставления администрацией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муниципальной услуги по предоставлению места в муниципальной образовательной организации, реализующей образовательную программу дошкольного образования (далее - Регламент), регулирует порядок предоставления администрацией Петропавловск-Камчатского городского округа (далее - администрация) муниципальной услуги по предоставлению места в муниципальной образовательной организации, реализующей образовательную программу дошкольного образования (далее - муниципальная услуга).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2"/>
      <w:bookmarkEnd w:id="12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1.2. Муниципальная услуга предоставляется родителям (законным представителям) несовершеннолетних граждан в возрасте от даты рождения до 7 лет, являющихся гражданами Российской Федерации, лицами без гражданства или иностранными гражданами, на равных основаниях, если иное не предусмотрено законом или международным договором Российской Федерации, зарегистрированным на территории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(далее - заявители).</w:t>
      </w:r>
    </w:p>
    <w:bookmarkEnd w:id="13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4" w:name="sub_13"/>
      <w:r w:rsidRPr="00C66503"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  <w:lastRenderedPageBreak/>
        <w:t>Информация об изменениях:</w:t>
      </w:r>
    </w:p>
    <w:bookmarkEnd w:id="14"/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"garantF1://25851814.101"</w:instrText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C66503">
        <w:rPr>
          <w:rFonts w:ascii="Arial" w:eastAsia="Times New Roman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Постановлением</w:t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Администрации </w:t>
      </w:r>
      <w:proofErr w:type="gramStart"/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городского округа от 9 июня 2014 г. N 1327 пункт 1.3 настоящего приложения изложен в новой редакции, </w:t>
      </w:r>
      <w:hyperlink r:id="rId15" w:history="1">
        <w:r w:rsidRPr="00C66503">
          <w:rPr>
            <w:rFonts w:ascii="Arial" w:eastAsia="Times New Roman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после дня </w:t>
      </w:r>
      <w:hyperlink r:id="rId16" w:history="1">
        <w:r w:rsidRPr="00C66503">
          <w:rPr>
            <w:rFonts w:ascii="Arial" w:eastAsia="Times New Roman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постановления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См. текст пункта в предыдущей редакции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1.3. Органом, предоставляющим муниципальную услугу, является администрация в лице Департамента социального развития администрации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(далее - Департамент), 683000, город Петропавловск-Камчатский, улица Ленинская, дом N 14, кабинет N 223, телефон 8 (4152) 23-50-40, режим работы: вторник, четверг с 09.30 до 17.00; обед с 13.00 до 14.00.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14"/>
      <w:r w:rsidRPr="00C66503">
        <w:rPr>
          <w:rFonts w:ascii="Arial" w:eastAsia="Times New Roman" w:hAnsi="Arial" w:cs="Arial"/>
          <w:sz w:val="24"/>
          <w:szCs w:val="24"/>
          <w:lang w:eastAsia="ru-RU"/>
        </w:rPr>
        <w:t>1.4. В предоставлении муниципальной услуги участвуют: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141"/>
      <w:bookmarkEnd w:id="15"/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1.4.1 служба "одного окна" Аппарата администрации Петропавловск-Камчатского городского округа (далее - служба "одного окна"), город Петропавловск-Камчатский, улица Ленинская, дом N 12, кабинет N 145, телефон 8 (4152) 23-50-47, режим работы: понедельник - четверг с 09.30 до 17.00; пятница с 09.30 до 15.30; обед с 13.00 до 14.00, адрес электронной почты - e-uslugi@pkgo.ru;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142"/>
      <w:bookmarkEnd w:id="16"/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1.4.2 отдел информационных систем и сетей Аппарата администрации Петропавловск-Камчатского городского округа (далее - отдел информационных систем и сетей Аппарата), город Петропавловск-Камчатский, улица Ленинская, дом N 12, кабинет N 245, телефон 8 (4152) 23-50-50, режим работы: понедельник - четверг с 09.30 до 17.00; пятница с 09.30 до 15.30; обед с 13.00 до 14.00, адрес электронной почты - apparat@pkgo.ru.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15"/>
      <w:bookmarkEnd w:id="17"/>
      <w:r w:rsidRPr="00C66503">
        <w:rPr>
          <w:rFonts w:ascii="Arial" w:eastAsia="Times New Roman" w:hAnsi="Arial" w:cs="Arial"/>
          <w:sz w:val="24"/>
          <w:szCs w:val="24"/>
          <w:lang w:eastAsia="ru-RU"/>
        </w:rPr>
        <w:t>1.5. Информационное обеспечение получателей муниципальной услуги о порядке предоставления муниципальной услуги осуществляется:</w:t>
      </w:r>
    </w:p>
    <w:bookmarkEnd w:id="18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- по телефонам для справок: 8 (4152) 23-53-21, 8 (4152) 23-51-34, 8 (4152) 23-50-66, 8 (4152) 23-52-10;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- по телефону службы "одного окна": 8 (4152) 23-53-19;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- по электронной почте: Se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>retarU@pkgo.ru;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- на информационных стендах, расположенных в помещении для ожидания приема заявителей службы "одного окна";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- на Портале государственных и муниципальных услуг Камчатского края (</w:t>
      </w:r>
      <w:hyperlink r:id="rId17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pgu.kamgov.ru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>) (далее - Региональный портал) или в федеральной государственной информационной системе "Единый портал государственных и муниципальных услуг (функций)" (</w:t>
      </w:r>
      <w:hyperlink r:id="rId18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gosuslugi.ru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>) (далее - Единый портал).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предоставлении муниципальной услуги содержится в разделе "Муниципальные услуги" официального сайта администрации в информационно-телекоммуникационной сети "Интернет" (далее - сеть Интернет) по адресу: </w:t>
      </w:r>
      <w:hyperlink r:id="rId19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http://pkgo.ru/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Доступ к информационным материалам о порядке предоставления муниципальной услуги, размещенным в сети Интернет организуется в круглосуточном ежедневном режиме. При организации доступа не допускается требование от заявителя указания личных сведений, заполнения регистрационных форм или осуществления иных регистрационных действий, связанных с ознакомлением с такими материалами.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Предоставление информации о порядке предоставления муниципальной услуги многофункциональными центрами и размещение информационных материалов в помещениях многофункциональных центров осуществляется на основании соглашения, заключенного между этими центрами и администрацией, с учетом требований настоящего Регламента.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Опубликование (размещение, распространение) информации о порядке </w:t>
      </w:r>
      <w:r w:rsidRPr="00C665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предоставления муниципальной услуги в средствах массовой информации осуществляется в соответствии с </w:t>
      </w:r>
      <w:hyperlink r:id="rId20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 средствах массовой информации, </w:t>
      </w:r>
      <w:hyperlink r:id="rId21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09.02.2009 N 8-ФЗ "Об обеспечении доступа к информации о деятельности государственных органов и органов местного самоуправления", иными нормативными правовыми актами Российской Федерации, регулирующими вопросы размещения информации в средствах массовой информации.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Ответ на письменное обращение о порядке предоставления муниципальной услуги отправляется тем же способом, что и полученный запрос, если иное не указано в обращении заявителя. Ответ на письменное обращение, полученное посредством электронной почты, предоставляется в течение 2 рабочих дней с момента получения обращения. Подготовка и отправка ответа за подписью руководителя и с печатью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соответствующего органа местного самоуправления, оформленного на бланке Департамента осуществляется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30 дней с момента получения обращения.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16"/>
      <w:r w:rsidRPr="00C66503">
        <w:rPr>
          <w:rFonts w:ascii="Arial" w:eastAsia="Times New Roman" w:hAnsi="Arial" w:cs="Arial"/>
          <w:sz w:val="24"/>
          <w:szCs w:val="24"/>
          <w:lang w:eastAsia="ru-RU"/>
        </w:rPr>
        <w:t>1.6. Консультирование получателей муниципальной услуги по вопросам предоставления муниципальной услуги производится специалистами отдела образования Департамента (далее - специалист отдела) при личном обращении, при обращении по телефону.</w:t>
      </w:r>
    </w:p>
    <w:bookmarkEnd w:id="19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Консультирование осуществляется бесплатно в устной форме.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Консультации производятся по вопросам предоставления информации: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- о нормативных правовых актах, регулирующих условия и порядок предоставления муниципальной услуги;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- о порядке и условиях приема документов для рассмотрения вопроса о предоставлении муниципальной услуги, сроках предоставления муниципальной услуги;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- о правах и обязанностях заявителя в случае предоставления ему муниципальной услуги;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- о причинах отказа в оказании заявителям муниципальной услуги;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17"/>
      <w:r w:rsidRPr="00C66503">
        <w:rPr>
          <w:rFonts w:ascii="Arial" w:eastAsia="Times New Roman" w:hAnsi="Arial" w:cs="Arial"/>
          <w:sz w:val="24"/>
          <w:szCs w:val="24"/>
          <w:lang w:eastAsia="ru-RU"/>
        </w:rPr>
        <w:t>1.7. Информирование заявителей о ходе предоставления муниципальной услуги, о прохождении административных процедур, о принятом решении, о дате и времени получения результата услуги осуществляется специалистами отдела при личном контакте, по телефону, по электронной почте.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18"/>
      <w:bookmarkEnd w:id="20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1.8. Перечень дошкольных образовательных организаций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округа, реализующих основную общеобразовательную программу дошкольного образования, ведется Департаментом по форме согласно </w:t>
      </w:r>
      <w:hyperlink w:anchor="sub_1001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приложению 1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Регламенту.</w:t>
      </w:r>
    </w:p>
    <w:bookmarkEnd w:id="21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2" w:name="sub_200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2. Стандарт предоставления муниципальной услуги</w:t>
      </w:r>
    </w:p>
    <w:bookmarkEnd w:id="22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21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услуги: предоставление места в муниципальной образовательной организации, реализующей образовательную программу дошкольного образования (далее - муниципальная образовательная организация).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4" w:name="sub_22"/>
      <w:bookmarkEnd w:id="23"/>
      <w:r w:rsidRPr="00C66503"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4"/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"garantF1://25851814.102"</w:instrText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C66503">
        <w:rPr>
          <w:rFonts w:ascii="Arial" w:eastAsia="Times New Roman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Постановлением</w:t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Администрации </w:t>
      </w:r>
      <w:proofErr w:type="gramStart"/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городского округа от 9 июня 2014 г. N 1327 пункт 2.2 настоящего приложения изложен в новой редакции, </w:t>
      </w:r>
      <w:hyperlink r:id="rId22" w:history="1">
        <w:r w:rsidRPr="00C66503">
          <w:rPr>
            <w:rFonts w:ascii="Arial" w:eastAsia="Times New Roman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после дня </w:t>
      </w:r>
      <w:hyperlink r:id="rId23" w:history="1">
        <w:r w:rsidRPr="00C66503">
          <w:rPr>
            <w:rFonts w:ascii="Arial" w:eastAsia="Times New Roman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постановления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lastRenderedPageBreak/>
        <w:t>См. текст пункта в предыдущей редакции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2.2. Органом, предоставляющим муниципальную услугу, является администрация в лице Департамента.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23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231"/>
      <w:bookmarkEnd w:id="25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2.3.1 выдача заявителю направления в муниципальную образовательную организацию согласно </w:t>
      </w:r>
      <w:hyperlink w:anchor="sub_1003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приложению 3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Регламенту (далее - направление);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232"/>
      <w:bookmarkEnd w:id="26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2.3.2 мотивированный отказ в предоставлении муниципальной услуги по предоставлению места в муниципальной образовательной организации согласно приложению 4 к настоящему Регламенту.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8" w:name="sub_24"/>
      <w:bookmarkEnd w:id="27"/>
      <w:r w:rsidRPr="00C66503"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8"/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"garantF1://25851814.103"</w:instrText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C66503">
        <w:rPr>
          <w:rFonts w:ascii="Arial" w:eastAsia="Times New Roman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Постановлением</w:t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Администрации </w:t>
      </w:r>
      <w:proofErr w:type="gramStart"/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городского округа от 9 июня 2014 г. N 1327 пункт 2.4 настоящего приложения изложен в новой редакции, </w:t>
      </w:r>
      <w:hyperlink r:id="rId24" w:history="1">
        <w:r w:rsidRPr="00C66503">
          <w:rPr>
            <w:rFonts w:ascii="Arial" w:eastAsia="Times New Roman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после дня </w:t>
      </w:r>
      <w:hyperlink r:id="rId25" w:history="1">
        <w:r w:rsidRPr="00C66503">
          <w:rPr>
            <w:rFonts w:ascii="Arial" w:eastAsia="Times New Roman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постановления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См. текст пункта в предыдущей редакции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 составляет не более трех лет со дня подачи заявления заявителем.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25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2.5. Правовыми основаниями для предоставления муниципальной услуги являются: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251"/>
      <w:bookmarkEnd w:id="29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2.5.1 </w:t>
      </w:r>
      <w:hyperlink r:id="rId26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252"/>
      <w:bookmarkEnd w:id="30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2.5.2 </w:t>
      </w:r>
      <w:hyperlink r:id="rId27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от 27.07.2006 N 149-ФЗ "Об информации, информационных технологиях и о защите информации";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253"/>
      <w:bookmarkEnd w:id="31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2.5.3 </w:t>
      </w:r>
      <w:hyperlink r:id="rId28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от 27.07.2006 N 152-ФЗ "О персональных данных";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254"/>
      <w:bookmarkEnd w:id="32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2.5.4 </w:t>
      </w:r>
      <w:hyperlink r:id="rId29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Закон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29.12.2012 N 273-ФЗ "Об образовании в Российской Федерации";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sub_255"/>
      <w:bookmarkEnd w:id="33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2.5.5 </w:t>
      </w:r>
      <w:hyperlink r:id="rId30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Закон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24.07.1998 N 124-ФЗ "Об основных гарантиях прав ребенка в Российской Федерации";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sub_256"/>
      <w:bookmarkEnd w:id="34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2.5.6 </w:t>
      </w:r>
      <w:hyperlink r:id="rId31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Решение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Думы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от 5.03.2014 N 190-нд "О порядке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организациях".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sub_26"/>
      <w:bookmarkEnd w:id="35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2.6. Для предоставления муниципальной услуги устанавливается следующий исчерпывающий перечень документов: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261"/>
      <w:bookmarkEnd w:id="36"/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2.6.1 заявление по форме согласно </w:t>
      </w:r>
      <w:hyperlink w:anchor="sub_1002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приложению 2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Регламенту;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262"/>
      <w:bookmarkEnd w:id="37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2.6.2 документы, удостоверяющие личность заявителя либо представителя заявителя (оригинал или нотариально заверенная копия) и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</w:t>
      </w:r>
      <w:hyperlink r:id="rId32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частью 3 статьи 185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Гражданского кодекса Российской Федерации);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" w:name="sub_263"/>
      <w:bookmarkEnd w:id="38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2.6.3 документ, подтверждающий регистрацию ребенка на территории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sub_264"/>
      <w:bookmarkEnd w:id="39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2.6.4 свидетельство о рождении ребенка (оригинал и копию);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" w:name="sub_265"/>
      <w:bookmarkEnd w:id="40"/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2.6.5 документ, подтверждающий право на внеочередное, первоочередное предоставление места в муниципальной образовательной организации в соответствии с </w:t>
      </w:r>
      <w:hyperlink r:id="rId33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Решением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Думы Петропавловск-Камчатского городского округа от 5.03.2014 N 190-нд "О порядке организации предоставления общедоступного и бесплатного дошкольного образования по основным </w:t>
      </w:r>
      <w:r w:rsidRPr="00C665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общеобразовательным программам в муниципальных образовательных организациях" (для заявителей, имеющих льготы на получение муниципальной услуги);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sub_266"/>
      <w:bookmarkEnd w:id="41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2.6.6 заключение медико-психолого-педагогической комиссии - для детей с ограниченными возможностями здоровья, детей-инвалидов, заключение фтизиатра Государственного бюджетного учреждения здравоохранения "Камчатский краевой противотуберкулезный диспансер", в том числе филиал "Камчатский краевой противотуберкулезный диспансер" города Петропавловска-Камчатского "противотуберкулезный диспансер" - для детей с туберкулезной интоксикацией (предоставляется по желанию заявителя).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sub_27"/>
      <w:bookmarkEnd w:id="42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2.7. При подаче документов при личном обращении заявление представляется в единственном экземпляре.</w:t>
      </w:r>
    </w:p>
    <w:bookmarkEnd w:id="43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Оригиналы документов, указанных в </w:t>
      </w:r>
      <w:hyperlink w:anchor="sub_261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подпунктах 2.6.1 - 2.6.6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предъявляются при личном обращении за предоставлением муниципальной услуги, а их копии в единственном экземпляре прикладываются к подаваемому заявлению.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При использовании </w:t>
      </w:r>
      <w:hyperlink r:id="rId34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Регионального портала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35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Единого портала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заполнение электронной формы заявления. Фактом удостоверения личности заявителя в информационной системе служит успешное завершение электронных процедур его идентификации. К заполненной электронной форме заявления прикладываются электронные (сканированные) копии документов, указанных в </w:t>
      </w:r>
      <w:hyperlink w:anchor="sub_261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подпунктах 2.6.1 - 2.6.6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До дня получения направления заявитель вправе обратиться в службу "одного окна" о внесении изменений в перечень муниципальных образовательных организаций, об изменении фамилии ребенка, адреса или контактных телефонов, о льготе на предоставление муниципальной услуги.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Внесение любых изменений в учетную карточку в дополнительном модуле "Е-услуги. Образование" региональной автоматизированной информационной системы "Сетевой город. Образование" (далее - модуль "Е-услуги") на предоставление места в муниципальную образовательную организацию осуществляют специалисты службы "одного окна" на основании письменного заявления.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При подаче документов при личном обращении заявление о внесении изменений об изменении фамилии, имени, отчества ребенка или льготе на предоставление муниципальной услуги представляется в единственном экземпляре. Оригиналы документов, являющихся основанием для внесения изменений, предъявляются при личном обращении, а их копии в единственном экземпляре прикладываются к подаваемому заявлению.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" w:name="sub_28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2.8. </w:t>
      </w:r>
      <w:hyperlink r:id="rId36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Исключен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44"/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C66503"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См. текст пункта 2.8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sub_29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2.9. В приеме документов, необходимых в соответствии с </w:t>
      </w:r>
      <w:hyperlink w:anchor="sub_26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пунктом 2.6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 для предоставления муниципальной услуги, отказывается при наличии одного из следующих оснований: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sub_291"/>
      <w:bookmarkEnd w:id="45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2.9.1 несоответствие копии представленного документа его оригиналу;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sub_292"/>
      <w:bookmarkEnd w:id="46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2.9.2 отсутствие у лица, обратившегося в качестве представителя заявителя, полномочий действовать от имени заявителя;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sub_293"/>
      <w:bookmarkEnd w:id="47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2.9.3 непредставление документа, который в соответствии с </w:t>
      </w:r>
      <w:hyperlink w:anchor="sub_26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пунктом 2.6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 должен представляться в обязательном порядке.</w:t>
      </w:r>
    </w:p>
    <w:bookmarkEnd w:id="48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49" w:name="sub_210"/>
      <w:r w:rsidRPr="00C66503"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9"/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lastRenderedPageBreak/>
        <w:fldChar w:fldCharType="begin"/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"garantF1://25851814.105"</w:instrText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C66503">
        <w:rPr>
          <w:rFonts w:ascii="Arial" w:eastAsia="Times New Roman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Постановлением</w:t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Администрации </w:t>
      </w:r>
      <w:proofErr w:type="gramStart"/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городского округа от 9 июня 2014 г. N 1327 в пункт 2.10 настоящего приложения внесены изменения, </w:t>
      </w:r>
      <w:hyperlink r:id="rId37" w:history="1">
        <w:r w:rsidRPr="00C66503">
          <w:rPr>
            <w:rFonts w:ascii="Arial" w:eastAsia="Times New Roman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после дня </w:t>
      </w:r>
      <w:hyperlink r:id="rId38" w:history="1">
        <w:r w:rsidRPr="00C66503">
          <w:rPr>
            <w:rFonts w:ascii="Arial" w:eastAsia="Times New Roman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постановления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См. текст пункта в предыдущей редакции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2.10. В предоставлении муниципальной услуги отказывается при наличии одного из следующих оснований: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" w:name="sub_2101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2.10.1 достижение по состоянию на 1 сентября текущего года ребенком возраста 8 лет;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" w:name="sub_2102"/>
      <w:bookmarkEnd w:id="50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2.10.2 </w:t>
      </w:r>
      <w:proofErr w:type="spell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непредъявление</w:t>
      </w:r>
      <w:proofErr w:type="spell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заявителем без уважительной причины в муниципальную образовательную организацию направления в течение 15 рабочих дней со дня его получения;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" w:name="sub_2103"/>
      <w:bookmarkEnd w:id="51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2.10.3 заключение учреждения здравоохранения о состоянии здоровья ребенка, препятствующего пребыванию его в муниципальной образовательной организации;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" w:name="sub_2104"/>
      <w:bookmarkEnd w:id="52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2.10.4 отсутствие свободных мест в муниципальных образовательных организациях, указанных заявителем при постановке на учет, на желаемую дату зачисления ребенка в муниципальную образовательную организацию.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" w:name="sub_2106"/>
      <w:bookmarkEnd w:id="53"/>
      <w:r w:rsidRPr="00C66503">
        <w:rPr>
          <w:rFonts w:ascii="Arial" w:eastAsia="Times New Roman" w:hAnsi="Arial" w:cs="Arial"/>
          <w:sz w:val="24"/>
          <w:szCs w:val="24"/>
          <w:lang w:eastAsia="ru-RU"/>
        </w:rPr>
        <w:t>Отказ в предоставлении муниципальной услуги не препятствует повторному обращению заявителя с заявлением о зачислении ребенка в другую муниципальную образовательную организацию, имеющую свободные места в группах, соответствующих возрасту ребенка заявителя, с сохранением первоначального регистрационного номера и даты постановки.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" w:name="sub_211"/>
      <w:bookmarkEnd w:id="54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2.11. Предоставление муниципальной услуги осуществляется для заявителя на бесплатной основе.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" w:name="sub_212"/>
      <w:bookmarkEnd w:id="55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2.12. Максимальный срок ожидания в очереди при подаче заявления и при получении результата предоставления муниципальной услуги в службе "одного окна" - не более пятнадцати минут, согласно графику работы службы "одного окна".</w:t>
      </w:r>
    </w:p>
    <w:bookmarkEnd w:id="56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При подаче заявления с использованием сервиса "личный кабинет" на </w:t>
      </w:r>
      <w:hyperlink r:id="rId39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Региональном портале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40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Едином портале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уведомление о приеме (отказе в приеме) заявления предоставляется в течение 1 рабочего дня с момента поступления заявления.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Заявление регистрируется в день его поступления.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" w:name="sub_213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" w:name="sub_2131"/>
      <w:bookmarkEnd w:id="57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2.13.1 кабинеты приема заявителей обозначаются информационными табличками с указанием номера кабинета и названия службы "одного окна";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" w:name="sub_2132"/>
      <w:bookmarkEnd w:id="58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2.13.2 рабочие места специалистов службы "одного окна", предоставляющих муниципальную услугу, оборудуются телефоном, компьютером и другой оргтехникой, позволяющей своевременно и в полном объеме организовать предоставление муниципальной услуги;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" w:name="sub_2133"/>
      <w:bookmarkEnd w:id="59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2.13.3 для заполнения заявлений о предоставлении муниципальной услуги и ожидания приема заявителям отводятся места, оснащенные стульями и столами для оформления заявлений;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" w:name="sub_2134"/>
      <w:bookmarkEnd w:id="60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2.13.4 в помещении для ожидания приема заявителей размещаются информационные стенды с образцами заполнения заявлений и перечнем документов, необходимых для предоставления муниципальной услуги.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" w:name="sub_214"/>
      <w:bookmarkEnd w:id="61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2.14. Показатели доступности муниципальной услуги - это возможность </w:t>
      </w:r>
      <w:r w:rsidRPr="00C665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получения муниципальной услуги в доступных местах путем подачи заявления лично в письменной форме или посредством </w:t>
      </w:r>
      <w:hyperlink r:id="rId41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Регионального портала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42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Единого портала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" w:name="sub_215"/>
      <w:bookmarkEnd w:id="62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2.15. Показателями качества предоставления муниципальной услуги являются: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" w:name="sub_2151"/>
      <w:bookmarkEnd w:id="63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2.15.1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5" w:name="sub_2152"/>
      <w:bookmarkEnd w:id="64"/>
      <w:r w:rsidRPr="00C66503">
        <w:rPr>
          <w:rFonts w:ascii="Arial" w:eastAsia="Times New Roman" w:hAnsi="Arial" w:cs="Arial"/>
          <w:sz w:val="24"/>
          <w:szCs w:val="24"/>
          <w:lang w:eastAsia="ru-RU"/>
        </w:rPr>
        <w:t>2.15.2 удельный вес количества обоснованных жалоб в общем количестве заявлений на предоставление муниципальной услуги.</w:t>
      </w:r>
    </w:p>
    <w:bookmarkEnd w:id="65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66" w:name="sub_300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66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7" w:name="sub_31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3.1. Основанием для регистрации службой "одного окна" заявления является его подача в письменной форме лично или посредством </w:t>
      </w:r>
      <w:hyperlink r:id="rId43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Регионального портала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44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Единого портала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8" w:name="sub_32"/>
      <w:bookmarkEnd w:id="67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3.2. При поступлении заявления в ходе личного приема через службу "одного окна" специалист службы "одного окна" в день его поступления: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9" w:name="sub_321"/>
      <w:bookmarkEnd w:id="68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3.2.1 удостоверяет личность заявителя и проверяет его полномочия, правильность заполнения заявления и наличие или отсутствие оснований для отказа в приеме документов, установленных </w:t>
      </w:r>
      <w:hyperlink w:anchor="sub_29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пунктом 2.9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0" w:name="sub_322"/>
      <w:bookmarkEnd w:id="69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3.2.2 регистрирует заявление в системе электронного документооборота "</w:t>
      </w:r>
      <w:proofErr w:type="spell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DocsVision</w:t>
      </w:r>
      <w:proofErr w:type="spell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>" (далее - система электронного документооборота) с автоматическим присвоением ему персонального регистрационного номера;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1" w:name="sub_323"/>
      <w:bookmarkEnd w:id="70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3.2.3 выдает заявителю уведомление о постановке на учет на предоставление места в муниципальной образовательной организации (далее - уведомление о постановке на учет) по форме согласно 5 к настоящему Регламенту, а также в присутствии заявителя заносит запись о приеме заявления в модуль "Е-услуги";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2" w:name="sub_324"/>
      <w:bookmarkEnd w:id="71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3.2.4 направляет специалисту отдела по системе электронного документооборота учетную карточку заявителя, данные о котором после регистрации автоматически отображаются в модуле "Е-услуги".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3" w:name="sub_33"/>
      <w:bookmarkEnd w:id="72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3.3. При поступлении заявления посредством </w:t>
      </w:r>
      <w:hyperlink r:id="rId45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Регионального портала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46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Единого портала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службы "одного окна" в день его поступления: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4" w:name="sub_331"/>
      <w:bookmarkEnd w:id="73"/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3.3.1 проверяет полномочия заявителя, правильность заполнения заявления и наличие соответствия требованиям, установленным </w:t>
      </w:r>
      <w:hyperlink w:anchor="sub_29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пунктом 2.9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Регламента;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5" w:name="sub_332"/>
      <w:bookmarkEnd w:id="74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3.3.2 регистрирует заявление в системе электронного документооборота "</w:t>
      </w:r>
      <w:proofErr w:type="spell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DocsVision</w:t>
      </w:r>
      <w:proofErr w:type="spell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" (далее - система электронного документооборота) с автоматическим присвоением ему персонального регистрационного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номера, данные о заявителе автоматически отображаются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в модуле "Е-услуги";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6" w:name="sub_333"/>
      <w:bookmarkEnd w:id="75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3.3.3 направляет специалисту отдела по системе электронного документооборота учетную карточку заявителя.</w:t>
      </w:r>
    </w:p>
    <w:bookmarkEnd w:id="76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Заявитель в личном кабинете информационной системы, через которую он подавал заявление, получает автоматическое уведомление о постановке на учет в день подачи заявления.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Заявители вправе обратиться за информацией о текущей очередности, которая должна содержать: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ребенка, стоящего на учете;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- номер очереди (числовое значение, равное порядковому номеру ребенка, </w:t>
      </w:r>
      <w:r w:rsidRPr="00C665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стоящего на учете, в своей возрастной категории и соответствующем виде дошкольных образовательных организаций);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- дату, на которую предоставлена такая информация.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текущей очередности предоставляется непосредственно при личном обращении в службу "одного окна" или посредством </w:t>
      </w:r>
      <w:hyperlink r:id="rId47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Регионального портала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48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Единого портала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Прием заявителей, лично обратившихся в службу "одного окна" за получением информации о текущей очередности, осуществляется в порядке общей очередности.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Предоставление информации о текущей очередности при личном обращении осуществляется по предъявлению заявителем документа, удостоверяющего личность. По желанию заявителя такая информация может быть представлена в устном или письменном виде.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Доступ к информации о текущей очередности, размещенной в сети Интернет на </w:t>
      </w:r>
      <w:hyperlink r:id="rId49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Региональном портале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50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Едином портале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организуется в круглосуточном ежедневном режиме. Для доступа к такой информации должна быть организована система идентификации заявителя.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Предоставление информации о текущей очередности осуществляется непосредственно после прохождения процедуры идентификации заявителя. При этом не допускается раскрытие информации о текущей очередности и (или) личных сведениях иных лиц.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7" w:name="sub_34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Специалист отдела в течение учебного года осуществляет сбор информации о плановой мощности муниципальных образовательных организаций на очередной учебный год, о наполняемости групп и наличии в них свободных мест, информации о численности детей, состоящих на учете на предоставление места в муниципальных образовательных организациях, и в срок до 25 мая текущего года подготавливает и направляет заместителю Главы администрации Петропавловск-Камчатского городского округа - руководителю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Департамента социального развития администрации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(далее - заместитель Главы администрации - руководитель Департамента) либо лицу, исполняющему его обязанности, проект приказа Департамента об установлении на очередной учебный год для каждой муниципальной образовательной организации числа групп, подлежащих комплектованию, их направленности и количественном составе для подписания.</w:t>
      </w:r>
    </w:p>
    <w:bookmarkEnd w:id="77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- руководитель Департамента либо лицо, исполняющее его обязанности, подписывает приказ Департамента об установлении на очередной учебный год для каждой муниципальной образовательной организации числа групп, подлежащих комплектованию, их направленности и количественном составе (далее - приказ Департамента) в срок до 31 мая текущего года.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При комплектовании групп в муниципальные образовательные организации учитываются следующие данные, содержащиеся в учетных карточках: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- номер учетной записи и дата постановки на учет;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- наличие льгот у родителей (законных представителей).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8" w:name="sub_35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3.5. Специалист отдела в срок до 05 июня текущего года: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9" w:name="sub_351"/>
      <w:bookmarkEnd w:id="78"/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3.5.1 осуществляет проверку заявления с приложенными документами на соответствие </w:t>
      </w:r>
      <w:hyperlink w:anchor="sub_210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пункту 2.10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 - при наличии оснований, указанных в </w:t>
      </w:r>
      <w:hyperlink w:anchor="sub_210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пункте 2.10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подготавливает проект мотивированного отказа в предоставлении муниципальной услуги по предоставлению места в муниципальной образовательной организации и передает его на подпись заместителю Главы администрации - руководителю Департамента либо лицу, исполняющему его обязанности;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0" w:name="sub_352"/>
      <w:bookmarkEnd w:id="79"/>
      <w:r w:rsidRPr="00C665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3.5.2 осуществляет комплектование групп в муниципальные образовательные организации;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1" w:name="sub_353"/>
      <w:bookmarkEnd w:id="80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3.5.3 формирует список предварительного комплектования в муниципальные образовательные организации (далее - список);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2" w:name="sub_354"/>
      <w:bookmarkEnd w:id="81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3.5.4 составляет график выдачи направлений во вновь скомплектованные группы муниципальных образовательных организаций (далее - график);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3" w:name="sub_355"/>
      <w:bookmarkEnd w:id="82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3.5.5 передает сформированный список на согласование заместителю Главы администрации - руководителю Департамента либо лицу, исполняющему его обязанности.</w:t>
      </w:r>
    </w:p>
    <w:bookmarkEnd w:id="83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- руководитель Департамента либо лицо, исполняющее его обязанности, согласует список и (или) подписывает мотивированный отказ в предоставлении муниципальной услуги по предоставлению места в муниципальной образовательной организации в день его поступления заместителю Главы администрации - руководителю Департамента либо лицу, исполняющему его обязанности.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4" w:name="sub_36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3.6. Специалист отдела в течение 1 рабочего дня: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5" w:name="sub_361"/>
      <w:bookmarkEnd w:id="84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3.6.1 со дня подписания заместителем Главы администрации - руководителем Департамента либо лицом, исполняющим его обязанности, мотивированного отказа в предоставлении муниципальной услуги по предоставлению места в муниципальной образовательной организации передает его в службу "одного окна" для направления заявителю;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6" w:name="sub_362"/>
      <w:bookmarkEnd w:id="85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3.6.2 со дня согласования заместителем Главы администрации - руководителем Департамента либо лицом, исполняющим его обязанности, списка направляет график и приказ Департамента в Департамент по связям с общественностью администрации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для размещения их на образовательном портале </w:t>
      </w:r>
      <w:hyperlink r:id="rId51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http://www.edu.pkgo.ru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сайта администрации в сети Интернет.</w:t>
      </w:r>
    </w:p>
    <w:bookmarkEnd w:id="86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Департамент по связям с общественностью администрации Петропавловск-Камчатского городского округа размещает график и приказ Департамента на образовательном портале </w:t>
      </w:r>
      <w:hyperlink r:id="rId52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http://www.edu.pkgo.ru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сайта администрации в сети Интернет в течение 3 рабочих дней со дня поступления списка групп и детей в муниципальные образовательные организации в Департамент по связям с общественностью администрации Петропавловск-Камчатского городского округа.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7" w:name="sub_37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3.7. Специалист отдела в период с 05 июня до 30 июня текущего года: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8" w:name="sub_371"/>
      <w:bookmarkEnd w:id="87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3.7.1 формирует реестры скомплектованных групп и детей в муниципальные образовательные организации;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9" w:name="sub_372"/>
      <w:bookmarkEnd w:id="88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3.7.2 оформляет направления по форме согласно </w:t>
      </w:r>
      <w:hyperlink w:anchor="sub_1005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приложению 5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Регламенту согласно реестрам скомплектованных групп и детей в муниципальные образовательные организации;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0" w:name="sub_373"/>
      <w:bookmarkEnd w:id="89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3.7.3 направляет реестры скомплектованных групп и детей в муниципальные образовательные организации и оформленные направления в службу "одного окна" для выдачи заявителям.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1" w:name="sub_38"/>
      <w:bookmarkEnd w:id="90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3.8. Выдача направлений во вновь скомплектованные группы муниципальных образовательных организаций осуществляется в период с 05 июня по 20 августа текущего года в службе "одного окна" в соответствии с графиком, размещенным на образовательном портале </w:t>
      </w:r>
      <w:hyperlink r:id="rId53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http://www.edu.pkgo.ru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сайта администрации в сети Интернет.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2" w:name="sub_39"/>
      <w:bookmarkEnd w:id="91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3.9. После получения информации, указанной в </w:t>
      </w:r>
      <w:hyperlink w:anchor="sub_38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пункте 3.8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заявитель обязан не позднее 20 августа текущего года обратиться в службу "одного окна" для получения направления.</w:t>
      </w:r>
    </w:p>
    <w:bookmarkEnd w:id="92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По истечении срока, указанного в </w:t>
      </w:r>
      <w:hyperlink w:anchor="sub_39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абзаце первом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пункта, </w:t>
      </w:r>
      <w:r w:rsidRPr="00C665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направление аннулируется, а место в муниципальной образовательной организации предоставляется другому ребенку в соответствии с наличием льготы, порядковым номером учетной записи в учетной карточке и датой постановки на учет.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3" w:name="sub_310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3.10. Доукомплектование муниципальных образовательных организаций осуществляется в течение календарного года при наличии свободных мест.</w:t>
      </w:r>
    </w:p>
    <w:bookmarkEnd w:id="93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Доукомплектованию подлежат дети заявителей, не получившие направления в период комплектования.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При доукомплектовании групп в муниципальные образовательные организации учитываются следующие данные: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- номер учетной записи и дата постановки на учет;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- наличие льгот у заявителей.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4" w:name="sub_311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3.11. Специалист отдела круглогодично в целях доукомплектования групп в муниципальных образовательных организациях: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5" w:name="sub_3111"/>
      <w:bookmarkEnd w:id="94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3.11.1 до 10 числа каждого месяца осуществляет сбор информации о численном составе групп муниципальных образовательных организаций и наличии в них свободных мест для дальнейшего доукомплектования групп в муниципальных образовательных организациях;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6" w:name="sub_3112"/>
      <w:bookmarkEnd w:id="95"/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3.11.2 до 10 числа каждого месяца осуществляет проверку заявлений с приложенными документами на соответствие </w:t>
      </w:r>
      <w:hyperlink w:anchor="sub_210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пункту 2.10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 - при наличии оснований, указанных в </w:t>
      </w:r>
      <w:hyperlink w:anchor="sub_210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пункте 2.10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подготавливает проект мотивированного отказа в предоставлении муниципальной услуги по предоставлению места в муниципальной образовательной организации и передает его на подпись заместителю Главы администрации - руководителю Департамента либо лицу, исполняющему его обязанности;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7" w:name="sub_3113"/>
      <w:bookmarkEnd w:id="96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3.11.3 до 25 числа каждого месяца осуществляет формирование списков детей, подлежащих доукомплектованию в муниципальные образовательные организации;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8" w:name="sub_3114"/>
      <w:bookmarkEnd w:id="97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3.11.4 до 30 числа каждого месяца передает сформированный список детей, подлежащих доукомплектованию в муниципальные образовательные организации, на согласование заместителю Главы администрации - руководителю Департамента либо лицу, исполняющему его обязанности.</w:t>
      </w:r>
    </w:p>
    <w:bookmarkEnd w:id="98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- руководитель Департамента либо лицо, исполняющее его обязанности, подписывает мотивированный отказ в предоставлении муниципальной услуги по предоставлению места в муниципальной образовательной организации и (или) согласует список детей, подлежащих доукомплектованию в муниципальные образовательные организации, в день его поступления заместителю Главы администрации - руководителю Департамента либо лицу, исполняющему его обязанности;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C66503"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75" w:after="0" w:line="240" w:lineRule="auto"/>
        <w:ind w:left="139" w:hanging="139"/>
        <w:jc w:val="both"/>
        <w:rPr>
          <w:rFonts w:ascii="Arial" w:eastAsia="Times New Roman" w:hAnsi="Arial" w:cs="Arial"/>
          <w:color w:val="353842"/>
          <w:sz w:val="24"/>
          <w:szCs w:val="24"/>
          <w:shd w:val="clear" w:color="auto" w:fill="F0F0F0"/>
          <w:lang w:eastAsia="ru-RU"/>
        </w:rPr>
      </w:pPr>
      <w:r w:rsidRPr="00C66503">
        <w:rPr>
          <w:rFonts w:ascii="Arial" w:eastAsia="Times New Roman" w:hAnsi="Arial" w:cs="Arial"/>
          <w:color w:val="353842"/>
          <w:sz w:val="24"/>
          <w:szCs w:val="24"/>
          <w:shd w:val="clear" w:color="auto" w:fill="F0F0F0"/>
          <w:lang w:eastAsia="ru-RU"/>
        </w:rPr>
        <w:t>Нумерация подпунктов приводится в соответствии с источником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9" w:name="sub_31140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3.11.4 в течение 5 рабочих дней со дня согласования списка детей подлежащих доукомплектованию в муниципальные образовательные организации заместителем Главы администрации - руководителем Департамента либо лицом, исполняющим его обязанности, уведомляет заявителя лично, по телефону либо электронной почте о предоставлении ребенку места в муниципальной образовательной организации с отметкой в учетной карточке;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0" w:name="sub_3115"/>
      <w:bookmarkEnd w:id="99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3.11.5 в течение 3 рабочих дней со дня уведомления заявителя о предоставлении ребенку места в муниципальной образовательной организации:</w:t>
      </w:r>
    </w:p>
    <w:bookmarkEnd w:id="100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- формирует реестр доукомплектованных групп и детей в муниципальные образовательные организации;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- подготавливает направление по форме согласно </w:t>
      </w:r>
      <w:hyperlink w:anchor="sub_1005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приложению 5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Pr="00C665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настоящему Регламенту согласно реестру доукомплектованных групп и детей в муниципальные образовательные организации;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- направляет реестр доукомплектованных групп и детей в муниципальные образовательные организации и оформленные направления в службу "одного окна" для выдачи заявителям;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1" w:name="sub_3116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3.11.6 в течение 1 рабочего дня со дня подписания заместителем Главы администрации - руководителем Департамента либо лицом, исполняющим его обязанности, мотивированного отказа в предоставлении муниципальной услуги по предоставлению места в муниципальной образовательной организации передает его в службу "одного окна" для направления заявителю.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2" w:name="sub_312"/>
      <w:bookmarkEnd w:id="101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3.12. После получения информации, указанной в </w:t>
      </w:r>
      <w:hyperlink w:anchor="sub_3114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подпункте 3.11.4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заявитель обязан в течение 15 рабочих дней со дня извещения обратиться в службу "одного окна" для получения направления.</w:t>
      </w:r>
    </w:p>
    <w:bookmarkEnd w:id="102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По истечении срока, указанного в </w:t>
      </w:r>
      <w:hyperlink w:anchor="sub_312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абзаце первом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пункта, в случае если заявитель не обратился в службу "одного окна" для получения направления направление аннулируется, а место в муниципальной образовательной организации предоставляется другому ребенку в соответствии с наличием льготы, порядковым номером учетной записи в учетной карточке и датой постановки на учет.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3" w:name="sub_313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3.13. Дети заявителей, не получившие направления по уважительной причине в сроки, указанные в </w:t>
      </w:r>
      <w:hyperlink w:anchor="sub_39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пунктах 3.9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w:anchor="sub_312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3.12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подлежат восстановлению в очереди под прежним регистрационным номером и датой постановки, и в дальнейшем, при наличии свободных мест в муниципальных образовательных организациях, подлежат доукомплектованию.</w:t>
      </w:r>
    </w:p>
    <w:bookmarkEnd w:id="103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К уважительным причинам относятся: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- смена адреса места жительства;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- медицинский отвод по состоянию здоровья ребенка;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- отсутствие родителей по месту жительства (отпуск, командировка);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- изменение предполагаемой даты зачисления.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Дети заявителей, которые отказались от предоставленного места (направления) в муниципальные образовательные организации без уважительной причины подлежат исключению из очереди.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Заявителям, не получившим направления без уважительной причины, а также отказавшимся от предоставленного места (направления) в муниципальных образовательных организациях, для получения места в муниципальных образовательных организациях необходимо подать заявление в порядке, установленном </w:t>
      </w:r>
      <w:hyperlink w:anchor="sub_31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пунктом 3.1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4" w:name="sub_314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3.14. Направления выдаются специалистом службы "одного окна" заявителю под личную роспись в реестре скомплектованных групп и детей в муниципальные образовательные организации в день выдачи.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5" w:name="sub_315"/>
      <w:bookmarkEnd w:id="104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3.15. При получении направления заявителями предъявляются следующие документы: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6" w:name="sub_3151"/>
      <w:bookmarkEnd w:id="105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3.15.1 свидетельство о рождении ребенка;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7" w:name="sub_3152"/>
      <w:bookmarkEnd w:id="106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3.15.2 документы, удостоверяющие личность заявителя либо представителя заявителя (оригинал или нотариально заверенная копия) и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</w:t>
      </w:r>
      <w:hyperlink r:id="rId54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частью 3 статьи 185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Гражданского кодекса Российской Федерации);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8" w:name="sub_3153"/>
      <w:bookmarkEnd w:id="107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3.15.3 документ, подтверждающий право на внеочередное, первоочередное предоставление места в муниципальной образовательной организации в соответствии с </w:t>
      </w:r>
      <w:hyperlink r:id="rId55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Решением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Думы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</w:t>
      </w:r>
      <w:r w:rsidRPr="00C665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округа от 5.03.2014 N 190-нд "О порядке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организациях" (для заявителей, имеющих льготы на получение услуги).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9" w:name="sub_316"/>
      <w:bookmarkEnd w:id="108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3.16. Полученное направление действительно в течение 15 рабочих дней со дня выдачи в службе "одного окна".</w:t>
      </w:r>
    </w:p>
    <w:bookmarkEnd w:id="109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Заявитель обязан предоставить направление в муниципальную образовательную организацию в указанный срок.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Не полученные заявителями направления аннулируются и подлежат возврату в Департамент в течение 2 рабочих дней со дня истечения срока указанного в </w:t>
      </w:r>
      <w:hyperlink w:anchor="sub_316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абзаце первом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0" w:name="sub_317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3.17. В муниципальную образовательную организацию дети принимаются на основании следующих документов: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1" w:name="sub_3171"/>
      <w:bookmarkEnd w:id="110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3.17.1 направления, выданного Департаментом;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2" w:name="sub_3172"/>
      <w:bookmarkEnd w:id="111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3.17.2 заявления одного из родителей (законного представителя);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3" w:name="sub_3173"/>
      <w:bookmarkEnd w:id="112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3.17.3 документов, удостоверяющих личность заявителя либо представителя заявителя (оригинал или нотариально заверенная копия) и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</w:t>
      </w:r>
      <w:hyperlink r:id="rId56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частью 3 статьи 185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Гражданского кодекса Российской Федерации);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4" w:name="sub_3174"/>
      <w:bookmarkEnd w:id="113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3.17.4 свидетельства о рождении ребенка;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5" w:name="sub_3175"/>
      <w:bookmarkEnd w:id="114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3.17.5 медицинской карты ребенка, содержащей медицинское заключение, оформленной учреждением здравоохранения;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6" w:name="sub_3176"/>
      <w:bookmarkEnd w:id="115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3.17.6 заключения медико-психолого-педагогической комиссии для детей с ограниченными возможностями здоровья (в группы компенсирующей, комбинированной направленности).</w:t>
      </w:r>
    </w:p>
    <w:bookmarkEnd w:id="116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Оригиналы документов, указанных в </w:t>
      </w:r>
      <w:hyperlink w:anchor="sub_3173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подпунктах 3.17.3 - 3.17.6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предъявляются при личном обращении, а их копии в единственном экземпляре прикладываются к подаваемому направлению и заявлению.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7" w:name="sub_318"/>
      <w:r w:rsidRPr="00C66503">
        <w:rPr>
          <w:rFonts w:ascii="Arial" w:eastAsia="Times New Roman" w:hAnsi="Arial" w:cs="Arial"/>
          <w:sz w:val="24"/>
          <w:szCs w:val="24"/>
          <w:lang w:eastAsia="ru-RU"/>
        </w:rPr>
        <w:t>3.18. Ежегодно, по состоянию на 01 сентября текущего года, руководитель муниципальной образовательной организации издает приказ о зачислении и распределении детей по возрастным группам на очередной учебный год. Приказ о зачислении издается и при поступлении ребенка в муниципальную образовательную организацию в течение учебного года в период доукомплектования.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8" w:name="sub_319"/>
      <w:bookmarkEnd w:id="117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3.19. Схема последовательности действий при предоставлении муниципальной услуги представлена в </w:t>
      </w:r>
      <w:hyperlink w:anchor="sub_1006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приложении 6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Регламенту.</w:t>
      </w:r>
    </w:p>
    <w:bookmarkEnd w:id="118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119" w:name="sub_400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4. Формы </w:t>
      </w:r>
      <w:proofErr w:type="gramStart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контроля за</w:t>
      </w:r>
      <w:proofErr w:type="gramEnd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исполнением Регламента</w:t>
      </w:r>
    </w:p>
    <w:bookmarkEnd w:id="119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0" w:name="sub_41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Регламента осуществляется заместителем Главы администрации - руководителем Департамента либо лицом, исполняющим его обязанности, и представляет собой контроль за исполнением специалистами, участвующими в предоставлении муниципальной услуги, настоящего Регламента, а также контроль полноты и качества предоставления муниципальной услуги.</w:t>
      </w:r>
    </w:p>
    <w:bookmarkEnd w:id="120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В ходе текущего контроля проверяется: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1" w:name="sub_411"/>
      <w:r w:rsidRPr="00C66503">
        <w:rPr>
          <w:rFonts w:ascii="Arial" w:eastAsia="Times New Roman" w:hAnsi="Arial" w:cs="Arial"/>
          <w:sz w:val="24"/>
          <w:szCs w:val="24"/>
          <w:lang w:eastAsia="ru-RU"/>
        </w:rPr>
        <w:t>4.1.1 соблюдение сроков исполнения административных процедур;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2" w:name="sub_412"/>
      <w:bookmarkEnd w:id="121"/>
      <w:r w:rsidRPr="00C66503">
        <w:rPr>
          <w:rFonts w:ascii="Arial" w:eastAsia="Times New Roman" w:hAnsi="Arial" w:cs="Arial"/>
          <w:sz w:val="24"/>
          <w:szCs w:val="24"/>
          <w:lang w:eastAsia="ru-RU"/>
        </w:rPr>
        <w:t>4.1.2 последовательность и качество исполнения административных процедур;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3" w:name="sub_413"/>
      <w:bookmarkEnd w:id="122"/>
      <w:r w:rsidRPr="00C66503">
        <w:rPr>
          <w:rFonts w:ascii="Arial" w:eastAsia="Times New Roman" w:hAnsi="Arial" w:cs="Arial"/>
          <w:sz w:val="24"/>
          <w:szCs w:val="24"/>
          <w:lang w:eastAsia="ru-RU"/>
        </w:rPr>
        <w:t>4.1.3 соблюдение прав граждан.</w:t>
      </w:r>
    </w:p>
    <w:bookmarkEnd w:id="123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результатам текущего контроля, в течение двадцати рабочих дней со дня выявления нарушений при предоставлении муниципальной услуги заместителем Главы администрации - руководителем Департамента либо лицом, исполняющим его обязанности, принимается решение по устранению допущенных нарушений, подготовке предложений о внесении изменений в настоящий Регламент, а также, при наличии оснований, о привлечении к дисциплинарной ответственности специалистов, участвующих в предоставлении муниципальной услуги, допустивших нарушения.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4" w:name="sub_42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Ежегодно в первый квартал текущего года первым заместителем Главы администрации Петропавловск-Камчатского городского округа, а в случае его отсутствия - заместителем Главы администрации Петропавловск-Камчатского городского округа - руководителем Аппарата администрации (далее - первый заместитель Главы администрации) проводится проверка исполнения заместителем Главы администрации - руководителем Департамента либо лицом, исполняющим его обязанности, специалистами, участвующими в предоставлении муниципальной услуги, настоящего Регламента, а также полноты и качества предоставления муниципальной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(далее - проверка).</w:t>
      </w:r>
    </w:p>
    <w:bookmarkEnd w:id="124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Проверка проводится первым заместителем Главы администрации в течение двадцати рабочих дней со дня принятия им такого решения.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проверки, по истечении двадцати дней со дня принятия первым заместителем Главы администрации решения о проведении проверки, первым заместителем Главы администрации принимается решение по устранению допущенных нарушений, подготовке предложений о внесении изменений в настоящий Регламент, а также, при наличии оснований, о привлечении к дисциплинарной ответственности заместителя Главы администрации - руководителя Департамента либо лица, исполняющего его обязанности, специалистов, участвующих в предоставлении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услуги,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допустивших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нарушения.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5" w:name="sub_43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4.3. По результатам проверок, указанных в </w:t>
      </w:r>
      <w:hyperlink w:anchor="sub_41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пунктах 4.1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w:anchor="sub_42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4.2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в случае выявления нарушений прав граждан или организаций заместитель Главы администрации - руководитель Департамента либо лицо, исполняющее его обязанности, специалисты, участвующие в предоставлении муниципальной услуги, привлекаются к ответственности, установленной законодательством.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6" w:name="sub_44"/>
      <w:bookmarkEnd w:id="125"/>
      <w:r w:rsidRPr="00C66503">
        <w:rPr>
          <w:rFonts w:ascii="Arial" w:eastAsia="Times New Roman" w:hAnsi="Arial" w:cs="Arial"/>
          <w:sz w:val="24"/>
          <w:szCs w:val="24"/>
          <w:lang w:eastAsia="ru-RU"/>
        </w:rPr>
        <w:t>4.4. Ежегодно Аппаратом администрации проводится мониторинг исполнения настоящего Регламента и эффективности предоставления муниципальной услуги в целях оценки эффективности исполнения настоящего Регламента, а также оценки качества и доступности предоставляемой муниципальной услуги.</w:t>
      </w:r>
    </w:p>
    <w:bookmarkEnd w:id="126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проводится в </w:t>
      </w:r>
      <w:hyperlink r:id="rId57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порядке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, установленном </w:t>
      </w:r>
      <w:hyperlink r:id="rId58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постановлением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Петропавловск-Камчатского городского округа от 20.10.2011 N 2775 "Об утверждении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Порядка проведения мониторинга исполнения административных регламентов предоставления муниципальных услуг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и эффективности предоставления муниципальных услуг в Петропавловск-Камчатском городском округе".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27" w:name="sub_500"/>
      <w:r w:rsidRPr="00C66503"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27"/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"garantF1://25851814.106"</w:instrText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C66503">
        <w:rPr>
          <w:rFonts w:ascii="Arial" w:eastAsia="Times New Roman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Постановлением</w:t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Администрации </w:t>
      </w:r>
      <w:proofErr w:type="gramStart"/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городского округа от 9 июня 2014 г. N 1327 раздел 5 настоящего приложения изложен в новой редакции, </w:t>
      </w:r>
      <w:hyperlink r:id="rId59" w:history="1">
        <w:r w:rsidRPr="00C66503">
          <w:rPr>
            <w:rFonts w:ascii="Arial" w:eastAsia="Times New Roman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после дня </w:t>
      </w:r>
      <w:hyperlink r:id="rId60" w:history="1">
        <w:r w:rsidRPr="00C66503">
          <w:rPr>
            <w:rFonts w:ascii="Arial" w:eastAsia="Times New Roman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постановления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C66503"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>См. текст раздела в предыдущей редакции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lastRenderedPageBreak/>
        <w:t xml:space="preserve">5. </w:t>
      </w:r>
      <w:proofErr w:type="gramStart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Досудебный (внесудебный) порядок обжалования решений и действий (бездействия) руководителя Департамента, руководителей (начальников) и специалистов, участвующих в предоставлении муниципальной услуги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8" w:name="sub_51"/>
      <w:r w:rsidRPr="00C66503">
        <w:rPr>
          <w:rFonts w:ascii="Arial" w:eastAsia="Times New Roman" w:hAnsi="Arial" w:cs="Arial"/>
          <w:sz w:val="24"/>
          <w:szCs w:val="24"/>
          <w:lang w:eastAsia="ru-RU"/>
        </w:rPr>
        <w:t>5.1. Заявитель может обратиться с жалобой на решения и действия (бездействие) руководителя Департамента, начальника отдела и специалистов, участвующих в предоставлении муниципальной услуги (далее - жалоба), в том числе в следующих случаях: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9" w:name="sub_511"/>
      <w:bookmarkEnd w:id="128"/>
      <w:r w:rsidRPr="00C66503">
        <w:rPr>
          <w:rFonts w:ascii="Arial" w:eastAsia="Times New Roman" w:hAnsi="Arial" w:cs="Arial"/>
          <w:sz w:val="24"/>
          <w:szCs w:val="24"/>
          <w:lang w:eastAsia="ru-RU"/>
        </w:rPr>
        <w:t>5.1.1 нарушение срока регистрации заявления;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0" w:name="sub_512"/>
      <w:bookmarkEnd w:id="129"/>
      <w:r w:rsidRPr="00C66503">
        <w:rPr>
          <w:rFonts w:ascii="Arial" w:eastAsia="Times New Roman" w:hAnsi="Arial" w:cs="Arial"/>
          <w:sz w:val="24"/>
          <w:szCs w:val="24"/>
          <w:lang w:eastAsia="ru-RU"/>
        </w:rPr>
        <w:t>5.1.2 нарушение срока предоставления муниципальной услуги;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1" w:name="sub_513"/>
      <w:bookmarkEnd w:id="130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5.1.3 требования у заявителя о предоставлении муниципальной услуги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для предоставления муниципальной услуги;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2" w:name="sub_514"/>
      <w:bookmarkEnd w:id="131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5.1.4 отказа в приеме у заявителя документов, предоставление которых предусмотрено правовыми актами Российской Федерации, нормативными правовыми актами Камчатского края, муниципальными правовыми актами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для предоставления муниципальной услуги;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3" w:name="sub_515"/>
      <w:bookmarkEnd w:id="132"/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5.1.5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округа;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4" w:name="sub_516"/>
      <w:bookmarkEnd w:id="133"/>
      <w:r w:rsidRPr="00C66503">
        <w:rPr>
          <w:rFonts w:ascii="Arial" w:eastAsia="Times New Roman" w:hAnsi="Arial" w:cs="Arial"/>
          <w:sz w:val="24"/>
          <w:szCs w:val="24"/>
          <w:lang w:eastAsia="ru-RU"/>
        </w:rPr>
        <w:t>5.1.6 затребование платы с заявителя при предоставлении муниципальной услуги;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5" w:name="sub_517"/>
      <w:bookmarkEnd w:id="134"/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5.1.7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6" w:name="sub_52"/>
      <w:bookmarkEnd w:id="135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может быть направлена в администрацию по почте или с использованием информационно-телекоммуникационной сети "Интернет" </w:t>
      </w:r>
      <w:hyperlink r:id="rId61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официального сайта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администрации, </w:t>
      </w:r>
      <w:hyperlink r:id="rId62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единого портала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и муниципальных услуг, а также может быть принята при личном приеме заявителя в администрации.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7" w:name="sub_53"/>
      <w:bookmarkEnd w:id="136"/>
      <w:r w:rsidRPr="00C66503">
        <w:rPr>
          <w:rFonts w:ascii="Arial" w:eastAsia="Times New Roman" w:hAnsi="Arial" w:cs="Arial"/>
          <w:sz w:val="24"/>
          <w:szCs w:val="24"/>
          <w:lang w:eastAsia="ru-RU"/>
        </w:rPr>
        <w:t>5.3. Жалоба должна содержать: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8" w:name="sub_531"/>
      <w:bookmarkEnd w:id="137"/>
      <w:r w:rsidRPr="00C66503">
        <w:rPr>
          <w:rFonts w:ascii="Arial" w:eastAsia="Times New Roman" w:hAnsi="Arial" w:cs="Arial"/>
          <w:sz w:val="24"/>
          <w:szCs w:val="24"/>
          <w:lang w:eastAsia="ru-RU"/>
        </w:rPr>
        <w:t>5.3.1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9" w:name="sub_532"/>
      <w:bookmarkEnd w:id="138"/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5.3.2 фамилию, имя, отчество заявителя, сведения о месте его жительства (для физического лица) или нахождения (для юридического лица и индивидуального предпринимателя),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0" w:name="sub_533"/>
      <w:bookmarkEnd w:id="139"/>
      <w:r w:rsidRPr="00C66503">
        <w:rPr>
          <w:rFonts w:ascii="Arial" w:eastAsia="Times New Roman" w:hAnsi="Arial" w:cs="Arial"/>
          <w:sz w:val="24"/>
          <w:szCs w:val="24"/>
          <w:lang w:eastAsia="ru-RU"/>
        </w:rPr>
        <w:t>5.3.3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1" w:name="sub_534"/>
      <w:bookmarkEnd w:id="140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5.3.4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C665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2" w:name="sub_54"/>
      <w:bookmarkEnd w:id="141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5.4.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Жалоба, поступившая в администрацию, подлежит рассмотрению должностным лицом администрации,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пяти рабочих дней со дня ее регистрации.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3" w:name="sub_55"/>
      <w:bookmarkEnd w:id="142"/>
      <w:r w:rsidRPr="00C66503">
        <w:rPr>
          <w:rFonts w:ascii="Arial" w:eastAsia="Times New Roman" w:hAnsi="Arial" w:cs="Arial"/>
          <w:sz w:val="24"/>
          <w:szCs w:val="24"/>
          <w:lang w:eastAsia="ru-RU"/>
        </w:rPr>
        <w:t>5.5. Должностное лицо администрации, наделенное полномочиями по рассмотрению жалоб, вправе оставить жалобу без ответа в следующих случаях: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4" w:name="sub_551"/>
      <w:bookmarkEnd w:id="143"/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5.5.1 наличие в жалобе нецензурных либо оскорбительных выражений, угроз жизни, здоровью и имуществу должностного лица либо муниципального служащего, а также членов его семьи;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5" w:name="sub_552"/>
      <w:bookmarkEnd w:id="144"/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5.5.2 отсутствие возможности прочитать какую-либо часть текста жалобы, фамилию, имя, отчество (последнее - при наличии) и (или) сведения о месте жительства заявителя, адресе электронной почты (при наличии), почтовом адресе, по которым должен быть направлен ответ заявителю;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6" w:name="sub_553"/>
      <w:bookmarkEnd w:id="145"/>
      <w:r w:rsidRPr="00C66503">
        <w:rPr>
          <w:rFonts w:ascii="Arial" w:eastAsia="Times New Roman" w:hAnsi="Arial" w:cs="Arial"/>
          <w:sz w:val="24"/>
          <w:szCs w:val="24"/>
          <w:lang w:eastAsia="ru-RU"/>
        </w:rPr>
        <w:t>5.5.3 от заявителя поступило заявление о прекращении рассмотрения жалобы.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7" w:name="sub_56"/>
      <w:bookmarkEnd w:id="146"/>
      <w:r w:rsidRPr="00C66503">
        <w:rPr>
          <w:rFonts w:ascii="Arial" w:eastAsia="Times New Roman" w:hAnsi="Arial" w:cs="Arial"/>
          <w:sz w:val="24"/>
          <w:szCs w:val="24"/>
          <w:lang w:eastAsia="ru-RU"/>
        </w:rPr>
        <w:t>5.6. По результатам рассмотрения жалобы должностное лицо администрации, наделенное полномочиями по рассмотрению жалоб, принимает одно из следующих решений: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8" w:name="sub_561"/>
      <w:bookmarkEnd w:id="147"/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5.6.1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9" w:name="sub_562"/>
      <w:bookmarkEnd w:id="148"/>
      <w:r w:rsidRPr="00C66503">
        <w:rPr>
          <w:rFonts w:ascii="Arial" w:eastAsia="Times New Roman" w:hAnsi="Arial" w:cs="Arial"/>
          <w:sz w:val="24"/>
          <w:szCs w:val="24"/>
          <w:lang w:eastAsia="ru-RU"/>
        </w:rPr>
        <w:t>5.6.2 отказывает в удовлетворении жалобы.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0" w:name="sub_57"/>
      <w:bookmarkEnd w:id="149"/>
      <w:r w:rsidRPr="00C66503">
        <w:rPr>
          <w:rFonts w:ascii="Arial" w:eastAsia="Times New Roman" w:hAnsi="Arial" w:cs="Arial"/>
          <w:sz w:val="24"/>
          <w:szCs w:val="24"/>
          <w:lang w:eastAsia="ru-RU"/>
        </w:rPr>
        <w:t>5.7. Должностное лицо администрации, наделенное полномочиями по рассмотрению жалоб, отказывает в удовлетворении жалобы в следующих случаях: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1" w:name="sub_571"/>
      <w:bookmarkEnd w:id="150"/>
      <w:r w:rsidRPr="00C66503">
        <w:rPr>
          <w:rFonts w:ascii="Arial" w:eastAsia="Times New Roman" w:hAnsi="Arial" w:cs="Arial"/>
          <w:sz w:val="24"/>
          <w:szCs w:val="24"/>
          <w:lang w:eastAsia="ru-RU"/>
        </w:rPr>
        <w:t>5.7.1 наличие вступившего в законную силу решения суда по жалобе о том же предмете и по тем же основаниям;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2" w:name="sub_572"/>
      <w:bookmarkEnd w:id="151"/>
      <w:r w:rsidRPr="00C66503">
        <w:rPr>
          <w:rFonts w:ascii="Arial" w:eastAsia="Times New Roman" w:hAnsi="Arial" w:cs="Arial"/>
          <w:sz w:val="24"/>
          <w:szCs w:val="24"/>
          <w:lang w:eastAsia="ru-RU"/>
        </w:rPr>
        <w:t>5.7.2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3" w:name="sub_573"/>
      <w:bookmarkEnd w:id="152"/>
      <w:r w:rsidRPr="00C66503">
        <w:rPr>
          <w:rFonts w:ascii="Arial" w:eastAsia="Times New Roman" w:hAnsi="Arial" w:cs="Arial"/>
          <w:sz w:val="24"/>
          <w:szCs w:val="24"/>
          <w:lang w:eastAsia="ru-RU"/>
        </w:rPr>
        <w:t>5.7.3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4" w:name="sub_58"/>
      <w:bookmarkEnd w:id="153"/>
      <w:r w:rsidRPr="00C66503">
        <w:rPr>
          <w:rFonts w:ascii="Arial" w:eastAsia="Times New Roman" w:hAnsi="Arial" w:cs="Arial"/>
          <w:sz w:val="24"/>
          <w:szCs w:val="24"/>
          <w:lang w:eastAsia="ru-RU"/>
        </w:rPr>
        <w:t>5.8. При удовлетворении жалобы должностное лицо администрации, наделенное полномочиями по рассмотрению жалоб, принимает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5" w:name="sub_59"/>
      <w:bookmarkEnd w:id="154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5.9. Не позднее дня, следующего за днем принятия решения, указанного в </w:t>
      </w:r>
      <w:hyperlink w:anchor="sub_56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пункте 5.6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6" w:name="sub_510"/>
      <w:bookmarkEnd w:id="155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рассмотрения </w:t>
      </w:r>
      <w:r w:rsidRPr="00C665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жалобы признаков состава административного правонарушения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bookmarkEnd w:id="156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57" w:name="sub_1001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Приложение 1</w:t>
      </w:r>
    </w:p>
    <w:bookmarkEnd w:id="157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1000" w:history="1">
        <w:r w:rsidRPr="00C66503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Административному регламенту</w:t>
        </w:r>
      </w:hyperlink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предоставления администрацией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городского округа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муниципальной услуги по предоставлению места </w:t>
      </w:r>
      <w:proofErr w:type="gramStart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в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муниципальной образовательной организации,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реализующей</w:t>
      </w:r>
      <w:proofErr w:type="gramEnd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образовательную программу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дошкольного образования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Перечень</w:t>
      </w: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дошкольных образовательных организаций </w:t>
      </w:r>
      <w:proofErr w:type="gramStart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городского округа, реализующих основную общеобразовательную программу дошкольного образования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00"/>
        <w:gridCol w:w="3360"/>
        <w:gridCol w:w="1820"/>
      </w:tblGrid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N 1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683013, город Петропавловск-Камчатский, улица Океанская, дом 104, тел: 46-45-05, 46-27-51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Надькина Галина Николаевна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"Центр развития ребенка - детский сад N 2"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683002, город Петропавловск-Камчатский, улица Ларина, дом 1, тел: 49-42-08, 49-85-02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Ткаченко Татьяна Валентиновна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N 3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683902, город Петропавловск-Камчатский, улица Маршала Блюхера, дом 37/1, тел: 22-94-36, 22-94-37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Бодрикова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N 4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683030, город Петропавловск-Камчатский, улица Зеленая роща, дом 4, тел: 24-26-90, 24-38-08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Семикаленных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5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683000, город Петропавловск-Камчатский, улица Партизанская, дом 40, тел: 42-42-15, 41-20-89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Изаак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</w:t>
            </w: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учреждение "Детский сад N 6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683009, город Петропавловск-Камчатский, проспект </w:t>
            </w: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Циолковского, дом 63/1, тел: 27-32-17, 27-32-18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Осадчая Наталья Алексеевна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N 7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683006, город Петропавловск-Камчатский, улица </w:t>
            </w: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дом 2/1, тел: 25-74-29, 25-54-28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Шляхтина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"Центр развития ребенка - детский сад N 8"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683002, город Петропавловск-Камчатский, улица Савченко, дом 13, тел: 20-12-68, 20-12-67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Яна Тихоновна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9 общеразвивающего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683012, город Петропавловск-Камчатский, улица Петра Ильичева, дом 59, тел: 21-09-54, 21-06-70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Николаиди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10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683015, город Петропавловск-Камчатский, Петропавловское шоссе, дом 14, тел: 24-22-70, 24-48-22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Еремицкая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N 11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683009, город Петропавловск-Камчатский, улица Академика Королева, дом 47/3, тел: 27-28-55, 27-01-92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12 присмотра и оздоровления"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683004, город Петропавловск-Камчатский, улица </w:t>
            </w: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Рябиковская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дом 14, тел: 42-06-70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Хилобокая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Светлана Яковлевна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15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683017, город Петропавловск-Камчатский, улица </w:t>
            </w: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Кроноцкая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дом 2-а, тел: 46-73-00, 46-73-25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Ковальчук Людмила Алексеевна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N 16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683038, город Петропавловск-Камчатский, улица Терешковой, дом 10, тел: 27-41-38, 27-41-94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Бакулина Марина Владимировна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N 17 общеразвивающего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683023, город Петропавловск-Камчатский, бульвар </w:t>
            </w: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Пийпа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дом 7, тел: 29-77-16, 29-77-18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Синица Наталья Николаевна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образовательное учреждение "Детский сад N 18 общеразвивающего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683020, город Петропавловск-</w:t>
            </w: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Камчатский, улица Первомайская, дом 9, тел: 29-77-16, 29-77-18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Прокопьева Ольга </w:t>
            </w: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Станиславовна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19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683013, город Петропавловск-Камчатский, улица Пономарева, дом 25, тел: 24-17-13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Воробьева Людмила Федоровна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20 общеразвивающего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683010, город Петропавловск-Камчатский, улица Капитана </w:t>
            </w: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Драбкина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дом 7, тел: 21-22-10, 21-24-62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Журбина Светлана Владимировна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N 22 - Центр развития ребенка"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683031, город Петропавловск-Камчатский, проспект Карла Маркса, дом 13/1, тел: 26-48-80, 26-99-80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Абрамова Нина Валентиновна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24 общеразвивающего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683905, город Петропавловск-Камчатский, улица Космонавтов, дом 7, тел: 23-74-37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Салина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26 общеразвивающего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683015, город Петропавловск-Камчатский, улица Крупской, дом 14-а, тел: 24-05-55, 24-46-41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Абдуллина Лариса Михайловна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N 28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683006, город Петропавловск-Камчатский, улица Кавказская, дом 30, тел: 49-08-77, 25-05-40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Пящикова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N 29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683013, город Петропавловск-Камчатский, улица Океанская, дом 92-а, тел: 24-05-39, 24-05-41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Татьяна Михайловна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31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683006, город Петропавловск-Камчатский, улица Молчанова, дом 1/1, тел: 25-88-41, 25-88-43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Нежинская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35 общеразвивающего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683032, город Петропавловск-Камчатский, улица Кутузова, дом 20, тел: 27-69-19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Тимченко Ольга Михайловна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учреждение "Детский сад N 36 общеразвивающего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683901, город Петропавловск-Камчатский, улица Попова, </w:t>
            </w: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дом 37, тел: 22-50-78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Лобова Елена Васильевна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37 компенсирующего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683024, город Петропавловск-Камчатский, улица </w:t>
            </w: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Кроноцкая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дом 16, тел: 46-13-71, 46-14-79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Живолудова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Ирина Матвеевна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38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683032, город Петропавловск-Камчатский, улица Пограничная, дом 16/1, тел: 42-20-26, 42-20-07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Епифанцева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"Центр развития ребенка - детский сад N 39"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683024, город Петропавловск-Камчатский, улица Толстого, дом 2, тел: 23-27-39, 23-08-88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Мойсюк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40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683030, город Петропавловск-Камчатский, улица Лермонтова, дом 18-а, тел: 24-62-12, 24-62-13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Лукьяненко Елена Викторовна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N 41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683038, город Петропавловск-Камчатский, Космический проезд, дом 6, тел: 27-38-65, 27-52-56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Амплеева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Нина Ивановна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N 42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683024, город Петропавловск-Камчатский, улица Автомобилистов, дом 9, тел: 26-11-23, 26-11-27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Загадаева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N 43 - Центр развития ребенка"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683002, город Петропавловск-Камчатский, улица </w:t>
            </w: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дом 30, тел: 49-58-62, 49-89-43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Фомина Марина Павловна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44 присмотра и оздоровления"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683032, город Петропавловск-Камчатский, улица Атласова, дом 26, тел: 41-13-04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Любовная Ирина Геннадьевна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45 общеразвивающего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683024, город Петропавловск-Камчатский, улица Владивостокская, дом 21-а, тел: 46-00-40, 46-00-41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Калдаева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</w:t>
            </w: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учреждение "Детский сад N 46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683042, город Петропавловск-Камчатский, улица </w:t>
            </w: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Дальняя, дом 30, тел: 27-41-05, 27-41-07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Капитонова Татьяна Александровн</w:t>
            </w: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47 общеразвивающего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683004, город Петропавловск-Камчатский, улица </w:t>
            </w: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Рябиковская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дом 91-а, тел: 46-41-79, 46-52-80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Братанюк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48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683024, город Петропавловск-Камчатский, улица Горького, дом 13-а, тел: 23-03-83, 23-35-24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Боронец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N 50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683049, город Петропавловск-Камчатский, улица Звездная, дом 32, тел: 27-34-16, 27-37-48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Образцова Елена Степановна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N 51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683013, город Петропавловск-Камчатский, улица Павлова, дом 5, тел: 46-34-44, 46-34-37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Гаврилова Валентина Владимировна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53 общеразвивающего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683024, город Петропавловск-Камчатский, улица Владивостокская, дом 45/3, тел: 26-97-74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Старикова Лариса Андреевна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N 56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683006, город Петропавловск-Камчатский, проспект Победы, дом 53, тел: 29-56-10, 29-56-28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Журавлева Ирина Алексеевна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N 57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683031, город Петропавловск-Камчатский, улица Давыдова, дом 16, тел: 23-29-27, 23-30-02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Свистунова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Лариса Валерьевна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N 58 комбинированного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683024, город Петропавловск-Камчатский, проспект 50 лет Октября, дом 13/1, тел: 23-36-79, 23-36-89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Чертова Любовь Федоровна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63 общеразвивающего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683024, город Петропавловск-Камчатский, проспект 50 лет Октября, дом 2/1, тел: 26-78-33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Никульченкова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72 общеразвивающего вида"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683003, город Петропавловск-Камчатский, улица Вилюйская, дом 60, тел: 42-71-92, 41-00-76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Комиссаренко Наталья Ивановна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Муниципальные образовательные учреждения, на базе которых открыты дошкольные группы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образовательное учреждение "Средняя общеобразовательная школа N 9"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683032, город Петропавловск-Камчатский, улица Пограничная, дом 103, тел: 27-61-60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 Лина Алексеевна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образовательное учреждение "Средняя общеобразовательная школа N 31"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683038, город Петропавловск-Камчатский, улица Звездная, дом 34, тел: 27-33-93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Чумакова Светлана Николаевна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образовательное учреждение "Основная общеобразовательная школа N 32"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683042, город Петропавловск-Камчатский, улица Дальняя, дом 42, тел: 27-00-00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Пустовар</w:t>
            </w:r>
            <w:proofErr w:type="spell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образовательное учреждение "Средняя общеобразовательная школа N 33 с углубленным изучением отдельных предметов"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683024, город Петропавловск-Камчатский, Проспект Рыбаков, дом 30, тел: 23-22-43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Козырь Ирина Николаевна</w:t>
            </w: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образовательное учреждение "Начальная школа - детский сад N 52"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683006, город Петропавловск-Камчатский, улица Абеля, дом 13</w:t>
            </w:r>
            <w:proofErr w:type="gram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тел: 29-72-44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Девятова Анжела Юрьевна</w:t>
            </w:r>
          </w:p>
        </w:tc>
      </w:tr>
    </w:tbl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58" w:name="sub_1002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Приложение 2</w:t>
      </w:r>
    </w:p>
    <w:bookmarkEnd w:id="158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1000" w:history="1">
        <w:r w:rsidRPr="00C66503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Административному регламенту</w:t>
        </w:r>
      </w:hyperlink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предоставления администрацией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городского округа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муниципальной услуги по предоставлению места </w:t>
      </w:r>
      <w:proofErr w:type="gramStart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в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муниципальной образовательной организации,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реализующей</w:t>
      </w:r>
      <w:proofErr w:type="gramEnd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образовательную программу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дошкольного образования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заявителя)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паспорт серия __________ N __________________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выдан ______________________________________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дата выдачи "____" ______________ 20____ г.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Проживающего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(ей) по адресу: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683____, г. Петропавловск-Камчатский,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(улица, дом, квартира)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Место регистрации: __________________________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(край, область)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(город)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(улица, дом, квартира)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(место работы)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Заявление</w:t>
      </w: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о предоставление места в муниципальной образовательной организации, реализующей образовательную программу дошкольного образования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Прошу Вас предоставить место в муниципальной образовательной организации, реализующей образовательную программу дошкольного образования, моему ребенку:_________________________________ (фамилии, имя, отчество ребенка) ______________________ года рождения, свидетельство о рождении: серия ___________ N _______________________, дата выдачи ________________, в муниципальной образовательной организации, реализующей образовательную программу дошкольного образования: N ______ (приоритетный), N _______, N _______, N ________, N _______.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Предоставить моему ребенку место в муниципальной образовательной организации, реализующей образовательную программу дошкольного образования, в возрасте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 (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полутора, 2-х, 3-х, 4-х, 5-ти лет) лет, с ____________________ (дата определения ребенка в образовательную организацию) года.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постановке на учет прошу учесть имеющуюся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__________________________________льготу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 ______________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(наименование льготы (при наличии оснований)).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Для контакта прошу использовать следующие данные: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домашний телефон _____________________________, сотовый телефон родителей (законных представителей) ___________________, e-</w:t>
      </w:r>
      <w:proofErr w:type="spell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Я ознакомле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>а) с Административным регламентом предоставления администрацией Петропавловск-Камчатского городского округа муниципальной услуги предоставления места в муниципальной образовательной организации, реализующей образовательную программу дошкольного образования, утвержденным постановлением администрации Петропавловск-Камчатского городского округа от ______________ N _________.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Я предупрежде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>а) о необходимости уведомления об изменениях в представленные мною сведениях об адресе места жительства, данных ребенка и родителей (иных законных представителей), контактных данных.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 копии следующих документов: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_________________________________________________________________________ _______;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_________________________________________________________________________ _______;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_________________________________________________________________________ _______;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_________________________________________________________________________ _______.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308"/>
        <w:gridCol w:w="3189"/>
        <w:gridCol w:w="257"/>
        <w:gridCol w:w="4098"/>
      </w:tblGrid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заявителя</w:t>
            </w:r>
          </w:p>
        </w:tc>
      </w:tr>
    </w:tbl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* Уведомление о постановке на учет от ____________ N _____________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получено лично ____________ (подпись) ___________________ (Фамилия, имя, отчество) _______________ (дата)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* заполняется заявителем в ходе личного приема в службу "одного окна" Аппарата администрации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59" w:name="sub_1003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Приложение 3</w:t>
      </w:r>
    </w:p>
    <w:bookmarkEnd w:id="159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1000" w:history="1">
        <w:r w:rsidRPr="00C66503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Административному регламенту</w:t>
        </w:r>
      </w:hyperlink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предоставления администрацией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городского округа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муниципальной услуги по предоставлению места </w:t>
      </w:r>
      <w:proofErr w:type="gramStart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в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муниципальной образовательной организации,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реализующей</w:t>
      </w:r>
      <w:proofErr w:type="gramEnd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образовательную программу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дошкольного образования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Департамент социального развития администрации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683000, город Петропавловск-Камчатский,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улица Ленинская, дом 14, тел. 235040, 235128 SekretarU@pkgo.ru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Направление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0"/>
        <w:gridCol w:w="5820"/>
      </w:tblGrid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_____________ N _________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Руководителю ________________________________</w:t>
            </w:r>
          </w:p>
        </w:tc>
      </w:tr>
    </w:tbl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Департаментом социального развития администрации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направляется в муниципальную образовательную организацию, реализующую образовательную программу дошкольного образования, для постоянного (временного) пребывания ребенок: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 ______________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Дата рождения _____________________________________________________________________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Возрастная группа _________________________________________________________________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Сведения о родителях (законных представителях) ребенка: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мать _________________________________________________________________________ ____,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отец _________________________________________________________________________ ____,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Домашний адрес __________________________________________________________________,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Контактные телефоны ______________________________________________________________.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6"/>
        <w:gridCol w:w="280"/>
        <w:gridCol w:w="1960"/>
        <w:gridCol w:w="251"/>
        <w:gridCol w:w="2636"/>
      </w:tblGrid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4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gramStart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- руководитель Департамента социального развития администрации Петропавловск-Камчатского городского округа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6503" w:rsidRPr="00C66503" w:rsidTr="00D163A3">
        <w:tblPrEx>
          <w:tblCellMar>
            <w:top w:w="0" w:type="dxa"/>
            <w:bottom w:w="0" w:type="dxa"/>
          </w:tblCellMar>
        </w:tblPrEx>
        <w:tc>
          <w:tcPr>
            <w:tcW w:w="4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503" w:rsidRPr="00C66503" w:rsidRDefault="00C66503" w:rsidP="00C6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Направление действительно в течение 15 рабочих дней со дня выдачи.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Дата выдачи направления "____" __________________ 20__ г.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60" w:name="sub_1004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Приложение 4</w:t>
      </w:r>
    </w:p>
    <w:bookmarkEnd w:id="160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1000" w:history="1">
        <w:r w:rsidRPr="00C66503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Административному регламенту</w:t>
        </w:r>
      </w:hyperlink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предоставления администрацией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городского округа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муниципальной услуги по предоставлению места </w:t>
      </w:r>
      <w:proofErr w:type="gramStart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в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муниципальной образовательной организации,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реализующей</w:t>
      </w:r>
      <w:proofErr w:type="gramEnd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образовательную программу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дошкольного образования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Уведомление</w:t>
      </w: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об отказе в предоставлении муниципальной услуги по предоставлению места в муниципальной образовательной организации, реализующей основную общеобразовательную программу дошкольного образования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Департамент социального развития администрации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в соответствии с решением, принятым _________________ 20___ года, отказывает в предоставлении муниципальной услуги по предоставлению места в муниципальной образовательной организации, реализующей основную общеобразовательную программу дошкольного образования,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 ______________,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ребенка)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родившегося ______________________________________________________________________,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(дата рождения ребенка)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проживающего _____________________________________________________________________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 ______________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(адрес проживания ребенка)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на следующих основаниях:__________________________________________________________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 ______________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 ______________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 ______________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 ______________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 ______________.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(аргументированное основание отказа)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Уведомление об отказе выдано ___________________ 20____ года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_______________________________/____________________/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(подпись и фамилия, имя, отчество руководителя)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61" w:name="sub_1005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Приложение 5</w:t>
      </w:r>
    </w:p>
    <w:bookmarkEnd w:id="161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1000" w:history="1">
        <w:r w:rsidRPr="00C66503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Административному регламенту</w:t>
        </w:r>
      </w:hyperlink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предоставления администрацией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городского округа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муниципальной услуги по предоставлению места </w:t>
      </w:r>
      <w:proofErr w:type="gramStart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в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муниципальной образовательной организации,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реализующей</w:t>
      </w:r>
      <w:proofErr w:type="gramEnd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образовательную программу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дошкольного образования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Уведомление</w:t>
      </w: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о постановке на учет на предоставление места в муниципальной образовательной организации, реализующей образовательную программу дошкольного образования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Настоящее уведомление выдано:_________________________________ (фамилия, имя, отчество родителя (иного законного представителя)) в том, что _______________________________ (фамилия, имя, отчество ребенка), _____________________ (дата рождения ребенка) года рождения, поставлен на учет на предоставление места в муниципальной образовательной организации, реализующей образовательную программу дошкольного образования в ________________________________________________ (номера учреждений), ____________________________________________ (дата регистрации и регистрационный номер).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Информацию о состоянии и движении очереди, о предоставлении места в муниципальной образовательной организации, реализующей образовательную программу дошкольного образования и сроках выдачи направления следует уточнять на образовательном портале </w:t>
      </w:r>
      <w:hyperlink r:id="rId63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http://www.edu.pkgo.ru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сайта администрации </w:t>
      </w:r>
      <w:proofErr w:type="gramStart"/>
      <w:r w:rsidRPr="00C66503">
        <w:rPr>
          <w:rFonts w:ascii="Arial" w:eastAsia="Times New Roman" w:hAnsi="Arial" w:cs="Arial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в сети Интернет.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Регистратор службы "одного окна"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________________________________________(фамилия, имя, отчество регистратора, подпись)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____________________ (дата), ____________________________________ (контактный телефон)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62" w:name="sub_1006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Приложение 6</w:t>
      </w:r>
    </w:p>
    <w:bookmarkEnd w:id="162"/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1000" w:history="1">
        <w:r w:rsidRPr="00C66503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Административному регламенту</w:t>
        </w:r>
      </w:hyperlink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предоставления администрацией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Петропавловск-Камчатского</w:t>
      </w:r>
      <w:proofErr w:type="gramEnd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городского округа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lastRenderedPageBreak/>
        <w:t xml:space="preserve">муниципальной услуги по предоставлению места </w:t>
      </w:r>
      <w:proofErr w:type="gramStart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в</w:t>
      </w:r>
      <w:proofErr w:type="gramEnd"/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муниципальной образовательной организации,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реализующей</w:t>
      </w:r>
      <w:proofErr w:type="gramEnd"/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образовательную программу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дошкольного образования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Схема</w:t>
      </w:r>
      <w:r w:rsidRPr="00C6650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последовательности действий при предоставлении муниципальной услуги предоставления места в муниципальной образовательной организации, реализующей основную общеобразовательную программу дошкольного образования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305550" cy="473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МДОО* - муниципальная дошкольная образовательная организация;</w:t>
      </w:r>
    </w:p>
    <w:p w:rsidR="00C66503" w:rsidRPr="00C66503" w:rsidRDefault="00C66503" w:rsidP="00C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503">
        <w:rPr>
          <w:rFonts w:ascii="Arial" w:eastAsia="Times New Roman" w:hAnsi="Arial" w:cs="Arial"/>
          <w:sz w:val="24"/>
          <w:szCs w:val="24"/>
          <w:lang w:eastAsia="ru-RU"/>
        </w:rPr>
        <w:t>ЕГПУ, РПГУ** - Федеральная государственная информационная система "Единый портал государственных и муниципальных услуг (функций)" (</w:t>
      </w:r>
      <w:hyperlink r:id="rId65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gosuslugi.ru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>), Портал государственных и муниципальных услуг Камчатского края (</w:t>
      </w:r>
      <w:hyperlink r:id="rId66" w:history="1">
        <w:r w:rsidRPr="00C66503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pgu.kamgov.ru</w:t>
        </w:r>
      </w:hyperlink>
      <w:r w:rsidRPr="00C6650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D734A" w:rsidRDefault="00DD734A">
      <w:bookmarkStart w:id="163" w:name="_GoBack"/>
      <w:bookmarkEnd w:id="163"/>
    </w:p>
    <w:sectPr w:rsidR="00DD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6C"/>
    <w:rsid w:val="002B0F6C"/>
    <w:rsid w:val="00C66503"/>
    <w:rsid w:val="00D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C66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C66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C665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503"/>
    <w:pPr>
      <w:keepNext/>
      <w:keepLines/>
      <w:spacing w:before="200" w:after="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C665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0">
    <w:name w:val="Заголовок 21"/>
    <w:basedOn w:val="1"/>
    <w:next w:val="a"/>
    <w:link w:val="20"/>
    <w:uiPriority w:val="9"/>
    <w:qFormat/>
    <w:rsid w:val="00C6650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customStyle="1" w:styleId="310">
    <w:name w:val="Заголовок 31"/>
    <w:basedOn w:val="2"/>
    <w:next w:val="a"/>
    <w:link w:val="30"/>
    <w:uiPriority w:val="9"/>
    <w:qFormat/>
    <w:rsid w:val="00C6650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Cambria" w:eastAsia="Times New Roman" w:hAnsi="Cambria" w:cs="Times New Roman"/>
      <w:color w:val="auto"/>
    </w:rPr>
  </w:style>
  <w:style w:type="paragraph" w:customStyle="1" w:styleId="41">
    <w:name w:val="Заголовок 41"/>
    <w:basedOn w:val="3"/>
    <w:next w:val="a"/>
    <w:uiPriority w:val="99"/>
    <w:qFormat/>
    <w:rsid w:val="00C6650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66503"/>
  </w:style>
  <w:style w:type="character" w:customStyle="1" w:styleId="10">
    <w:name w:val="Заголовок 1 Знак"/>
    <w:basedOn w:val="a0"/>
    <w:link w:val="110"/>
    <w:uiPriority w:val="9"/>
    <w:locked/>
    <w:rsid w:val="00C665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10"/>
    <w:uiPriority w:val="9"/>
    <w:semiHidden/>
    <w:locked/>
    <w:rsid w:val="00C665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10"/>
    <w:uiPriority w:val="9"/>
    <w:semiHidden/>
    <w:locked/>
    <w:rsid w:val="00C665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6650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6650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66503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66503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C66503"/>
  </w:style>
  <w:style w:type="paragraph" w:customStyle="1" w:styleId="a8">
    <w:name w:val="Внимание: недобросовестность!"/>
    <w:basedOn w:val="a6"/>
    <w:next w:val="a"/>
    <w:uiPriority w:val="99"/>
    <w:rsid w:val="00C66503"/>
  </w:style>
  <w:style w:type="character" w:customStyle="1" w:styleId="a9">
    <w:name w:val="Выделение для Базового Поиска"/>
    <w:basedOn w:val="a3"/>
    <w:uiPriority w:val="99"/>
    <w:rsid w:val="00C6650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6650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C6650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66503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basedOn w:val="a3"/>
    <w:uiPriority w:val="99"/>
    <w:rsid w:val="00C6650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basedOn w:val="a3"/>
    <w:uiPriority w:val="99"/>
    <w:rsid w:val="00C6650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C6650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6650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C665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C665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6650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C6650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C6650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6650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66503"/>
  </w:style>
  <w:style w:type="paragraph" w:customStyle="1" w:styleId="aff2">
    <w:name w:val="Моноширинный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basedOn w:val="a3"/>
    <w:uiPriority w:val="99"/>
    <w:rsid w:val="00C66503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66503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6650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8">
    <w:name w:val="Оглавление"/>
    <w:basedOn w:val="aff7"/>
    <w:next w:val="a"/>
    <w:uiPriority w:val="99"/>
    <w:rsid w:val="00C66503"/>
    <w:pPr>
      <w:ind w:left="140"/>
    </w:pPr>
  </w:style>
  <w:style w:type="character" w:customStyle="1" w:styleId="aff9">
    <w:name w:val="Опечатки"/>
    <w:uiPriority w:val="99"/>
    <w:rsid w:val="00C6650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6650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6650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6650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c"/>
    <w:next w:val="a"/>
    <w:uiPriority w:val="99"/>
    <w:rsid w:val="00C6650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6"/>
    <w:next w:val="a"/>
    <w:uiPriority w:val="99"/>
    <w:rsid w:val="00C66503"/>
  </w:style>
  <w:style w:type="paragraph" w:customStyle="1" w:styleId="afff1">
    <w:name w:val="Примечание."/>
    <w:basedOn w:val="a6"/>
    <w:next w:val="a"/>
    <w:uiPriority w:val="99"/>
    <w:rsid w:val="00C66503"/>
  </w:style>
  <w:style w:type="character" w:customStyle="1" w:styleId="afff2">
    <w:name w:val="Продолжение ссылки"/>
    <w:basedOn w:val="a4"/>
    <w:uiPriority w:val="99"/>
    <w:rsid w:val="00C66503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Сравнение редакций"/>
    <w:basedOn w:val="a3"/>
    <w:uiPriority w:val="99"/>
    <w:rsid w:val="00C66503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6650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6650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екст в таблице"/>
    <w:basedOn w:val="aff6"/>
    <w:next w:val="a"/>
    <w:uiPriority w:val="99"/>
    <w:rsid w:val="00C6650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Технический комментарий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b">
    <w:name w:val="Утратил силу"/>
    <w:basedOn w:val="a3"/>
    <w:uiPriority w:val="99"/>
    <w:rsid w:val="00C66503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d">
    <w:name w:val="Центрированный (таблица)"/>
    <w:basedOn w:val="aff6"/>
    <w:next w:val="a"/>
    <w:uiPriority w:val="99"/>
    <w:rsid w:val="00C665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C66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uiPriority w:val="9"/>
    <w:semiHidden/>
    <w:rsid w:val="00C66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C66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link w:val="4"/>
    <w:uiPriority w:val="9"/>
    <w:semiHidden/>
    <w:rsid w:val="00C66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fe">
    <w:name w:val="Balloon Text"/>
    <w:basedOn w:val="a"/>
    <w:link w:val="affff"/>
    <w:uiPriority w:val="99"/>
    <w:semiHidden/>
    <w:unhideWhenUsed/>
    <w:rsid w:val="00C6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C66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C66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C66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C665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503"/>
    <w:pPr>
      <w:keepNext/>
      <w:keepLines/>
      <w:spacing w:before="200" w:after="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C665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0">
    <w:name w:val="Заголовок 21"/>
    <w:basedOn w:val="1"/>
    <w:next w:val="a"/>
    <w:link w:val="20"/>
    <w:uiPriority w:val="9"/>
    <w:qFormat/>
    <w:rsid w:val="00C6650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customStyle="1" w:styleId="310">
    <w:name w:val="Заголовок 31"/>
    <w:basedOn w:val="2"/>
    <w:next w:val="a"/>
    <w:link w:val="30"/>
    <w:uiPriority w:val="9"/>
    <w:qFormat/>
    <w:rsid w:val="00C6650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Cambria" w:eastAsia="Times New Roman" w:hAnsi="Cambria" w:cs="Times New Roman"/>
      <w:color w:val="auto"/>
    </w:rPr>
  </w:style>
  <w:style w:type="paragraph" w:customStyle="1" w:styleId="41">
    <w:name w:val="Заголовок 41"/>
    <w:basedOn w:val="3"/>
    <w:next w:val="a"/>
    <w:uiPriority w:val="99"/>
    <w:qFormat/>
    <w:rsid w:val="00C6650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66503"/>
  </w:style>
  <w:style w:type="character" w:customStyle="1" w:styleId="10">
    <w:name w:val="Заголовок 1 Знак"/>
    <w:basedOn w:val="a0"/>
    <w:link w:val="110"/>
    <w:uiPriority w:val="9"/>
    <w:locked/>
    <w:rsid w:val="00C665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10"/>
    <w:uiPriority w:val="9"/>
    <w:semiHidden/>
    <w:locked/>
    <w:rsid w:val="00C665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10"/>
    <w:uiPriority w:val="9"/>
    <w:semiHidden/>
    <w:locked/>
    <w:rsid w:val="00C665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6650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6650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66503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66503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C66503"/>
  </w:style>
  <w:style w:type="paragraph" w:customStyle="1" w:styleId="a8">
    <w:name w:val="Внимание: недобросовестность!"/>
    <w:basedOn w:val="a6"/>
    <w:next w:val="a"/>
    <w:uiPriority w:val="99"/>
    <w:rsid w:val="00C66503"/>
  </w:style>
  <w:style w:type="character" w:customStyle="1" w:styleId="a9">
    <w:name w:val="Выделение для Базового Поиска"/>
    <w:basedOn w:val="a3"/>
    <w:uiPriority w:val="99"/>
    <w:rsid w:val="00C6650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6650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C6650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66503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basedOn w:val="a3"/>
    <w:uiPriority w:val="99"/>
    <w:rsid w:val="00C6650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basedOn w:val="a3"/>
    <w:uiPriority w:val="99"/>
    <w:rsid w:val="00C6650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C6650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6650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C665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C665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6650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C6650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C6650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6650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66503"/>
  </w:style>
  <w:style w:type="paragraph" w:customStyle="1" w:styleId="aff2">
    <w:name w:val="Моноширинный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basedOn w:val="a3"/>
    <w:uiPriority w:val="99"/>
    <w:rsid w:val="00C66503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66503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6650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8">
    <w:name w:val="Оглавление"/>
    <w:basedOn w:val="aff7"/>
    <w:next w:val="a"/>
    <w:uiPriority w:val="99"/>
    <w:rsid w:val="00C66503"/>
    <w:pPr>
      <w:ind w:left="140"/>
    </w:pPr>
  </w:style>
  <w:style w:type="character" w:customStyle="1" w:styleId="aff9">
    <w:name w:val="Опечатки"/>
    <w:uiPriority w:val="99"/>
    <w:rsid w:val="00C6650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6650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6650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6650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c"/>
    <w:next w:val="a"/>
    <w:uiPriority w:val="99"/>
    <w:rsid w:val="00C6650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6"/>
    <w:next w:val="a"/>
    <w:uiPriority w:val="99"/>
    <w:rsid w:val="00C66503"/>
  </w:style>
  <w:style w:type="paragraph" w:customStyle="1" w:styleId="afff1">
    <w:name w:val="Примечание."/>
    <w:basedOn w:val="a6"/>
    <w:next w:val="a"/>
    <w:uiPriority w:val="99"/>
    <w:rsid w:val="00C66503"/>
  </w:style>
  <w:style w:type="character" w:customStyle="1" w:styleId="afff2">
    <w:name w:val="Продолжение ссылки"/>
    <w:basedOn w:val="a4"/>
    <w:uiPriority w:val="99"/>
    <w:rsid w:val="00C66503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Сравнение редакций"/>
    <w:basedOn w:val="a3"/>
    <w:uiPriority w:val="99"/>
    <w:rsid w:val="00C66503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6650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6650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екст в таблице"/>
    <w:basedOn w:val="aff6"/>
    <w:next w:val="a"/>
    <w:uiPriority w:val="99"/>
    <w:rsid w:val="00C6650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Технический комментарий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b">
    <w:name w:val="Утратил силу"/>
    <w:basedOn w:val="a3"/>
    <w:uiPriority w:val="99"/>
    <w:rsid w:val="00C66503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d">
    <w:name w:val="Центрированный (таблица)"/>
    <w:basedOn w:val="aff6"/>
    <w:next w:val="a"/>
    <w:uiPriority w:val="99"/>
    <w:rsid w:val="00C665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6650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C66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uiPriority w:val="9"/>
    <w:semiHidden/>
    <w:rsid w:val="00C66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C66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link w:val="4"/>
    <w:uiPriority w:val="9"/>
    <w:semiHidden/>
    <w:rsid w:val="00C66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fe">
    <w:name w:val="Balloon Text"/>
    <w:basedOn w:val="a"/>
    <w:link w:val="affff"/>
    <w:uiPriority w:val="99"/>
    <w:semiHidden/>
    <w:unhideWhenUsed/>
    <w:rsid w:val="00C6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C66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5910116.1" TargetMode="External"/><Relationship Id="rId18" Type="http://schemas.openxmlformats.org/officeDocument/2006/relationships/hyperlink" Target="garantF1://25910116.181" TargetMode="External"/><Relationship Id="rId26" Type="http://schemas.openxmlformats.org/officeDocument/2006/relationships/hyperlink" Target="garantF1://12077515.0" TargetMode="External"/><Relationship Id="rId39" Type="http://schemas.openxmlformats.org/officeDocument/2006/relationships/hyperlink" Target="garantF1://25910116.224" TargetMode="External"/><Relationship Id="rId21" Type="http://schemas.openxmlformats.org/officeDocument/2006/relationships/hyperlink" Target="garantF1://94874.0" TargetMode="External"/><Relationship Id="rId34" Type="http://schemas.openxmlformats.org/officeDocument/2006/relationships/hyperlink" Target="garantF1://25910116.224" TargetMode="External"/><Relationship Id="rId42" Type="http://schemas.openxmlformats.org/officeDocument/2006/relationships/hyperlink" Target="garantF1://25910116.181" TargetMode="External"/><Relationship Id="rId47" Type="http://schemas.openxmlformats.org/officeDocument/2006/relationships/hyperlink" Target="garantF1://25910116.224" TargetMode="External"/><Relationship Id="rId50" Type="http://schemas.openxmlformats.org/officeDocument/2006/relationships/hyperlink" Target="garantF1://25910116.181" TargetMode="External"/><Relationship Id="rId55" Type="http://schemas.openxmlformats.org/officeDocument/2006/relationships/hyperlink" Target="garantF1://25827242.0" TargetMode="External"/><Relationship Id="rId63" Type="http://schemas.openxmlformats.org/officeDocument/2006/relationships/hyperlink" Target="garantF1://25910116.88" TargetMode="External"/><Relationship Id="rId68" Type="http://schemas.openxmlformats.org/officeDocument/2006/relationships/theme" Target="theme/theme1.xml"/><Relationship Id="rId7" Type="http://schemas.openxmlformats.org/officeDocument/2006/relationships/hyperlink" Target="garantF1://25882672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5951814.0" TargetMode="External"/><Relationship Id="rId29" Type="http://schemas.openxmlformats.org/officeDocument/2006/relationships/hyperlink" Target="garantF1://7019136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5894402.0" TargetMode="External"/><Relationship Id="rId11" Type="http://schemas.openxmlformats.org/officeDocument/2006/relationships/hyperlink" Target="garantF1://25899840.0" TargetMode="External"/><Relationship Id="rId24" Type="http://schemas.openxmlformats.org/officeDocument/2006/relationships/hyperlink" Target="garantF1://25851814.3" TargetMode="External"/><Relationship Id="rId32" Type="http://schemas.openxmlformats.org/officeDocument/2006/relationships/hyperlink" Target="garantF1://10064072.18503" TargetMode="External"/><Relationship Id="rId37" Type="http://schemas.openxmlformats.org/officeDocument/2006/relationships/hyperlink" Target="garantF1://25851814.3" TargetMode="External"/><Relationship Id="rId40" Type="http://schemas.openxmlformats.org/officeDocument/2006/relationships/hyperlink" Target="garantF1://25910116.181" TargetMode="External"/><Relationship Id="rId45" Type="http://schemas.openxmlformats.org/officeDocument/2006/relationships/hyperlink" Target="garantF1://25910116.224" TargetMode="External"/><Relationship Id="rId53" Type="http://schemas.openxmlformats.org/officeDocument/2006/relationships/hyperlink" Target="garantF1://25910116.88" TargetMode="External"/><Relationship Id="rId58" Type="http://schemas.openxmlformats.org/officeDocument/2006/relationships/hyperlink" Target="garantF1://25873691.0" TargetMode="External"/><Relationship Id="rId66" Type="http://schemas.openxmlformats.org/officeDocument/2006/relationships/hyperlink" Target="garantF1://25910116.224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25851814.3" TargetMode="External"/><Relationship Id="rId23" Type="http://schemas.openxmlformats.org/officeDocument/2006/relationships/hyperlink" Target="garantF1://25951814.0" TargetMode="External"/><Relationship Id="rId28" Type="http://schemas.openxmlformats.org/officeDocument/2006/relationships/hyperlink" Target="garantF1://12048567.0" TargetMode="External"/><Relationship Id="rId36" Type="http://schemas.openxmlformats.org/officeDocument/2006/relationships/hyperlink" Target="garantF1://25851814.104" TargetMode="External"/><Relationship Id="rId49" Type="http://schemas.openxmlformats.org/officeDocument/2006/relationships/hyperlink" Target="garantF1://25910116.224" TargetMode="External"/><Relationship Id="rId57" Type="http://schemas.openxmlformats.org/officeDocument/2006/relationships/hyperlink" Target="garantF1://25873691.1000" TargetMode="External"/><Relationship Id="rId61" Type="http://schemas.openxmlformats.org/officeDocument/2006/relationships/hyperlink" Target="garantF1://25910116.1" TargetMode="External"/><Relationship Id="rId10" Type="http://schemas.openxmlformats.org/officeDocument/2006/relationships/hyperlink" Target="garantF1://25894716.0" TargetMode="External"/><Relationship Id="rId19" Type="http://schemas.openxmlformats.org/officeDocument/2006/relationships/hyperlink" Target="garantF1://25910116.1" TargetMode="External"/><Relationship Id="rId31" Type="http://schemas.openxmlformats.org/officeDocument/2006/relationships/hyperlink" Target="garantF1://25827242.0" TargetMode="External"/><Relationship Id="rId44" Type="http://schemas.openxmlformats.org/officeDocument/2006/relationships/hyperlink" Target="garantF1://25910116.181" TargetMode="External"/><Relationship Id="rId52" Type="http://schemas.openxmlformats.org/officeDocument/2006/relationships/hyperlink" Target="garantF1://25910116.88" TargetMode="External"/><Relationship Id="rId60" Type="http://schemas.openxmlformats.org/officeDocument/2006/relationships/hyperlink" Target="garantF1://25951814.0" TargetMode="External"/><Relationship Id="rId65" Type="http://schemas.openxmlformats.org/officeDocument/2006/relationships/hyperlink" Target="garantF1://25910116.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00660.0" TargetMode="External"/><Relationship Id="rId14" Type="http://schemas.openxmlformats.org/officeDocument/2006/relationships/hyperlink" Target="garantF1://25951132.0" TargetMode="External"/><Relationship Id="rId22" Type="http://schemas.openxmlformats.org/officeDocument/2006/relationships/hyperlink" Target="garantF1://25851814.3" TargetMode="External"/><Relationship Id="rId27" Type="http://schemas.openxmlformats.org/officeDocument/2006/relationships/hyperlink" Target="garantF1://12048555.0" TargetMode="External"/><Relationship Id="rId30" Type="http://schemas.openxmlformats.org/officeDocument/2006/relationships/hyperlink" Target="garantF1://79146.0" TargetMode="External"/><Relationship Id="rId35" Type="http://schemas.openxmlformats.org/officeDocument/2006/relationships/hyperlink" Target="garantF1://25910116.181" TargetMode="External"/><Relationship Id="rId43" Type="http://schemas.openxmlformats.org/officeDocument/2006/relationships/hyperlink" Target="garantF1://25910116.224" TargetMode="External"/><Relationship Id="rId48" Type="http://schemas.openxmlformats.org/officeDocument/2006/relationships/hyperlink" Target="garantF1://25910116.181" TargetMode="External"/><Relationship Id="rId56" Type="http://schemas.openxmlformats.org/officeDocument/2006/relationships/hyperlink" Target="garantF1://10064072.18503" TargetMode="External"/><Relationship Id="rId64" Type="http://schemas.openxmlformats.org/officeDocument/2006/relationships/image" Target="media/image1.png"/><Relationship Id="rId8" Type="http://schemas.openxmlformats.org/officeDocument/2006/relationships/hyperlink" Target="garantF1://25883011.0" TargetMode="External"/><Relationship Id="rId51" Type="http://schemas.openxmlformats.org/officeDocument/2006/relationships/hyperlink" Target="garantF1://25910116.88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25951132.0" TargetMode="External"/><Relationship Id="rId17" Type="http://schemas.openxmlformats.org/officeDocument/2006/relationships/hyperlink" Target="garantF1://25910116.224" TargetMode="External"/><Relationship Id="rId25" Type="http://schemas.openxmlformats.org/officeDocument/2006/relationships/hyperlink" Target="garantF1://25951814.0" TargetMode="External"/><Relationship Id="rId33" Type="http://schemas.openxmlformats.org/officeDocument/2006/relationships/hyperlink" Target="garantF1://25827242.0" TargetMode="External"/><Relationship Id="rId38" Type="http://schemas.openxmlformats.org/officeDocument/2006/relationships/hyperlink" Target="garantF1://25951814.0" TargetMode="External"/><Relationship Id="rId46" Type="http://schemas.openxmlformats.org/officeDocument/2006/relationships/hyperlink" Target="garantF1://25910116.181" TargetMode="External"/><Relationship Id="rId59" Type="http://schemas.openxmlformats.org/officeDocument/2006/relationships/hyperlink" Target="garantF1://25851814.3" TargetMode="External"/><Relationship Id="rId67" Type="http://schemas.openxmlformats.org/officeDocument/2006/relationships/fontTable" Target="fontTable.xml"/><Relationship Id="rId20" Type="http://schemas.openxmlformats.org/officeDocument/2006/relationships/hyperlink" Target="garantF1://10064247.0" TargetMode="External"/><Relationship Id="rId41" Type="http://schemas.openxmlformats.org/officeDocument/2006/relationships/hyperlink" Target="garantF1://25910116.224" TargetMode="External"/><Relationship Id="rId54" Type="http://schemas.openxmlformats.org/officeDocument/2006/relationships/hyperlink" Target="garantF1://10064072.18503" TargetMode="External"/><Relationship Id="rId62" Type="http://schemas.openxmlformats.org/officeDocument/2006/relationships/hyperlink" Target="garantF1://25910116.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11114</Words>
  <Characters>63351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241-user</dc:creator>
  <cp:lastModifiedBy>241-user</cp:lastModifiedBy>
  <cp:revision>2</cp:revision>
  <dcterms:created xsi:type="dcterms:W3CDTF">2017-04-05T05:07:00Z</dcterms:created>
  <dcterms:modified xsi:type="dcterms:W3CDTF">2017-04-05T05:07:00Z</dcterms:modified>
</cp:coreProperties>
</file>