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B3" w:rsidRPr="00AC03B3" w:rsidRDefault="007721F0" w:rsidP="00772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32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32"/>
          <w:lang w:eastAsia="ru-RU"/>
        </w:rPr>
        <w:t>Консультация для воспитателей</w:t>
      </w:r>
    </w:p>
    <w:p w:rsidR="007721F0" w:rsidRPr="00AC03B3" w:rsidRDefault="007721F0" w:rsidP="00772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u w:val="single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u w:val="single"/>
          <w:lang w:eastAsia="ru-RU"/>
        </w:rPr>
        <w:t xml:space="preserve">«Нетрадиционные формы работы с родителями». </w:t>
      </w:r>
    </w:p>
    <w:p w:rsidR="007721F0" w:rsidRDefault="007721F0" w:rsidP="00772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u w:val="single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u w:val="single"/>
          <w:lang w:eastAsia="ru-RU"/>
        </w:rPr>
        <w:t>Внедрение новых нетрадиционных форм сотрудничества</w:t>
      </w:r>
      <w:r w:rsidR="00AC03B3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u w:val="single"/>
          <w:lang w:eastAsia="ru-RU"/>
        </w:rPr>
        <w:t>.</w:t>
      </w:r>
    </w:p>
    <w:p w:rsidR="009E6EFF" w:rsidRPr="007721F0" w:rsidRDefault="009E6EFF" w:rsidP="009E6E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  <w:lang w:eastAsia="ru-RU"/>
        </w:rPr>
      </w:pPr>
      <w:r w:rsidRPr="009E6EFF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  <w:lang w:eastAsia="ru-RU"/>
        </w:rPr>
        <w:t>Подготовила: Бажутина А.В.</w:t>
      </w:r>
      <w:bookmarkStart w:id="0" w:name="_GoBack"/>
      <w:bookmarkEnd w:id="0"/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Семья- уникальный первичный социум, дающий ребенку ощущение психологической защиты, поддержку. Семья для ребенка – это еще и источник общественного опыта. Здесь он находит примеры для подражания, здесь проходят его социальное рождение. И если мы хотим вырастить нравственно здоровое поколение, то должны решать эту проблему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«Всем миром»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детский сад, семья, общественность.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дошкольное учреждение не только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воспитывает ребенка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консультирует родителей по вопросам воспитания детей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Педагог дошкольного учреждения – не только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детей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партнер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по их воспитанию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и дошкольное учреждение – два важных института социализации детей. Их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 функции различны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для всестороннего развития ребенка необходимо их взаимодействие это актуальный вопрос на сегодняшний день.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к воспитателям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Непонимание ложится на ребенка. И мы, педагоги, очень часто испытываем большие трудности в общении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по причине выбора формы взаимодействия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необходимы нововведения в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сотрудничество с 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Необходима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разработка и внедрение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системы современных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 работы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активного включения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в жизнь ДОУ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Термин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«взаимодействие»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 обмен мыслями, чувствами, переживаниями в процессе общения. Современные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достаточно образованны, у них есть доступ к педагогической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«обрушивается»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 из разных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источников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радио и телепрограмм, педагогической литературы, сайтов, интернет. Но она не предполагает наличия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«обратной связи»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к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родителям обращаются как к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«усредненному слушателю»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зная специфики семейного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воспитания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конкретного ребенка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особенностей семьи. Такая коммуникация носит опосредованный характер.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Новые формы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взаимодействия педагога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предполагают диалог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установление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«обратной связи»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 в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завоевать доверие и авторитет, убедить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важности и необходимости согласованных действий семьи и дошкольного учреждения,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донести до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знания Без родительского участия процесс воспитания невозможен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или, по крайней мере, неполноценен. Поэтому особое внимание должно уделяться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внедрению новых нетрадиционных форм сотрудничества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направленных на организацию индивидуальной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с семьей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дифференцированный подход к семьям разного типа. Содержание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с 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реализуется через разнообразные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хотелось бы поговорить 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нетрадиционных формах</w:t>
      </w:r>
      <w:r w:rsidRPr="007721F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организации общения педагогов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в настоящее время именно они пользуются особой популярностью как у педагогов, так и у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Нетрадиционные формы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построены по типу телевизионных и развлекательных программ, игр и направлены на установление нормальных контактов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привлечение их внимания к детскому саду.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 узнают своего ребенка, поскольку видят его в другой, новой для себя обстановке, сблизятся с педагогами.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Нетрадиционные формы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общения педагогов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разделить на четыре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группы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Информационно-аналитические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Выявление интересов, потребностей, запросов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уровня их педагогической грамотности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социологических срезов, опросов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Индивидуальные блокноты, куда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записывает успехи детей по разным видам деятельности, а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могут помечать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их интересует в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 детей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Письменные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формы работы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7721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нетрадиционные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 блокноты могут каждый день курсировать между д/с и семьёй,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делиться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информацией о том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дома и в д/с.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Брошюры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помогают</w:t>
      </w:r>
      <w:r w:rsidR="00AC03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узнать о д/с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могут описать концепцию д/с и дать общую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информацию о нём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Бюллетень можно выпускать 1-2 раза в месяц,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постоянно обеспечивать семьи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особых мероприятиях,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изменениях.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Доска объявлений- это настенный экран,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который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информирует родителей о работе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Ящик предложений - это коробка,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которую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класть записки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своими идеями и предложениями,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позволяет им делиться мыслями с группой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Отчеты- письменные отчеты о развитии ребенка.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Аукцион –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«продажа»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полезных советов по выбранной теме в игровой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форме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Почта доверия – это почтовый ящик, куда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положить записки со своими проблемами, идеями, предложениями, которые можно обсудить на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родительских собраниях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тренингах, заседаниях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родительского клуба и т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Фотографии или презентации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«Из жизни группы»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Познавательные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Ознакомление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возрастными и психологическими особенностями детей дошкольного возраста. Познавательные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Повышение психолого-педагогической культуры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Их суть – ознакомление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возрастными особенностями детей дошкольного возраста,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практических навыков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детей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"Семинар-практикум"- не только знакомит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с каким-то понятием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в ходе собрания обучает специальным упражнениям,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помогает применить полученную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информацию на практике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"Тренинги" способствуют улучшению отношений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формированию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эффективного взаимодействия.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Собрания,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консультации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"Педагогическая гостиная"- специально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организованная</w:t>
      </w:r>
      <w:r w:rsidR="00AC03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взаимодействия воспитателей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узких специалистов ДОУ,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воспитанников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Основная цель-развивать индивидуальность ребёнка с помощью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их активном участии.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"Деловая игра" Использование деловых игр в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 с 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им стать непосредственными участниками педагогического процесса. Эта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активизирует творческое мышление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воспитателей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Ситуации должны быть тщательно подготовлены и продуманы.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Тематическая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- проводится как воспитателями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и специалистами. Главное назначение –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убеждаются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детском саду они могут получить поддержку и совет.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«Круглый стол»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обсуждение актуальных проблем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Клубы для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установление между педагогом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доверительных отношений,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взаимный обмен опытом,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знаниями по проблемам развития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детей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Результатом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клуба можно считать обогащение опыта.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Устный педагогический журнал – каждая страничка журнала - это устное сообщение, которое может быть проиллюстрировано дидактическим пособием, прослушиванием магнитофонных записей, выставками рисунков, поделок, книг.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заранее предлагается литература для ознакомления с проблемой, вопросы для обсуждения.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"Педагогический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консилиум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 помогает лучше и глубже понять состояние отношений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конкретной семье,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вовремя оказать действенную практическую помощь.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Досуговые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Установление эмоционального контакта между педагогами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Досуги позволят создать эмоциональный комфорт в группе.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более открытыми для общения. Такие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сотрудничества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семьёй могут быть эффективными,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если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уделяет достаточное внимание </w:t>
      </w:r>
      <w:proofErr w:type="spellStart"/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proofErr w:type="gramStart"/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содержанию</w:t>
      </w:r>
      <w:proofErr w:type="gramEnd"/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установление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неформальных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доверительных отношений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является основной целью.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Совместные досуги,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праздники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"Встреча Нового года", "Колядки",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"Масленица",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"Мамин праздник",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"Семья"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Кружки и секции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Клубы отцов, бабушек, семинары, практикумы. На этих мероприятиях совместно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проводятся мастер-классы.</w:t>
      </w:r>
    </w:p>
    <w:p w:rsid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721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Наглядно-</w:t>
      </w:r>
      <w:r w:rsidRPr="007721F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информационные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Ознакомление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с работой ДОУ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Наглядные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играют важную роль во взаимодействии с семьей. Рассмотрим их подробнее.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открытых дверей.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наблюдают за деятельностью детей,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узнают детский сад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«изнутри»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знакомятся с организацией предметно-игровой среды, видами детской деятельности. </w:t>
      </w:r>
    </w:p>
    <w:p w:rsid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Папки-передвижки называются так потому, что даются в семьи на временное пользование. Они содержат конкретный материал 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восприятии и образовании детей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папку-передвижку помещают конкретные рекомендации, памятки, вырезки из газет, фото, брошюры, цитаты и др.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делать, если ребенок не хочет убирать игрушки»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уложить ребенка спать?»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информационные формы в нетрадиционном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звучании позволяют правильно оценить деятельность педагогов, пересмотреть методы и приемы семейного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открытые НОД для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просмотр видеороликов, фотографий, презентаций, выставки детских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Используя мультимедийные средства, педагоги могут показать несколько фрагментов занятий с детьми, организации режимных моментов в ДОУ и таким образом сочетать разные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взаимодействия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Журналы и газеты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Дни открытых дверей дают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увидеть стиль общения педагога с детьми,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самим "включиться"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общение и деятельность детей и педагога.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Открытые занятия.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знакомят со с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труктурой и спецификой проведения занятий в ДОУ. Можно включить в занятие элементы беседы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Стенгазеты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Мини-библиотеки</w:t>
      </w:r>
    </w:p>
    <w:p w:rsidR="00AC03B3" w:rsidRDefault="00AC03B3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</w:p>
    <w:p w:rsidR="00AC03B3" w:rsidRDefault="00AC03B3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</w:p>
    <w:p w:rsidR="00AC03B3" w:rsidRDefault="00AC03B3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</w:p>
    <w:p w:rsidR="00AC03B3" w:rsidRDefault="00AC03B3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</w:p>
    <w:p w:rsidR="00AC03B3" w:rsidRDefault="00AC03B3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lastRenderedPageBreak/>
        <w:t xml:space="preserve">Традиционные </w:t>
      </w:r>
      <w:r w:rsidRPr="00AC03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cyan"/>
          <w:lang w:eastAsia="ru-RU"/>
        </w:rPr>
        <w:t>формы работы становятся нетрадиционными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 xml:space="preserve">• </w:t>
      </w:r>
      <w:r w:rsidRPr="00AC03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cyan"/>
          <w:lang w:eastAsia="ru-RU"/>
        </w:rPr>
        <w:t>Родительские собрания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: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1. Обдумать оригинальное название мероприятия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2. Лично пригласить, поинтересоваться удобным временем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 xml:space="preserve">3. Заинтересовать объявлением в рекламной </w:t>
      </w:r>
      <w:r w:rsidRPr="00AC03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cyan"/>
          <w:lang w:eastAsia="ru-RU"/>
        </w:rPr>
        <w:t>форме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 xml:space="preserve">4. Включить в собрание выступление детей, видеозапись или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cyan"/>
          <w:lang w:eastAsia="ru-RU"/>
        </w:rPr>
        <w:t>«сюрпризный момент»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.</w:t>
      </w:r>
    </w:p>
    <w:p w:rsidR="00AC03B3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"Семинар – практикум".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собрании могут выступать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психолог и другие специалисты. Совместно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обыгрывание или решение проблемных ситуаций, могут присутствовать элементы тренинга. Определяется тема и ведущий, им </w:t>
      </w:r>
      <w:proofErr w:type="gramStart"/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</w:t>
      </w:r>
      <w:proofErr w:type="gramEnd"/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педагог, так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приглашенные специалисты.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возьмем тему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«Роль игры в речевом развитии детей»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Подготавливается небольшое теоретическое сообщение, затем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играли в детстве и которым они могут обучить своих детей, их ценность с точки зрения развития речи.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cyan"/>
          <w:lang w:eastAsia="ru-RU"/>
        </w:rPr>
        <w:t>«Душевный разговор»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.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Собрание рассчитано не на всех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лишь на тех, чьи дети имеют общие проблемы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общении со сверстниками, агрессивность и др.)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ребенок – левша. С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анкетирование, чтобы глубже узнать особенности их детей. И установить точно какая степень леворукости у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ребенка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слабая или выраженная. Проблема обсуждается со всех сторон, могут приглашаться специалисты.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даются рекомендации по особенностям развития такого ребенка.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предлагаются различные задания для </w:t>
      </w:r>
      <w:proofErr w:type="spellStart"/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леворуких</w:t>
      </w:r>
      <w:proofErr w:type="spellEnd"/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для того чтобы развить моторику обеих рук. Обсуждаются психологические проблемы, связанные с леворукостью.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cyan"/>
          <w:lang w:eastAsia="ru-RU"/>
        </w:rPr>
        <w:t>«Мастер – класс»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.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Собрание, на котором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демонстрируют свои достижения в области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детей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Собрание имеет подготовительный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этап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педагог предлагает нескольким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провести маленький урок – поделиться опытом по развитию у детей, например, связной речи.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дают практические советы, показывают ролевую сценку или игру, например, составление загадок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«Узнай по описанию»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конце собрания подводится итог, 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предлагают выбрать наиболее ценные советы, которые размещаются на стенде 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«Копилка </w:t>
      </w:r>
      <w:r w:rsidRPr="007721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родительского опыта</w:t>
      </w: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03B3" w:rsidRDefault="00AC03B3" w:rsidP="007721F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cyan"/>
          <w:lang w:eastAsia="ru-RU"/>
        </w:rPr>
        <w:lastRenderedPageBreak/>
        <w:t>«Ток – шоу»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.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Собрание такой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подразумевает обсуждение одной проблемы с различных точек зрения, детализацией проблемы и возможных путей ее решения. На ток – шоу выступают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специалисты. К примеру, возьмем кризис 3-х лет.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предлагаются различные ситуации, их нужно рассмотреть с разных точек зрения, обязательно аргументируя их. Определяются ключевые понятия кризиса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3-х лет, совместно выделяются причины, затем зачитываются мнения психологов. Все позиции совместно обсуждаются.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 определяют пути решения проблемы.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cyan"/>
          <w:lang w:eastAsia="ru-RU"/>
        </w:rPr>
        <w:t>«Вечера вопросов и ответов»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  <w:lang w:eastAsia="ru-RU"/>
        </w:rPr>
        <w:t>.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Предварительно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дается задание продумать,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сформулировать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волнующие их вопросы. В ходе обсуждения их со специалистами, другими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подобрать оптимальные пути их решения. Эта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позволяет родителям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уточнить свои педагогические знания,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применить их на практике,</w:t>
      </w:r>
      <w:r w:rsidR="00AC0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 о чём-либо новом.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тысячелетнюю историю человечества сложились две ветви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семейное и общественное.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ущерба для развития личности ребенка невозможно отказаться от семейного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поскольку его сила и действенность несравнимы ни с каким, даже очень квалифицированным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воспитанием в детском саду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1F0" w:rsidRPr="007721F0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Коллектив детского сада должен находиться в режиме развития, представлять собой мобильную систему, быстро реагировать на изменения, происходящие в образовании, в семье, учитывать потребности семей и их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 запросы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03B3" w:rsidRDefault="007721F0" w:rsidP="007721F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в гармоничном взаимодействии д/с и семьи можно компенсировать и смягчить друг друга. Каждый человек, сделав какую-нибудь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нуждается в оценке своего труда. В этом нуждаются и наши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1F0" w:rsidRPr="007721F0" w:rsidRDefault="007721F0" w:rsidP="00AC03B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забывайте хвалить своих </w:t>
      </w:r>
      <w:r w:rsidRPr="00772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="00AC03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154261" w:rsidRPr="007721F0" w:rsidRDefault="00154261">
      <w:pPr>
        <w:rPr>
          <w:rFonts w:ascii="Times New Roman" w:hAnsi="Times New Roman" w:cs="Times New Roman"/>
          <w:sz w:val="28"/>
          <w:szCs w:val="28"/>
        </w:rPr>
      </w:pPr>
    </w:p>
    <w:sectPr w:rsidR="00154261" w:rsidRPr="0077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F5"/>
    <w:rsid w:val="00154261"/>
    <w:rsid w:val="007721F0"/>
    <w:rsid w:val="009E6EFF"/>
    <w:rsid w:val="00A60DF5"/>
    <w:rsid w:val="00AC03B3"/>
    <w:rsid w:val="00C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C453-9E10-440A-BA6D-9836776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1F0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7721F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721F0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72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86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2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2017-11-26T08:29:00Z</dcterms:created>
  <dcterms:modified xsi:type="dcterms:W3CDTF">2017-11-26T08:50:00Z</dcterms:modified>
</cp:coreProperties>
</file>