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F6" w:rsidRDefault="008A345D">
      <w:r w:rsidRPr="008A345D">
        <w:rPr>
          <w:b/>
          <w:bCs/>
        </w:rPr>
        <w:t>Мастер-класс «поделки и игрушки из бросового материала»</w:t>
      </w:r>
      <w:r w:rsidRPr="008A345D">
        <w:rPr>
          <w:b/>
          <w:bCs/>
        </w:rPr>
        <w:br/>
        <w:t>«</w:t>
      </w:r>
      <w:r w:rsidRPr="008A345D">
        <w:t xml:space="preserve">Как иногда жалко выбрасывать красивые упаковки и старые, но близкие сердцу пуговицы! </w:t>
      </w:r>
      <w:r w:rsidRPr="008A345D">
        <w:br/>
      </w:r>
      <w:r w:rsidRPr="008A345D">
        <w:br/>
        <w:t xml:space="preserve">Не мучайте себя, не нести эти ценности в мусорный бак. А Лучше сделайте с детьми разнообразные поделки и </w:t>
      </w:r>
      <w:proofErr w:type="gramStart"/>
      <w:r w:rsidRPr="008A345D">
        <w:t>игрушки  из</w:t>
      </w:r>
      <w:proofErr w:type="gramEnd"/>
      <w:r w:rsidRPr="008A345D">
        <w:t xml:space="preserve"> подобного вторсырья! И приготовьте выставку поделок «дадим мусору вторую жизнь!</w:t>
      </w:r>
      <w:r w:rsidRPr="008A345D">
        <w:rPr>
          <w:b/>
          <w:bCs/>
        </w:rPr>
        <w:t xml:space="preserve">» </w:t>
      </w:r>
      <w:r w:rsidRPr="008A345D">
        <w:br/>
        <w:t>Сегодня трудно себе представить жизнь без </w:t>
      </w:r>
      <w:r w:rsidRPr="008A345D">
        <w:rPr>
          <w:b/>
          <w:bCs/>
        </w:rPr>
        <w:t>пластиковых бутылок, одноразовой пластиковой посуды, коробочек и т.д.</w:t>
      </w:r>
      <w:r w:rsidRPr="008A345D">
        <w:t>.</w:t>
      </w:r>
      <w:r w:rsidRPr="008A345D">
        <w:br/>
      </w:r>
      <w:r w:rsidRPr="008A345D">
        <w:rPr>
          <w:b/>
          <w:bCs/>
        </w:rPr>
        <w:t>Пластик</w:t>
      </w:r>
      <w:r w:rsidRPr="008A345D">
        <w:t xml:space="preserve"> -лёгкий и прочный материал. Ёмкость, выполненная из этого материала, удобна в применении, её можно взять с собой в дорогу, не нагружая тело лишними килограммами. </w:t>
      </w:r>
      <w:r w:rsidRPr="008A345D">
        <w:br/>
        <w:t>Многие воспринимают </w:t>
      </w:r>
      <w:r w:rsidRPr="008A345D">
        <w:rPr>
          <w:b/>
          <w:bCs/>
        </w:rPr>
        <w:t>пластиковые бутылки и прочее вторсырьё как мусор</w:t>
      </w:r>
      <w:r w:rsidRPr="008A345D">
        <w:t>, и после использования сразу отправляют их в мусор. Но из этого материала можно сделать оригинальные вещи, которые станут полезными в вашем доме или в саду.</w:t>
      </w:r>
      <w:r w:rsidRPr="008A345D">
        <w:br/>
        <w:t>Из </w:t>
      </w:r>
      <w:r w:rsidRPr="008A345D">
        <w:rPr>
          <w:b/>
          <w:bCs/>
        </w:rPr>
        <w:t>пластиковой бутылки</w:t>
      </w:r>
      <w:r w:rsidRPr="008A345D">
        <w:t> </w:t>
      </w:r>
      <w:r w:rsidRPr="008A345D">
        <w:rPr>
          <w:b/>
          <w:bCs/>
        </w:rPr>
        <w:t xml:space="preserve">и одноразовой посуды </w:t>
      </w:r>
      <w:r w:rsidRPr="008A345D">
        <w:t xml:space="preserve">можно сделать также много поделок и украшений. </w:t>
      </w:r>
      <w:r w:rsidRPr="008A345D">
        <w:br/>
        <w:t xml:space="preserve">Главное - пробудить фантазию, и получатся невероятные вещи, </w:t>
      </w:r>
      <w:proofErr w:type="gramStart"/>
      <w:r w:rsidRPr="008A345D">
        <w:t>которые  порадуют</w:t>
      </w:r>
      <w:proofErr w:type="gramEnd"/>
      <w:r w:rsidRPr="008A345D">
        <w:t xml:space="preserve"> детей на занятии как красивые поделки или игрушки.</w:t>
      </w:r>
    </w:p>
    <w:p w:rsidR="008A345D" w:rsidRDefault="008A345D"/>
    <w:p w:rsidR="008A345D" w:rsidRDefault="008A345D"/>
    <w:p w:rsidR="008A345D" w:rsidRDefault="008A345D">
      <w:r w:rsidRPr="008A345D">
        <w:lastRenderedPageBreak/>
        <w:drawing>
          <wp:inline distT="0" distB="0" distL="0" distR="0" wp14:anchorId="161549DA" wp14:editId="3AA9F53C">
            <wp:extent cx="4253346" cy="6165273"/>
            <wp:effectExtent l="0" t="0" r="0" b="698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3346" cy="616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45D" w:rsidRDefault="008A345D">
      <w:r w:rsidRPr="008A345D">
        <w:lastRenderedPageBreak/>
        <w:drawing>
          <wp:inline distT="0" distB="0" distL="0" distR="0" wp14:anchorId="2417E919" wp14:editId="3AE8C009">
            <wp:extent cx="3794411" cy="5763491"/>
            <wp:effectExtent l="0" t="0" r="0" b="889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411" cy="576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45D" w:rsidRDefault="008A345D">
      <w:r w:rsidRPr="008A345D">
        <w:lastRenderedPageBreak/>
        <w:drawing>
          <wp:inline distT="0" distB="0" distL="0" distR="0" wp14:anchorId="237A90DD" wp14:editId="11B30CBF">
            <wp:extent cx="4393620" cy="6165272"/>
            <wp:effectExtent l="0" t="0" r="6985" b="6985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620" cy="616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45D" w:rsidRDefault="008A345D">
      <w:r w:rsidRPr="008A345D">
        <w:drawing>
          <wp:inline distT="0" distB="0" distL="0" distR="0" wp14:anchorId="4B59EF4D" wp14:editId="7601A2B3">
            <wp:extent cx="5940425" cy="2659380"/>
            <wp:effectExtent l="0" t="0" r="3175" b="762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15"/>
    <w:rsid w:val="003A2315"/>
    <w:rsid w:val="008A345D"/>
    <w:rsid w:val="00C6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DC46"/>
  <w15:chartTrackingRefBased/>
  <w15:docId w15:val="{78D6D9EC-63BB-4B71-BC82-83331163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2023-08-28T13:10:00Z</dcterms:created>
  <dcterms:modified xsi:type="dcterms:W3CDTF">2023-08-28T13:12:00Z</dcterms:modified>
</cp:coreProperties>
</file>