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0AC" w:rsidRDefault="002350AC" w:rsidP="002350A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Муниципальное автономное дошкольное образовательное учреждение</w:t>
      </w:r>
    </w:p>
    <w:p w:rsidR="002350AC" w:rsidRDefault="002350AC" w:rsidP="002350AC">
      <w:pPr>
        <w:pBdr>
          <w:bottom w:val="single" w:sz="12"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«Детский сад №56 комбинированного вида»</w:t>
      </w:r>
    </w:p>
    <w:p w:rsidR="002350AC" w:rsidRDefault="002350AC" w:rsidP="002350A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683023, г. Петропавловск-Камчатский, проспект Победы, 53, тел/ф.29-56-10, </w:t>
      </w:r>
      <w:proofErr w:type="spellStart"/>
      <w:r>
        <w:rPr>
          <w:rFonts w:ascii="Times New Roman" w:eastAsia="Times New Roman" w:hAnsi="Times New Roman" w:cs="Times New Roman"/>
          <w:sz w:val="20"/>
          <w:szCs w:val="20"/>
          <w:lang w:val="en-US" w:eastAsia="ru-RU"/>
        </w:rPr>
        <w:t>mdou</w:t>
      </w:r>
      <w:proofErr w:type="spellEnd"/>
      <w:r>
        <w:rPr>
          <w:rFonts w:ascii="Times New Roman" w:eastAsia="Times New Roman" w:hAnsi="Times New Roman" w:cs="Times New Roman"/>
          <w:sz w:val="20"/>
          <w:szCs w:val="20"/>
          <w:lang w:eastAsia="ru-RU"/>
        </w:rPr>
        <w:t>-56@</w:t>
      </w:r>
      <w:proofErr w:type="spellStart"/>
      <w:r>
        <w:rPr>
          <w:rFonts w:ascii="Times New Roman" w:eastAsia="Times New Roman" w:hAnsi="Times New Roman" w:cs="Times New Roman"/>
          <w:sz w:val="20"/>
          <w:szCs w:val="20"/>
          <w:lang w:val="en-US" w:eastAsia="ru-RU"/>
        </w:rPr>
        <w:t>pkgo</w:t>
      </w:r>
      <w:proofErr w:type="spellEnd"/>
      <w:r>
        <w:rPr>
          <w:rFonts w:ascii="Times New Roman" w:eastAsia="Times New Roman" w:hAnsi="Times New Roman" w:cs="Times New Roman"/>
          <w:sz w:val="20"/>
          <w:szCs w:val="20"/>
          <w:lang w:eastAsia="ru-RU"/>
        </w:rPr>
        <w:t>.</w:t>
      </w:r>
      <w:proofErr w:type="spellStart"/>
      <w:r>
        <w:rPr>
          <w:rFonts w:ascii="Times New Roman" w:eastAsia="Times New Roman" w:hAnsi="Times New Roman" w:cs="Times New Roman"/>
          <w:sz w:val="20"/>
          <w:szCs w:val="20"/>
          <w:lang w:val="en-US" w:eastAsia="ru-RU"/>
        </w:rPr>
        <w:t>ru</w:t>
      </w:r>
      <w:proofErr w:type="spellEnd"/>
    </w:p>
    <w:p w:rsidR="002350AC" w:rsidRDefault="002350AC" w:rsidP="002350AC"/>
    <w:p w:rsidR="00791F08" w:rsidRDefault="00791F08" w:rsidP="00791F08">
      <w:pPr>
        <w:shd w:val="clear" w:color="auto" w:fill="FFFFFF"/>
        <w:spacing w:after="0" w:line="24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color w:val="000000"/>
          <w:sz w:val="28"/>
          <w:szCs w:val="28"/>
          <w:lang w:eastAsia="ru-RU"/>
        </w:rPr>
      </w:pPr>
    </w:p>
    <w:p w:rsidR="002350AC" w:rsidRDefault="002350AC" w:rsidP="00791F08">
      <w:pPr>
        <w:shd w:val="clear" w:color="auto" w:fill="FFFFFF"/>
        <w:spacing w:after="0" w:line="240" w:lineRule="auto"/>
        <w:rPr>
          <w:rFonts w:ascii="Times New Roman" w:eastAsia="Times New Roman" w:hAnsi="Times New Roman" w:cs="Times New Roman"/>
          <w:i/>
          <w:color w:val="000000"/>
          <w:sz w:val="36"/>
          <w:szCs w:val="28"/>
          <w:lang w:eastAsia="ru-RU"/>
        </w:rPr>
      </w:pPr>
    </w:p>
    <w:p w:rsidR="002350AC" w:rsidRDefault="002350AC" w:rsidP="00791F08">
      <w:pPr>
        <w:shd w:val="clear" w:color="auto" w:fill="FFFFFF"/>
        <w:spacing w:after="0" w:line="240" w:lineRule="auto"/>
        <w:rPr>
          <w:rFonts w:ascii="Times New Roman" w:eastAsia="Times New Roman" w:hAnsi="Times New Roman" w:cs="Times New Roman"/>
          <w:i/>
          <w:color w:val="000000"/>
          <w:sz w:val="36"/>
          <w:szCs w:val="28"/>
          <w:lang w:eastAsia="ru-RU"/>
        </w:rPr>
      </w:pPr>
    </w:p>
    <w:p w:rsidR="002350AC" w:rsidRDefault="002350AC" w:rsidP="00791F08">
      <w:pPr>
        <w:shd w:val="clear" w:color="auto" w:fill="FFFFFF"/>
        <w:spacing w:after="0" w:line="240" w:lineRule="auto"/>
        <w:rPr>
          <w:rFonts w:ascii="Times New Roman" w:eastAsia="Times New Roman" w:hAnsi="Times New Roman" w:cs="Times New Roman"/>
          <w:i/>
          <w:color w:val="000000"/>
          <w:sz w:val="36"/>
          <w:szCs w:val="28"/>
          <w:lang w:eastAsia="ru-RU"/>
        </w:rPr>
      </w:pPr>
    </w:p>
    <w:p w:rsidR="002350AC" w:rsidRDefault="002350AC" w:rsidP="00791F08">
      <w:pPr>
        <w:shd w:val="clear" w:color="auto" w:fill="FFFFFF"/>
        <w:spacing w:after="0" w:line="240" w:lineRule="auto"/>
        <w:rPr>
          <w:rFonts w:ascii="Times New Roman" w:eastAsia="Times New Roman" w:hAnsi="Times New Roman" w:cs="Times New Roman"/>
          <w:i/>
          <w:color w:val="000000"/>
          <w:sz w:val="36"/>
          <w:szCs w:val="28"/>
          <w:lang w:eastAsia="ru-RU"/>
        </w:rPr>
      </w:pPr>
    </w:p>
    <w:p w:rsidR="00791F08" w:rsidRPr="00791F08" w:rsidRDefault="00791F08" w:rsidP="00791F08">
      <w:pPr>
        <w:shd w:val="clear" w:color="auto" w:fill="FFFFFF"/>
        <w:spacing w:after="0" w:line="240" w:lineRule="auto"/>
        <w:rPr>
          <w:rFonts w:ascii="Calibri" w:eastAsia="Times New Roman" w:hAnsi="Calibri" w:cs="Times New Roman"/>
          <w:i/>
          <w:color w:val="000000"/>
          <w:sz w:val="28"/>
          <w:lang w:eastAsia="ru-RU"/>
        </w:rPr>
      </w:pPr>
      <w:r>
        <w:rPr>
          <w:rFonts w:ascii="Times New Roman" w:eastAsia="Times New Roman" w:hAnsi="Times New Roman" w:cs="Times New Roman"/>
          <w:i/>
          <w:color w:val="000000"/>
          <w:sz w:val="36"/>
          <w:szCs w:val="28"/>
          <w:lang w:eastAsia="ru-RU"/>
        </w:rPr>
        <w:t xml:space="preserve">Проект: </w:t>
      </w:r>
      <w:r w:rsidRPr="00791F08">
        <w:rPr>
          <w:rFonts w:ascii="Times New Roman" w:eastAsia="Times New Roman" w:hAnsi="Times New Roman" w:cs="Times New Roman"/>
          <w:i/>
          <w:color w:val="000000"/>
          <w:sz w:val="36"/>
          <w:szCs w:val="28"/>
          <w:lang w:eastAsia="ru-RU"/>
        </w:rPr>
        <w:t>Нетрадиционная техника рисования как средство развития творческих способностей у детей дошкольного возраста.</w:t>
      </w: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350AC" w:rsidRPr="008A6990" w:rsidRDefault="002350AC" w:rsidP="002350AC">
      <w:pPr>
        <w:shd w:val="clear" w:color="auto" w:fill="FFFFFF"/>
        <w:spacing w:after="0" w:line="240" w:lineRule="auto"/>
        <w:jc w:val="right"/>
        <w:rPr>
          <w:rFonts w:ascii="Calibri" w:eastAsia="Times New Roman" w:hAnsi="Calibri" w:cs="Calibri"/>
          <w:color w:val="000000"/>
          <w:lang w:eastAsia="ru-RU"/>
        </w:rPr>
      </w:pPr>
      <w:r w:rsidRPr="008A6990">
        <w:rPr>
          <w:rFonts w:ascii="Times New Roman" w:eastAsia="Times New Roman" w:hAnsi="Times New Roman" w:cs="Times New Roman"/>
          <w:b/>
          <w:bCs/>
          <w:color w:val="000000"/>
          <w:sz w:val="28"/>
          <w:szCs w:val="28"/>
          <w:lang w:eastAsia="ru-RU"/>
        </w:rPr>
        <w:t>Проект выполнен:</w:t>
      </w:r>
    </w:p>
    <w:p w:rsidR="002350AC" w:rsidRPr="008A6990" w:rsidRDefault="002350AC" w:rsidP="002350AC">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Бажутиной Анастасией Владимировной</w:t>
      </w:r>
      <w:r w:rsidRPr="008A6990">
        <w:rPr>
          <w:rFonts w:ascii="Times New Roman" w:eastAsia="Times New Roman" w:hAnsi="Times New Roman" w:cs="Times New Roman"/>
          <w:color w:val="000000"/>
          <w:sz w:val="28"/>
          <w:szCs w:val="28"/>
          <w:lang w:eastAsia="ru-RU"/>
        </w:rPr>
        <w:t> </w:t>
      </w: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55pt;margin-top:367.05pt;width:238.4pt;height:232.85pt;z-index:251659264;mso-position-horizontal-relative:margin;mso-position-vertical-relative:margin">
            <v:imagedata r:id="rId7" o:title="20230710_092056"/>
            <w10:wrap type="square" anchorx="margin" anchory="margin"/>
          </v:shape>
        </w:pict>
      </w: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Default="002350AC"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50AC" w:rsidRPr="002350AC" w:rsidRDefault="002350AC" w:rsidP="002350AC">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 Петропавловск-Камчатский</w:t>
      </w:r>
    </w:p>
    <w:p w:rsidR="00427A86" w:rsidRDefault="00427A86" w:rsidP="002350AC">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427A86" w:rsidRDefault="00427A86" w:rsidP="002350AC">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2350AC" w:rsidRPr="00791F08" w:rsidRDefault="002350AC" w:rsidP="002350AC">
      <w:pPr>
        <w:shd w:val="clear" w:color="auto" w:fill="FFFFFF"/>
        <w:spacing w:after="0" w:line="240" w:lineRule="auto"/>
        <w:jc w:val="center"/>
        <w:rPr>
          <w:rFonts w:ascii="Calibri" w:eastAsia="Times New Roman" w:hAnsi="Calibri" w:cs="Times New Roman"/>
          <w:i/>
          <w:color w:val="000000"/>
          <w:lang w:eastAsia="ru-RU"/>
        </w:rPr>
      </w:pPr>
      <w:r w:rsidRPr="002350AC">
        <w:rPr>
          <w:rFonts w:ascii="Times New Roman" w:eastAsia="Times New Roman" w:hAnsi="Times New Roman" w:cs="Times New Roman"/>
          <w:i/>
          <w:color w:val="000000"/>
          <w:sz w:val="28"/>
          <w:szCs w:val="28"/>
          <w:lang w:eastAsia="ru-RU"/>
        </w:rPr>
        <w:t>Проект: Нетрадиционная техника рисования как средство развития творческих способностей у детей дошкольного возраста.</w:t>
      </w: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350AC" w:rsidRDefault="002350AC" w:rsidP="00791F0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r w:rsidRPr="00791F08">
        <w:rPr>
          <w:rFonts w:ascii="Times New Roman" w:eastAsia="Times New Roman" w:hAnsi="Times New Roman" w:cs="Times New Roman"/>
          <w:color w:val="000000"/>
          <w:sz w:val="28"/>
          <w:szCs w:val="28"/>
          <w:lang w:eastAsia="ru-RU"/>
        </w:rPr>
        <w:t>«</w:t>
      </w:r>
      <w:proofErr w:type="gramStart"/>
      <w:r w:rsidRPr="00791F08">
        <w:rPr>
          <w:rFonts w:ascii="Times New Roman" w:eastAsia="Times New Roman" w:hAnsi="Times New Roman" w:cs="Times New Roman"/>
          <w:color w:val="000000"/>
          <w:sz w:val="28"/>
          <w:szCs w:val="28"/>
          <w:lang w:eastAsia="ru-RU"/>
        </w:rPr>
        <w:t>И  в</w:t>
      </w:r>
      <w:proofErr w:type="gramEnd"/>
      <w:r w:rsidRPr="00791F08">
        <w:rPr>
          <w:rFonts w:ascii="Times New Roman" w:eastAsia="Times New Roman" w:hAnsi="Times New Roman" w:cs="Times New Roman"/>
          <w:color w:val="000000"/>
          <w:sz w:val="28"/>
          <w:szCs w:val="28"/>
          <w:lang w:eastAsia="ru-RU"/>
        </w:rPr>
        <w:t xml:space="preserve">  десять  лет,  и в  семь,  и в  пять</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Все  дети</w:t>
      </w:r>
      <w:proofErr w:type="gramEnd"/>
      <w:r w:rsidRPr="00791F08">
        <w:rPr>
          <w:rFonts w:ascii="Times New Roman" w:eastAsia="Times New Roman" w:hAnsi="Times New Roman" w:cs="Times New Roman"/>
          <w:color w:val="000000"/>
          <w:sz w:val="28"/>
          <w:szCs w:val="28"/>
          <w:lang w:eastAsia="ru-RU"/>
        </w:rPr>
        <w:t xml:space="preserve">  любят  рисовать.</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И  каждый</w:t>
      </w:r>
      <w:proofErr w:type="gramEnd"/>
      <w:r w:rsidRPr="00791F08">
        <w:rPr>
          <w:rFonts w:ascii="Times New Roman" w:eastAsia="Times New Roman" w:hAnsi="Times New Roman" w:cs="Times New Roman"/>
          <w:color w:val="000000"/>
          <w:sz w:val="28"/>
          <w:szCs w:val="28"/>
          <w:lang w:eastAsia="ru-RU"/>
        </w:rPr>
        <w:t xml:space="preserve">   смело  нарисует</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Всё,  что</w:t>
      </w:r>
      <w:proofErr w:type="gramEnd"/>
      <w:r w:rsidRPr="00791F08">
        <w:rPr>
          <w:rFonts w:ascii="Times New Roman" w:eastAsia="Times New Roman" w:hAnsi="Times New Roman" w:cs="Times New Roman"/>
          <w:color w:val="000000"/>
          <w:sz w:val="28"/>
          <w:szCs w:val="28"/>
          <w:lang w:eastAsia="ru-RU"/>
        </w:rPr>
        <w:t xml:space="preserve">  его интересует.</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Всё  вызывает</w:t>
      </w:r>
      <w:proofErr w:type="gramEnd"/>
      <w:r w:rsidRPr="00791F08">
        <w:rPr>
          <w:rFonts w:ascii="Times New Roman" w:eastAsia="Times New Roman" w:hAnsi="Times New Roman" w:cs="Times New Roman"/>
          <w:color w:val="000000"/>
          <w:sz w:val="28"/>
          <w:szCs w:val="28"/>
          <w:lang w:eastAsia="ru-RU"/>
        </w:rPr>
        <w:t xml:space="preserve">  интерес:</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Далёкий  космос</w:t>
      </w:r>
      <w:proofErr w:type="gramEnd"/>
      <w:r w:rsidRPr="00791F08">
        <w:rPr>
          <w:rFonts w:ascii="Times New Roman" w:eastAsia="Times New Roman" w:hAnsi="Times New Roman" w:cs="Times New Roman"/>
          <w:color w:val="000000"/>
          <w:sz w:val="28"/>
          <w:szCs w:val="28"/>
          <w:lang w:eastAsia="ru-RU"/>
        </w:rPr>
        <w:t>,  ближний  лес,</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Цветы,  машины</w:t>
      </w:r>
      <w:proofErr w:type="gramEnd"/>
      <w:r w:rsidRPr="00791F08">
        <w:rPr>
          <w:rFonts w:ascii="Times New Roman" w:eastAsia="Times New Roman" w:hAnsi="Times New Roman" w:cs="Times New Roman"/>
          <w:color w:val="000000"/>
          <w:sz w:val="28"/>
          <w:szCs w:val="28"/>
          <w:lang w:eastAsia="ru-RU"/>
        </w:rPr>
        <w:t>,  сказки,  пляски…</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Всё  нарисуем</w:t>
      </w:r>
      <w:proofErr w:type="gramEnd"/>
      <w:r w:rsidRPr="00791F08">
        <w:rPr>
          <w:rFonts w:ascii="Times New Roman" w:eastAsia="Times New Roman" w:hAnsi="Times New Roman" w:cs="Times New Roman"/>
          <w:color w:val="000000"/>
          <w:sz w:val="28"/>
          <w:szCs w:val="28"/>
          <w:lang w:eastAsia="ru-RU"/>
        </w:rPr>
        <w:t>:  были   б  краски,</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Да  лист</w:t>
      </w:r>
      <w:proofErr w:type="gramEnd"/>
      <w:r w:rsidRPr="00791F08">
        <w:rPr>
          <w:rFonts w:ascii="Times New Roman" w:eastAsia="Times New Roman" w:hAnsi="Times New Roman" w:cs="Times New Roman"/>
          <w:color w:val="000000"/>
          <w:sz w:val="28"/>
          <w:szCs w:val="28"/>
          <w:lang w:eastAsia="ru-RU"/>
        </w:rPr>
        <w:t xml:space="preserve">  бумаги  на  столе,</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proofErr w:type="gramStart"/>
      <w:r w:rsidRPr="00791F08">
        <w:rPr>
          <w:rFonts w:ascii="Times New Roman" w:eastAsia="Times New Roman" w:hAnsi="Times New Roman" w:cs="Times New Roman"/>
          <w:color w:val="000000"/>
          <w:sz w:val="28"/>
          <w:szCs w:val="28"/>
          <w:lang w:eastAsia="ru-RU"/>
        </w:rPr>
        <w:t>Да  мир</w:t>
      </w:r>
      <w:proofErr w:type="gramEnd"/>
      <w:r w:rsidRPr="00791F08">
        <w:rPr>
          <w:rFonts w:ascii="Times New Roman" w:eastAsia="Times New Roman" w:hAnsi="Times New Roman" w:cs="Times New Roman"/>
          <w:color w:val="000000"/>
          <w:sz w:val="28"/>
          <w:szCs w:val="28"/>
          <w:lang w:eastAsia="ru-RU"/>
        </w:rPr>
        <w:t xml:space="preserve">  в  семье  и  на  земле.</w:t>
      </w:r>
    </w:p>
    <w:p w:rsidR="00791F08" w:rsidRPr="00791F08" w:rsidRDefault="00791F08" w:rsidP="00791F08">
      <w:pPr>
        <w:shd w:val="clear" w:color="auto" w:fill="FFFFFF"/>
        <w:spacing w:after="0" w:line="240" w:lineRule="auto"/>
        <w:jc w:val="right"/>
        <w:rPr>
          <w:rFonts w:ascii="Calibri" w:eastAsia="Times New Roman" w:hAnsi="Calibri" w:cs="Times New Roman"/>
          <w:color w:val="000000"/>
          <w:lang w:eastAsia="ru-RU"/>
        </w:rPr>
      </w:pPr>
      <w:r w:rsidRPr="00791F08">
        <w:rPr>
          <w:rFonts w:ascii="Times New Roman" w:eastAsia="Times New Roman" w:hAnsi="Times New Roman" w:cs="Times New Roman"/>
          <w:color w:val="000000"/>
          <w:sz w:val="28"/>
          <w:szCs w:val="28"/>
          <w:lang w:eastAsia="ru-RU"/>
        </w:rPr>
        <w:t xml:space="preserve">                                              </w:t>
      </w:r>
      <w:proofErr w:type="spellStart"/>
      <w:r w:rsidRPr="00791F08">
        <w:rPr>
          <w:rFonts w:ascii="Times New Roman" w:eastAsia="Times New Roman" w:hAnsi="Times New Roman" w:cs="Times New Roman"/>
          <w:color w:val="000000"/>
          <w:sz w:val="28"/>
          <w:szCs w:val="28"/>
          <w:lang w:eastAsia="ru-RU"/>
        </w:rPr>
        <w:t>В.Берестов</w:t>
      </w:r>
      <w:proofErr w:type="spellEnd"/>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 - продуктивная деятельность, создающая условия для вовлечения ребенка в собственное творчество, в процессе которого создается что-то красивое, необычное.</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Н.П. </w:t>
      </w:r>
      <w:proofErr w:type="spellStart"/>
      <w:r w:rsidRPr="00791F08">
        <w:rPr>
          <w:rFonts w:ascii="Times New Roman" w:eastAsia="Times New Roman" w:hAnsi="Times New Roman" w:cs="Times New Roman"/>
          <w:color w:val="000000"/>
          <w:sz w:val="28"/>
          <w:szCs w:val="28"/>
          <w:lang w:eastAsia="ru-RU"/>
        </w:rPr>
        <w:t>Сакулина</w:t>
      </w:r>
      <w:proofErr w:type="spellEnd"/>
      <w:r w:rsidRPr="00791F08">
        <w:rPr>
          <w:rFonts w:ascii="Times New Roman" w:eastAsia="Times New Roman" w:hAnsi="Times New Roman" w:cs="Times New Roman"/>
          <w:color w:val="000000"/>
          <w:sz w:val="28"/>
          <w:szCs w:val="28"/>
          <w:lang w:eastAsia="ru-RU"/>
        </w:rPr>
        <w:t xml:space="preserve"> говорила, что нужен и возможен поиск таких путей взаимодействия, которые с одной стороны сохраняют преимущества детского творчества, а с другой помогут ребенку овладеть средствами самовыражения. Т.е. надо использовать на занятии разные техники </w:t>
      </w:r>
      <w:r w:rsidRPr="00791F08">
        <w:rPr>
          <w:rFonts w:ascii="Times New Roman" w:eastAsia="Times New Roman" w:hAnsi="Times New Roman" w:cs="Times New Roman"/>
          <w:color w:val="000000"/>
          <w:sz w:val="28"/>
          <w:szCs w:val="28"/>
          <w:lang w:eastAsia="ru-RU"/>
        </w:rPr>
        <w:lastRenderedPageBreak/>
        <w:t>рисования: традиционную (карандаши, краски) и нетрадиционную (мыльной пеной, свечой и т.д.).</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По мнению ряда современных психологов, лучшим периодом для развития творчества является дошкольный возраст.  Общеизвестно, что художественно - творческие способности, умения и навыки детей необходимо начинать развивать как можно раньше, поскольку занятия </w:t>
      </w:r>
      <w:proofErr w:type="spellStart"/>
      <w:r w:rsidRPr="00791F08">
        <w:rPr>
          <w:rFonts w:ascii="Times New Roman" w:eastAsia="Times New Roman" w:hAnsi="Times New Roman" w:cs="Times New Roman"/>
          <w:color w:val="000000"/>
          <w:sz w:val="28"/>
          <w:szCs w:val="28"/>
          <w:lang w:eastAsia="ru-RU"/>
        </w:rPr>
        <w:t>изодеятельностью</w:t>
      </w:r>
      <w:proofErr w:type="spellEnd"/>
      <w:r w:rsidRPr="00791F08">
        <w:rPr>
          <w:rFonts w:ascii="Times New Roman" w:eastAsia="Times New Roman" w:hAnsi="Times New Roman" w:cs="Times New Roman"/>
          <w:color w:val="000000"/>
          <w:sz w:val="28"/>
          <w:szCs w:val="28"/>
          <w:lang w:eastAsia="ru-RU"/>
        </w:rPr>
        <w:t xml:space="preserve"> способствуют развитию не только творческих способностей, но и воображения, наблюдательности, художественного мышления и памяти детей.</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w:t>
      </w:r>
      <w:proofErr w:type="spellStart"/>
      <w:r w:rsidRPr="00791F08">
        <w:rPr>
          <w:rFonts w:ascii="Times New Roman" w:eastAsia="Times New Roman" w:hAnsi="Times New Roman" w:cs="Times New Roman"/>
          <w:color w:val="000000"/>
          <w:sz w:val="28"/>
          <w:szCs w:val="28"/>
          <w:lang w:eastAsia="ru-RU"/>
        </w:rPr>
        <w:t>изонавыками</w:t>
      </w:r>
      <w:proofErr w:type="spellEnd"/>
      <w:r w:rsidRPr="00791F08">
        <w:rPr>
          <w:rFonts w:ascii="Times New Roman" w:eastAsia="Times New Roman" w:hAnsi="Times New Roman" w:cs="Times New Roman"/>
          <w:color w:val="000000"/>
          <w:sz w:val="28"/>
          <w:szCs w:val="28"/>
          <w:lang w:eastAsia="ru-RU"/>
        </w:rPr>
        <w:t>, умениями, учится осознанно их использовать.</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изображения. Усвоение детьми в процессе обучения различных вариантов изображения, технических приемов будет способствовать их творческому развитию.</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На занятиях по изобразительной деятельности нетрадиционные техники изображения используются редко, не учитывается их коррекционная значимость, между тем, применение нетрадиционных техник способствует обогащению знаний и представлений детей о предметах и их использовании; материалах, их свойствах, способов действий с ними.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lastRenderedPageBreak/>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2350AC"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А главное то, что нетрадиционное рисование играет важную роль в общем психическом развитии ребенка. </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Учитывая важность существующей проблемы в развитии творчества в дошкольном возрасте, обратимся к рассмотрению и использованию в педагогической деятельности новых подходов к решению этого вопроса. </w:t>
      </w:r>
      <w:proofErr w:type="gramStart"/>
      <w:r w:rsidRPr="00791F08">
        <w:rPr>
          <w:rFonts w:ascii="Times New Roman" w:eastAsia="Times New Roman" w:hAnsi="Times New Roman" w:cs="Times New Roman"/>
          <w:color w:val="000000"/>
          <w:sz w:val="28"/>
          <w:szCs w:val="28"/>
          <w:lang w:eastAsia="ru-RU"/>
        </w:rPr>
        <w:t>И  мы</w:t>
      </w:r>
      <w:proofErr w:type="gramEnd"/>
      <w:r w:rsidRPr="00791F08">
        <w:rPr>
          <w:rFonts w:ascii="Times New Roman" w:eastAsia="Times New Roman" w:hAnsi="Times New Roman" w:cs="Times New Roman"/>
          <w:color w:val="000000"/>
          <w:sz w:val="28"/>
          <w:szCs w:val="28"/>
          <w:lang w:eastAsia="ru-RU"/>
        </w:rPr>
        <w:t xml:space="preserve"> ставим  перед собой </w:t>
      </w:r>
      <w:r w:rsidRPr="00A95179">
        <w:rPr>
          <w:rFonts w:ascii="Times New Roman" w:eastAsia="Times New Roman" w:hAnsi="Times New Roman" w:cs="Times New Roman"/>
          <w:b/>
          <w:i/>
          <w:color w:val="000000"/>
          <w:sz w:val="28"/>
          <w:szCs w:val="28"/>
          <w:lang w:eastAsia="ru-RU"/>
        </w:rPr>
        <w:t>цель работы,</w:t>
      </w:r>
      <w:r w:rsidRPr="00791F08">
        <w:rPr>
          <w:rFonts w:ascii="Times New Roman" w:eastAsia="Times New Roman" w:hAnsi="Times New Roman" w:cs="Times New Roman"/>
          <w:color w:val="000000"/>
          <w:sz w:val="28"/>
          <w:szCs w:val="28"/>
          <w:lang w:eastAsia="ru-RU"/>
        </w:rPr>
        <w:t xml:space="preserve"> которая будет заключаться в развитии творческих способностей детей дошкольного возраста посредством использования нетрадиционных техник рисования.</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Для достижения этой цели ставим </w:t>
      </w:r>
      <w:r w:rsidRPr="00A95179">
        <w:rPr>
          <w:rFonts w:ascii="Times New Roman" w:eastAsia="Times New Roman" w:hAnsi="Times New Roman" w:cs="Times New Roman"/>
          <w:b/>
          <w:i/>
          <w:color w:val="000000"/>
          <w:sz w:val="28"/>
          <w:szCs w:val="28"/>
          <w:lang w:eastAsia="ru-RU"/>
        </w:rPr>
        <w:t>следующие задачи</w:t>
      </w:r>
      <w:r w:rsidRPr="00791F08">
        <w:rPr>
          <w:rFonts w:ascii="Times New Roman" w:eastAsia="Times New Roman" w:hAnsi="Times New Roman" w:cs="Times New Roman"/>
          <w:color w:val="000000"/>
          <w:sz w:val="28"/>
          <w:szCs w:val="28"/>
          <w:lang w:eastAsia="ru-RU"/>
        </w:rPr>
        <w:t>:</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1. Учить детей нетрадиционным техникам рисования, сочетая различный материал и технику изображения, самостоятельно определять замысел, способы и формы его воплощения, технически грамотно применять нетрадиционные и традиционные способы рисования, понимать значимость своей работы, испытывать радость и удовольствие от творческой работы.</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2. Развивать детское творчество и творческое воображение путём создания творческих ситуаций в художественно-изобразительной деятельности, умение ориентироваться на листе бумаги.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3. Воспитывать у детей эстетическое отношение к окружающему миру посредством умения понимать и создавать художественные образы.</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4. Создавать в группе благоприятные психолого-педагогические условия для творческой самореализации каждого ребёнка.</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A95179">
        <w:rPr>
          <w:rFonts w:ascii="Times New Roman" w:eastAsia="Times New Roman" w:hAnsi="Times New Roman" w:cs="Times New Roman"/>
          <w:i/>
          <w:color w:val="000000"/>
          <w:sz w:val="28"/>
          <w:szCs w:val="28"/>
          <w:lang w:eastAsia="ru-RU"/>
        </w:rPr>
        <w:t>Основными формами организации образовательного процесса</w:t>
      </w:r>
      <w:r w:rsidRPr="00791F08">
        <w:rPr>
          <w:rFonts w:ascii="Times New Roman" w:eastAsia="Times New Roman" w:hAnsi="Times New Roman" w:cs="Times New Roman"/>
          <w:color w:val="000000"/>
          <w:sz w:val="28"/>
          <w:szCs w:val="28"/>
          <w:lang w:eastAsia="ru-RU"/>
        </w:rPr>
        <w:t xml:space="preserve"> являются фронтальные занятия и кружковая деятельность. В отличие от основных занятий, ограниченных программным содержанием и временем, на которых </w:t>
      </w:r>
      <w:r w:rsidRPr="00791F08">
        <w:rPr>
          <w:rFonts w:ascii="Times New Roman" w:eastAsia="Times New Roman" w:hAnsi="Times New Roman" w:cs="Times New Roman"/>
          <w:color w:val="000000"/>
          <w:sz w:val="28"/>
          <w:szCs w:val="28"/>
          <w:lang w:eastAsia="ru-RU"/>
        </w:rPr>
        <w:lastRenderedPageBreak/>
        <w:t>иногда трудно осуществлять индивидуальный подход, отмечать творческие проявления дошкольников, кружковые занятия можно построить так, чтобы было интересно и детям, и педагогу.</w:t>
      </w:r>
    </w:p>
    <w:p w:rsidR="002350AC" w:rsidRDefault="002350AC"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Для того чтобы изобразительная деятельность на занятиях проходила наиболее эффективно, нужно </w:t>
      </w:r>
      <w:proofErr w:type="gramStart"/>
      <w:r w:rsidRPr="00791F08">
        <w:rPr>
          <w:rFonts w:ascii="Times New Roman" w:eastAsia="Times New Roman" w:hAnsi="Times New Roman" w:cs="Times New Roman"/>
          <w:color w:val="000000"/>
          <w:sz w:val="28"/>
          <w:szCs w:val="28"/>
          <w:lang w:eastAsia="ru-RU"/>
        </w:rPr>
        <w:t>придерживается  принципа</w:t>
      </w:r>
      <w:proofErr w:type="gramEnd"/>
      <w:r w:rsidRPr="00791F08">
        <w:rPr>
          <w:rFonts w:ascii="Times New Roman" w:eastAsia="Times New Roman" w:hAnsi="Times New Roman" w:cs="Times New Roman"/>
          <w:color w:val="000000"/>
          <w:sz w:val="28"/>
          <w:szCs w:val="28"/>
          <w:lang w:eastAsia="ru-RU"/>
        </w:rPr>
        <w:t xml:space="preserve"> интегральности, который заключается в том, что детям предлагаются темы занятий, которые могут совместить разные области науки, искусства.</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Также следует создать психологические условия, чтобы сформировать у ребёнка чувства собственной безопасности, раскованности и свободы за счёт поддержки взрослыми их творческих начинаний.</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Обязательно необходимо использовать игровые приёмы, сказочные образы, эффект неожиданности, и, конечно, не следует забывать про наличие материалов для творчества и возможность в любую минуту действовать с ними.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Всё это помогает заинтересовать ребёнка, настроить его на творческую деятельность.</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w:t>
      </w:r>
    </w:p>
    <w:p w:rsidR="00A95179"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Во многом результат работы ребёнка зависит от его заинтересованности, поэтому на занятии важно активизировать внимание дошкольника, побудить его к деятельности при помощи дополнительных стимулов.</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 Такими стимулами могут быть:</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w:t>
      </w:r>
      <w:r w:rsidR="00A95179">
        <w:rPr>
          <w:rFonts w:ascii="Times New Roman" w:eastAsia="Times New Roman" w:hAnsi="Times New Roman" w:cs="Times New Roman"/>
          <w:color w:val="000000"/>
          <w:sz w:val="28"/>
          <w:szCs w:val="28"/>
          <w:lang w:eastAsia="ru-RU"/>
        </w:rPr>
        <w:t>-</w:t>
      </w:r>
      <w:r w:rsidRPr="00791F08">
        <w:rPr>
          <w:rFonts w:ascii="Times New Roman" w:eastAsia="Times New Roman" w:hAnsi="Times New Roman" w:cs="Times New Roman"/>
          <w:color w:val="000000"/>
          <w:sz w:val="28"/>
          <w:szCs w:val="28"/>
          <w:lang w:eastAsia="ru-RU"/>
        </w:rPr>
        <w:t>игра, которая является основным видом деятельности детей;</w:t>
      </w:r>
    </w:p>
    <w:p w:rsidR="00791F08" w:rsidRPr="00791F08" w:rsidRDefault="00A95179" w:rsidP="00791F08">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91F08" w:rsidRPr="00791F08">
        <w:rPr>
          <w:rFonts w:ascii="Times New Roman" w:eastAsia="Times New Roman" w:hAnsi="Times New Roman" w:cs="Times New Roman"/>
          <w:color w:val="000000"/>
          <w:sz w:val="28"/>
          <w:szCs w:val="28"/>
          <w:lang w:eastAsia="ru-RU"/>
        </w:rPr>
        <w:t>сюрпризный момент - любимый герой сказки или мультфильма приходит в гости и приглашает ребенка отправиться в путешествие;</w:t>
      </w:r>
    </w:p>
    <w:p w:rsidR="00791F08" w:rsidRPr="00791F08" w:rsidRDefault="00A95179" w:rsidP="00791F08">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91F08" w:rsidRPr="00791F08">
        <w:rPr>
          <w:rFonts w:ascii="Times New Roman" w:eastAsia="Times New Roman" w:hAnsi="Times New Roman" w:cs="Times New Roman"/>
          <w:color w:val="000000"/>
          <w:sz w:val="28"/>
          <w:szCs w:val="28"/>
          <w:lang w:eastAsia="ru-RU"/>
        </w:rPr>
        <w:t>просьба о помощи, ведь дети никогда не откажутся помочь слабому, им важно почувствовать себя значимыми;</w:t>
      </w:r>
    </w:p>
    <w:p w:rsidR="00791F08" w:rsidRPr="00791F08" w:rsidRDefault="00A95179" w:rsidP="00791F08">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91F08" w:rsidRPr="00791F08">
        <w:rPr>
          <w:rFonts w:ascii="Times New Roman" w:eastAsia="Times New Roman" w:hAnsi="Times New Roman" w:cs="Times New Roman"/>
          <w:color w:val="000000"/>
          <w:sz w:val="28"/>
          <w:szCs w:val="28"/>
          <w:lang w:eastAsia="ru-RU"/>
        </w:rPr>
        <w:t>живая, эмоциональная речь воспитателя.</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lastRenderedPageBreak/>
        <w:t>Ребенку необходимо помочь научиться различным способам рисования, дать понятие о разных техниках изображения.</w:t>
      </w:r>
    </w:p>
    <w:p w:rsidR="002350AC" w:rsidRDefault="002350AC"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roofErr w:type="gramStart"/>
      <w:r w:rsidRPr="00791F08">
        <w:rPr>
          <w:rFonts w:ascii="Times New Roman" w:eastAsia="Times New Roman" w:hAnsi="Times New Roman" w:cs="Times New Roman"/>
          <w:color w:val="000000"/>
          <w:sz w:val="28"/>
          <w:szCs w:val="28"/>
          <w:lang w:eastAsia="ru-RU"/>
        </w:rPr>
        <w:t>Рассмотрим  различные</w:t>
      </w:r>
      <w:proofErr w:type="gramEnd"/>
      <w:r w:rsidRPr="00791F08">
        <w:rPr>
          <w:rFonts w:ascii="Times New Roman" w:eastAsia="Times New Roman" w:hAnsi="Times New Roman" w:cs="Times New Roman"/>
          <w:color w:val="000000"/>
          <w:sz w:val="28"/>
          <w:szCs w:val="28"/>
          <w:lang w:eastAsia="ru-RU"/>
        </w:rPr>
        <w:t xml:space="preserve"> </w:t>
      </w:r>
      <w:r w:rsidRPr="00A95179">
        <w:rPr>
          <w:rFonts w:ascii="Times New Roman" w:eastAsia="Times New Roman" w:hAnsi="Times New Roman" w:cs="Times New Roman"/>
          <w:i/>
          <w:color w:val="000000"/>
          <w:sz w:val="28"/>
          <w:szCs w:val="28"/>
          <w:lang w:eastAsia="ru-RU"/>
        </w:rPr>
        <w:t>способы рисования</w:t>
      </w:r>
      <w:r w:rsidRPr="00791F08">
        <w:rPr>
          <w:rFonts w:ascii="Times New Roman" w:eastAsia="Times New Roman" w:hAnsi="Times New Roman" w:cs="Times New Roman"/>
          <w:color w:val="000000"/>
          <w:sz w:val="28"/>
          <w:szCs w:val="28"/>
          <w:lang w:eastAsia="ru-RU"/>
        </w:rPr>
        <w:t>, предусматривающих доступное использование нетрадиционных материалов, которые позволят расширить творческие занятия с детьми, разнообразить развивающую среду, дизайн групп и детского сада.</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Каждая из этих техник - это маленькая игра. Их использование позволяет детям чувствовать себя </w:t>
      </w:r>
      <w:proofErr w:type="spellStart"/>
      <w:r w:rsidRPr="00791F08">
        <w:rPr>
          <w:rFonts w:ascii="Times New Roman" w:eastAsia="Times New Roman" w:hAnsi="Times New Roman" w:cs="Times New Roman"/>
          <w:color w:val="000000"/>
          <w:sz w:val="28"/>
          <w:szCs w:val="28"/>
          <w:lang w:eastAsia="ru-RU"/>
        </w:rPr>
        <w:t>раскованнее</w:t>
      </w:r>
      <w:proofErr w:type="spellEnd"/>
      <w:r w:rsidRPr="00791F08">
        <w:rPr>
          <w:rFonts w:ascii="Times New Roman" w:eastAsia="Times New Roman" w:hAnsi="Times New Roman" w:cs="Times New Roman"/>
          <w:color w:val="000000"/>
          <w:sz w:val="28"/>
          <w:szCs w:val="28"/>
          <w:lang w:eastAsia="ru-RU"/>
        </w:rPr>
        <w:t>, смелее, непосредственнее, развивает воображение, дает полную свободу для самовыражения.</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Для каждого возраста придерживаемся разных вариантов приемов нетрадиционного рисования, начиная от простого и постепенно переходя к более сложному.</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Так для детей младшего дошкольного возраста подходит пальцевая живопись. Если говорить научным языком, это один из видов нетрадиционных техник   рисования, представляющий собой рисование красками при помощи пальцев (одного или нескольких) или всей ладони.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Автором картины может стать любой человек, не зависимо от возраста, пола, профессии и социального статуса. Раскрытие творческих способностей идет в обход сознания человека по короткому пути – «сердце - кончики пальцев».</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Наукой доказано, что пальцевая живопись оказывает терапевтический эффект. Это, безусловно, так, творческие люди меньше болеют, легче справляются со стрессовыми ситуациями, так как во время творческого акта происходит трансформация негативных мыслей и эмоций в созидательные чувства, которые находят материальное воплощение в картине. Терапевтический эффект наблюдается не только в момент создания полотна (нормализация пульса и артериального давления, антистрессорный эффект, гармонизация внутреннего состояния), но и в последующем, являясь мощной позитивной доминантой.</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lastRenderedPageBreak/>
        <w:t>Как заверяют психологи, у ребенка этот процесс стимулирует развитие свободы мысли, воображения. Дети в большей степени стремятся заявить о себе, показать свое «Я» окружающим, преодолевать препятствия и решать разнообразные проблемы.</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В процессе работы активизируется развитие психических процессов, совершенствуется моторика (дифференцируются мелкие движения пальцев, кисти), зрительно-двигательная координация, раскрывается творческий потенциал детей.</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Существует несколько приемов рисования </w:t>
      </w:r>
      <w:r w:rsidRPr="00A95179">
        <w:rPr>
          <w:rFonts w:ascii="Times New Roman" w:eastAsia="Times New Roman" w:hAnsi="Times New Roman" w:cs="Times New Roman"/>
          <w:i/>
          <w:color w:val="000000"/>
          <w:sz w:val="28"/>
          <w:szCs w:val="28"/>
          <w:lang w:eastAsia="ru-RU"/>
        </w:rPr>
        <w:t>в технике пальцевой живописи</w:t>
      </w:r>
      <w:r w:rsidRPr="00791F08">
        <w:rPr>
          <w:rFonts w:ascii="Times New Roman" w:eastAsia="Times New Roman" w:hAnsi="Times New Roman" w:cs="Times New Roman"/>
          <w:color w:val="000000"/>
          <w:sz w:val="28"/>
          <w:szCs w:val="28"/>
          <w:lang w:eastAsia="ru-RU"/>
        </w:rPr>
        <w:t>: рисование реб</w:t>
      </w:r>
      <w:r w:rsidR="002350AC">
        <w:rPr>
          <w:rFonts w:ascii="Times New Roman" w:eastAsia="Times New Roman" w:hAnsi="Times New Roman" w:cs="Times New Roman"/>
          <w:color w:val="000000"/>
          <w:sz w:val="28"/>
          <w:szCs w:val="28"/>
          <w:lang w:eastAsia="ru-RU"/>
        </w:rPr>
        <w:t>ром ладони, ладошкой, пальчиком.</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Детей среднего дошкольного возраста можно знакомить с более сложными техниками.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В этом возрасте они легко справляются с </w:t>
      </w:r>
      <w:r w:rsidRPr="00A95179">
        <w:rPr>
          <w:rFonts w:ascii="Times New Roman" w:eastAsia="Times New Roman" w:hAnsi="Times New Roman" w:cs="Times New Roman"/>
          <w:i/>
          <w:color w:val="000000"/>
          <w:sz w:val="28"/>
          <w:szCs w:val="28"/>
          <w:lang w:eastAsia="ru-RU"/>
        </w:rPr>
        <w:t>рисованием методом тычка</w:t>
      </w:r>
      <w:r w:rsidRPr="00791F08">
        <w:rPr>
          <w:rFonts w:ascii="Times New Roman" w:eastAsia="Times New Roman" w:hAnsi="Times New Roman" w:cs="Times New Roman"/>
          <w:color w:val="000000"/>
          <w:sz w:val="28"/>
          <w:szCs w:val="28"/>
          <w:lang w:eastAsia="ru-RU"/>
        </w:rPr>
        <w:t>.</w:t>
      </w:r>
    </w:p>
    <w:p w:rsidR="002350AC"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Для этого достаточно взять любой подходящий предмет, </w:t>
      </w:r>
      <w:proofErr w:type="gramStart"/>
      <w:r w:rsidRPr="00791F08">
        <w:rPr>
          <w:rFonts w:ascii="Times New Roman" w:eastAsia="Times New Roman" w:hAnsi="Times New Roman" w:cs="Times New Roman"/>
          <w:color w:val="000000"/>
          <w:sz w:val="28"/>
          <w:szCs w:val="28"/>
          <w:lang w:eastAsia="ru-RU"/>
        </w:rPr>
        <w:t>например</w:t>
      </w:r>
      <w:proofErr w:type="gramEnd"/>
      <w:r w:rsidRPr="00791F08">
        <w:rPr>
          <w:rFonts w:ascii="Times New Roman" w:eastAsia="Times New Roman" w:hAnsi="Times New Roman" w:cs="Times New Roman"/>
          <w:color w:val="000000"/>
          <w:sz w:val="28"/>
          <w:szCs w:val="28"/>
          <w:lang w:eastAsia="ru-RU"/>
        </w:rPr>
        <w:t xml:space="preserve"> ватную палочку, опустить в краску и точным движением сверху вниз делать тычки по альбомному листу, в соот</w:t>
      </w:r>
      <w:r w:rsidR="002350AC">
        <w:rPr>
          <w:rFonts w:ascii="Times New Roman" w:eastAsia="Times New Roman" w:hAnsi="Times New Roman" w:cs="Times New Roman"/>
          <w:color w:val="000000"/>
          <w:sz w:val="28"/>
          <w:szCs w:val="28"/>
          <w:lang w:eastAsia="ru-RU"/>
        </w:rPr>
        <w:t>ветствие с задуманным рисунком.</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Осенью, гуляя с ребенком в парке, можно собрать листья с разных деревьев, отличающиеся по форме, размеру и окраске. Используя </w:t>
      </w:r>
      <w:r w:rsidRPr="00A95179">
        <w:rPr>
          <w:rFonts w:ascii="Times New Roman" w:eastAsia="Times New Roman" w:hAnsi="Times New Roman" w:cs="Times New Roman"/>
          <w:i/>
          <w:color w:val="000000"/>
          <w:sz w:val="28"/>
          <w:szCs w:val="28"/>
          <w:lang w:eastAsia="ru-RU"/>
        </w:rPr>
        <w:t>технику печати листьями</w:t>
      </w:r>
      <w:r w:rsidRPr="00791F08">
        <w:rPr>
          <w:rFonts w:ascii="Times New Roman" w:eastAsia="Times New Roman" w:hAnsi="Times New Roman" w:cs="Times New Roman"/>
          <w:color w:val="000000"/>
          <w:sz w:val="28"/>
          <w:szCs w:val="28"/>
          <w:lang w:eastAsia="ru-RU"/>
        </w:rPr>
        <w:t>, можно создать целые картины – букеты из листьев, деревья, насекомых и животных и т.д.</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Эта техника исполнения хороша своим разнообразием приемов. Если лист смазать краской тоном выше чем фон, то отпечаток получится более выразительным. Прикладывание чистого листика, дает плавные, мягкие очертания.</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Нужно нанести на листок немного краски, положить его окрашенной стороной вниз на чистый лист бумаги и плотно прижать, стараясь не двигать, иначе изображение получится смазанным.  Аккуратно взять листок за черенок и плавным движением вверх постепенно отклеить его с альбомного листа. Когда рисунок заполнится отпечатками листиков, кистью дорисовать не</w:t>
      </w:r>
      <w:r w:rsidR="002350AC">
        <w:rPr>
          <w:rFonts w:ascii="Times New Roman" w:eastAsia="Times New Roman" w:hAnsi="Times New Roman" w:cs="Times New Roman"/>
          <w:color w:val="000000"/>
          <w:sz w:val="28"/>
          <w:szCs w:val="28"/>
          <w:lang w:eastAsia="ru-RU"/>
        </w:rPr>
        <w:t>достающие детали.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lastRenderedPageBreak/>
        <w:t xml:space="preserve">В старшем дошкольном возрасте дети могут освоить еще более трудные техники, такие как </w:t>
      </w:r>
      <w:proofErr w:type="spellStart"/>
      <w:r w:rsidRPr="00A95179">
        <w:rPr>
          <w:rFonts w:ascii="Times New Roman" w:eastAsia="Times New Roman" w:hAnsi="Times New Roman" w:cs="Times New Roman"/>
          <w:i/>
          <w:color w:val="000000"/>
          <w:sz w:val="28"/>
          <w:szCs w:val="28"/>
          <w:lang w:eastAsia="ru-RU"/>
        </w:rPr>
        <w:t>кляксография</w:t>
      </w:r>
      <w:proofErr w:type="spellEnd"/>
      <w:r w:rsidRPr="00A95179">
        <w:rPr>
          <w:rFonts w:ascii="Times New Roman" w:eastAsia="Times New Roman" w:hAnsi="Times New Roman" w:cs="Times New Roman"/>
          <w:i/>
          <w:color w:val="000000"/>
          <w:sz w:val="28"/>
          <w:szCs w:val="28"/>
          <w:lang w:eastAsia="ru-RU"/>
        </w:rPr>
        <w:t>,</w:t>
      </w:r>
      <w:r w:rsidRPr="00791F08">
        <w:rPr>
          <w:rFonts w:ascii="Times New Roman" w:eastAsia="Times New Roman" w:hAnsi="Times New Roman" w:cs="Times New Roman"/>
          <w:color w:val="000000"/>
          <w:sz w:val="28"/>
          <w:szCs w:val="28"/>
          <w:lang w:eastAsia="ru-RU"/>
        </w:rPr>
        <w:t xml:space="preserve"> когда в отпечатке обычной кляксы можно увидеть разнообразие сю</w:t>
      </w:r>
      <w:r w:rsidR="002350AC">
        <w:rPr>
          <w:rFonts w:ascii="Times New Roman" w:eastAsia="Times New Roman" w:hAnsi="Times New Roman" w:cs="Times New Roman"/>
          <w:color w:val="000000"/>
          <w:sz w:val="28"/>
          <w:szCs w:val="28"/>
          <w:lang w:eastAsia="ru-RU"/>
        </w:rPr>
        <w:t>жетов и образов</w:t>
      </w:r>
      <w:r w:rsidRPr="00791F08">
        <w:rPr>
          <w:rFonts w:ascii="Times New Roman" w:eastAsia="Times New Roman" w:hAnsi="Times New Roman" w:cs="Times New Roman"/>
          <w:color w:val="000000"/>
          <w:sz w:val="28"/>
          <w:szCs w:val="28"/>
          <w:lang w:eastAsia="ru-RU"/>
        </w:rPr>
        <w:t>.</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Далее следует предложить технику </w:t>
      </w:r>
      <w:r w:rsidRPr="00A95179">
        <w:rPr>
          <w:rFonts w:ascii="Times New Roman" w:eastAsia="Times New Roman" w:hAnsi="Times New Roman" w:cs="Times New Roman"/>
          <w:i/>
          <w:color w:val="000000"/>
          <w:sz w:val="28"/>
          <w:szCs w:val="28"/>
          <w:lang w:eastAsia="ru-RU"/>
        </w:rPr>
        <w:t xml:space="preserve">монотипии </w:t>
      </w:r>
      <w:r w:rsidRPr="00791F08">
        <w:rPr>
          <w:rFonts w:ascii="Times New Roman" w:eastAsia="Times New Roman" w:hAnsi="Times New Roman" w:cs="Times New Roman"/>
          <w:color w:val="000000"/>
          <w:sz w:val="28"/>
          <w:szCs w:val="28"/>
          <w:lang w:eastAsia="ru-RU"/>
        </w:rPr>
        <w:t>(получения изображения путем перевода его с одной поверхности на другую, т.е. оттиск изображения).</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A95179">
        <w:rPr>
          <w:rFonts w:ascii="Times New Roman" w:eastAsia="Times New Roman" w:hAnsi="Times New Roman" w:cs="Times New Roman"/>
          <w:i/>
          <w:color w:val="000000"/>
          <w:sz w:val="28"/>
          <w:szCs w:val="28"/>
          <w:lang w:eastAsia="ru-RU"/>
        </w:rPr>
        <w:t xml:space="preserve">Монотипия </w:t>
      </w:r>
      <w:r w:rsidRPr="00791F08">
        <w:rPr>
          <w:rFonts w:ascii="Times New Roman" w:eastAsia="Times New Roman" w:hAnsi="Times New Roman" w:cs="Times New Roman"/>
          <w:color w:val="000000"/>
          <w:sz w:val="28"/>
          <w:szCs w:val="28"/>
          <w:lang w:eastAsia="ru-RU"/>
        </w:rPr>
        <w:t>– уникальная техника, сочетающая в себе качества эстампа (оттиска на бумаге с печатной формы - матрицы), живописи и рисунка. Её можно назвать и графической живописью, и живописной графикой.</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Чтобы нарисовать картину в технике монотипия, нужно, нанести краски на гладкую ровную поверхность, следуя задуманному сюжету. Делать это нужно свободно и раскрепощенно. Необходимо работать быстро, чтобы краска не успела высохнуть ко времени печати. Когда картина готова, на расписанную поверхность накладывается белый лист бумаги и аккуратно прижимается руками, затем его тщательно разглаживают.</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Теперь необходимо аккуратно снять лист с поверхности. Делать это можно в одно плавное движение, или в несколько, отрывая плавными рывками, каждый раз припуская лист обратно. Получается очень неожиданный эффект – словно изображение состоит из нескольких слоёв.</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Когда отпечаток слегка подсохнет, его дополняют несколькими деталями – рисунками водорослей, камешков, наиболее яркие пятна несколькими движениями превращают в морских </w:t>
      </w:r>
      <w:r w:rsidR="002350AC">
        <w:rPr>
          <w:rFonts w:ascii="Times New Roman" w:eastAsia="Times New Roman" w:hAnsi="Times New Roman" w:cs="Times New Roman"/>
          <w:color w:val="000000"/>
          <w:sz w:val="28"/>
          <w:szCs w:val="28"/>
          <w:lang w:eastAsia="ru-RU"/>
        </w:rPr>
        <w:t>рыбок</w:t>
      </w:r>
      <w:r w:rsidRPr="00791F08">
        <w:rPr>
          <w:rFonts w:ascii="Times New Roman" w:eastAsia="Times New Roman" w:hAnsi="Times New Roman" w:cs="Times New Roman"/>
          <w:color w:val="000000"/>
          <w:sz w:val="28"/>
          <w:szCs w:val="28"/>
          <w:lang w:eastAsia="ru-RU"/>
        </w:rPr>
        <w:t>.</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С удовольствием и нескрываемым восторгом дети выполняют рисунки в технике </w:t>
      </w:r>
      <w:proofErr w:type="spellStart"/>
      <w:r w:rsidRPr="00A95179">
        <w:rPr>
          <w:rFonts w:ascii="Times New Roman" w:eastAsia="Times New Roman" w:hAnsi="Times New Roman" w:cs="Times New Roman"/>
          <w:i/>
          <w:color w:val="000000"/>
          <w:sz w:val="28"/>
          <w:szCs w:val="28"/>
          <w:lang w:eastAsia="ru-RU"/>
        </w:rPr>
        <w:t>граттаж</w:t>
      </w:r>
      <w:proofErr w:type="spellEnd"/>
      <w:r w:rsidRPr="00A95179">
        <w:rPr>
          <w:rFonts w:ascii="Times New Roman" w:eastAsia="Times New Roman" w:hAnsi="Times New Roman" w:cs="Times New Roman"/>
          <w:i/>
          <w:color w:val="000000"/>
          <w:sz w:val="28"/>
          <w:szCs w:val="28"/>
          <w:lang w:eastAsia="ru-RU"/>
        </w:rPr>
        <w:t xml:space="preserve"> </w:t>
      </w:r>
      <w:r w:rsidRPr="00791F08">
        <w:rPr>
          <w:rFonts w:ascii="Times New Roman" w:eastAsia="Times New Roman" w:hAnsi="Times New Roman" w:cs="Times New Roman"/>
          <w:color w:val="000000"/>
          <w:sz w:val="28"/>
          <w:szCs w:val="28"/>
          <w:lang w:eastAsia="ru-RU"/>
        </w:rPr>
        <w:t>(рисование на восковой основе).</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Это способ выполнения рисунка путем процарапывания пером или острым инструментом бумаг</w:t>
      </w:r>
      <w:r w:rsidR="002350AC">
        <w:rPr>
          <w:rFonts w:ascii="Times New Roman" w:eastAsia="Times New Roman" w:hAnsi="Times New Roman" w:cs="Times New Roman"/>
          <w:color w:val="000000"/>
          <w:sz w:val="28"/>
          <w:szCs w:val="28"/>
          <w:lang w:eastAsia="ru-RU"/>
        </w:rPr>
        <w:t>и или картона, залитых тушью</w:t>
      </w:r>
      <w:r w:rsidRPr="00791F08">
        <w:rPr>
          <w:rFonts w:ascii="Times New Roman" w:eastAsia="Times New Roman" w:hAnsi="Times New Roman" w:cs="Times New Roman"/>
          <w:color w:val="000000"/>
          <w:sz w:val="28"/>
          <w:szCs w:val="28"/>
          <w:lang w:eastAsia="ru-RU"/>
        </w:rPr>
        <w:t>.</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Это лишь несколько вариантов применения нетрадиционных форм в совместной деятельности взрослого и ребёнка.</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lastRenderedPageBreak/>
        <w:t xml:space="preserve">Эффективность </w:t>
      </w:r>
      <w:proofErr w:type="gramStart"/>
      <w:r w:rsidRPr="00791F08">
        <w:rPr>
          <w:rFonts w:ascii="Times New Roman" w:eastAsia="Times New Roman" w:hAnsi="Times New Roman" w:cs="Times New Roman"/>
          <w:color w:val="000000"/>
          <w:sz w:val="28"/>
          <w:szCs w:val="28"/>
          <w:lang w:eastAsia="ru-RU"/>
        </w:rPr>
        <w:t>проведённой  работы</w:t>
      </w:r>
      <w:proofErr w:type="gramEnd"/>
      <w:r w:rsidRPr="00791F08">
        <w:rPr>
          <w:rFonts w:ascii="Times New Roman" w:eastAsia="Times New Roman" w:hAnsi="Times New Roman" w:cs="Times New Roman"/>
          <w:color w:val="000000"/>
          <w:sz w:val="28"/>
          <w:szCs w:val="28"/>
          <w:lang w:eastAsia="ru-RU"/>
        </w:rPr>
        <w:t xml:space="preserve"> прослеживается в результатах проведения диагностики по изучению уровня развития творческих способностей.</w:t>
      </w:r>
    </w:p>
    <w:p w:rsidR="00A95179" w:rsidRDefault="00A95179"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В исследовании участвовало 20 детей старшего дошкольного возраста. Из которых 10 человек составили экспериментальную группу и 10 человек – контрольную группу. Исследование проводилось в начале года до проведения занятий и кружковой работы по обучению нетрадиционным техникам рисования и в конце года.</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Для определения уровня развития творческих способностей детей использовалась методики, предложенные Г.А. </w:t>
      </w:r>
      <w:proofErr w:type="spellStart"/>
      <w:r w:rsidRPr="00791F08">
        <w:rPr>
          <w:rFonts w:ascii="Times New Roman" w:eastAsia="Times New Roman" w:hAnsi="Times New Roman" w:cs="Times New Roman"/>
          <w:color w:val="000000"/>
          <w:sz w:val="28"/>
          <w:szCs w:val="28"/>
          <w:lang w:eastAsia="ru-RU"/>
        </w:rPr>
        <w:t>Урунтаевой</w:t>
      </w:r>
      <w:proofErr w:type="spellEnd"/>
      <w:r w:rsidRPr="00791F08">
        <w:rPr>
          <w:rFonts w:ascii="Times New Roman" w:eastAsia="Times New Roman" w:hAnsi="Times New Roman" w:cs="Times New Roman"/>
          <w:color w:val="000000"/>
          <w:sz w:val="28"/>
          <w:szCs w:val="28"/>
          <w:lang w:eastAsia="ru-RU"/>
        </w:rPr>
        <w:t xml:space="preserve"> и Ю.Ф. </w:t>
      </w:r>
      <w:proofErr w:type="spellStart"/>
      <w:r w:rsidRPr="00791F08">
        <w:rPr>
          <w:rFonts w:ascii="Times New Roman" w:eastAsia="Times New Roman" w:hAnsi="Times New Roman" w:cs="Times New Roman"/>
          <w:color w:val="000000"/>
          <w:sz w:val="28"/>
          <w:szCs w:val="28"/>
          <w:lang w:eastAsia="ru-RU"/>
        </w:rPr>
        <w:t>Афонькиной</w:t>
      </w:r>
      <w:proofErr w:type="spellEnd"/>
      <w:r w:rsidRPr="00791F08">
        <w:rPr>
          <w:rFonts w:ascii="Times New Roman" w:eastAsia="Times New Roman" w:hAnsi="Times New Roman" w:cs="Times New Roman"/>
          <w:color w:val="000000"/>
          <w:sz w:val="28"/>
          <w:szCs w:val="28"/>
          <w:lang w:eastAsia="ru-RU"/>
        </w:rPr>
        <w:t xml:space="preserve"> «Неоконченный рисунок» и «Свободный рисунок».</w:t>
      </w:r>
    </w:p>
    <w:p w:rsidR="00791F08" w:rsidRPr="00A95179" w:rsidRDefault="00791F08" w:rsidP="00791F08">
      <w:pPr>
        <w:shd w:val="clear" w:color="auto" w:fill="FFFFFF"/>
        <w:spacing w:after="0" w:line="360" w:lineRule="auto"/>
        <w:rPr>
          <w:rFonts w:ascii="Times New Roman" w:eastAsia="Times New Roman" w:hAnsi="Times New Roman" w:cs="Times New Roman"/>
          <w:i/>
          <w:color w:val="000000"/>
          <w:sz w:val="28"/>
          <w:szCs w:val="28"/>
          <w:lang w:eastAsia="ru-RU"/>
        </w:rPr>
      </w:pPr>
      <w:r w:rsidRPr="00A95179">
        <w:rPr>
          <w:rFonts w:ascii="Times New Roman" w:eastAsia="Times New Roman" w:hAnsi="Times New Roman" w:cs="Times New Roman"/>
          <w:i/>
          <w:color w:val="000000"/>
          <w:sz w:val="28"/>
          <w:szCs w:val="28"/>
          <w:lang w:eastAsia="ru-RU"/>
        </w:rPr>
        <w:t>Полученные результаты свидетельствуют о том, что:</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данные в процессе эксперимента позволили нам сделать следующие выводы: большинство детей старшего дошкольного возраста – 67,5% (э. г.) и 52,2 % (</w:t>
      </w:r>
      <w:proofErr w:type="spellStart"/>
      <w:r w:rsidRPr="00791F08">
        <w:rPr>
          <w:rFonts w:ascii="Times New Roman" w:eastAsia="Times New Roman" w:hAnsi="Times New Roman" w:cs="Times New Roman"/>
          <w:color w:val="000000"/>
          <w:sz w:val="28"/>
          <w:szCs w:val="28"/>
          <w:lang w:eastAsia="ru-RU"/>
        </w:rPr>
        <w:t>к.г</w:t>
      </w:r>
      <w:proofErr w:type="spellEnd"/>
      <w:r w:rsidRPr="00791F08">
        <w:rPr>
          <w:rFonts w:ascii="Times New Roman" w:eastAsia="Times New Roman" w:hAnsi="Times New Roman" w:cs="Times New Roman"/>
          <w:color w:val="000000"/>
          <w:sz w:val="28"/>
          <w:szCs w:val="28"/>
          <w:lang w:eastAsia="ru-RU"/>
        </w:rPr>
        <w:t xml:space="preserve">.), участвующих в исследовании </w:t>
      </w:r>
      <w:proofErr w:type="gramStart"/>
      <w:r w:rsidRPr="00791F08">
        <w:rPr>
          <w:rFonts w:ascii="Times New Roman" w:eastAsia="Times New Roman" w:hAnsi="Times New Roman" w:cs="Times New Roman"/>
          <w:color w:val="000000"/>
          <w:sz w:val="28"/>
          <w:szCs w:val="28"/>
          <w:lang w:eastAsia="ru-RU"/>
        </w:rPr>
        <w:t>относятся  к</w:t>
      </w:r>
      <w:proofErr w:type="gramEnd"/>
      <w:r w:rsidRPr="00791F08">
        <w:rPr>
          <w:rFonts w:ascii="Times New Roman" w:eastAsia="Times New Roman" w:hAnsi="Times New Roman" w:cs="Times New Roman"/>
          <w:color w:val="000000"/>
          <w:sz w:val="28"/>
          <w:szCs w:val="28"/>
          <w:lang w:eastAsia="ru-RU"/>
        </w:rPr>
        <w:t xml:space="preserve"> среднему уровню развития творческих способностей. Этому уровню свойственно: неустойчивый интерес к изобразительной деятельности, стремление к выполнению задания нестандартного характера, но при помощи взрослых. На высоком уровне находятся 15% </w:t>
      </w:r>
      <w:proofErr w:type="spellStart"/>
      <w:r w:rsidRPr="00791F08">
        <w:rPr>
          <w:rFonts w:ascii="Times New Roman" w:eastAsia="Times New Roman" w:hAnsi="Times New Roman" w:cs="Times New Roman"/>
          <w:color w:val="000000"/>
          <w:sz w:val="28"/>
          <w:szCs w:val="28"/>
          <w:lang w:eastAsia="ru-RU"/>
        </w:rPr>
        <w:t>э.г</w:t>
      </w:r>
      <w:proofErr w:type="spellEnd"/>
      <w:r w:rsidRPr="00791F08">
        <w:rPr>
          <w:rFonts w:ascii="Times New Roman" w:eastAsia="Times New Roman" w:hAnsi="Times New Roman" w:cs="Times New Roman"/>
          <w:color w:val="000000"/>
          <w:sz w:val="28"/>
          <w:szCs w:val="28"/>
          <w:lang w:eastAsia="ru-RU"/>
        </w:rPr>
        <w:t xml:space="preserve">. и 32,5 % </w:t>
      </w:r>
      <w:proofErr w:type="spellStart"/>
      <w:r w:rsidRPr="00791F08">
        <w:rPr>
          <w:rFonts w:ascii="Times New Roman" w:eastAsia="Times New Roman" w:hAnsi="Times New Roman" w:cs="Times New Roman"/>
          <w:color w:val="000000"/>
          <w:sz w:val="28"/>
          <w:szCs w:val="28"/>
          <w:lang w:eastAsia="ru-RU"/>
        </w:rPr>
        <w:t>к.г</w:t>
      </w:r>
      <w:proofErr w:type="spellEnd"/>
      <w:r w:rsidRPr="00791F08">
        <w:rPr>
          <w:rFonts w:ascii="Times New Roman" w:eastAsia="Times New Roman" w:hAnsi="Times New Roman" w:cs="Times New Roman"/>
          <w:color w:val="000000"/>
          <w:sz w:val="28"/>
          <w:szCs w:val="28"/>
          <w:lang w:eastAsia="ru-RU"/>
        </w:rPr>
        <w:t xml:space="preserve">. детей старшего дошкольного возраста. Дети данного уровня проявили себя ярко. В их работах присутствовали: оригинальность исполнения, самостоятельность при создании осмысленного художественного образа, владением понятийным аппаратом. Наименьшее количество детей находятся на низком уровне – 17,5 % </w:t>
      </w:r>
      <w:proofErr w:type="spellStart"/>
      <w:r w:rsidRPr="00791F08">
        <w:rPr>
          <w:rFonts w:ascii="Times New Roman" w:eastAsia="Times New Roman" w:hAnsi="Times New Roman" w:cs="Times New Roman"/>
          <w:color w:val="000000"/>
          <w:sz w:val="28"/>
          <w:szCs w:val="28"/>
          <w:lang w:eastAsia="ru-RU"/>
        </w:rPr>
        <w:t>э.г</w:t>
      </w:r>
      <w:proofErr w:type="spellEnd"/>
      <w:r w:rsidRPr="00791F08">
        <w:rPr>
          <w:rFonts w:ascii="Times New Roman" w:eastAsia="Times New Roman" w:hAnsi="Times New Roman" w:cs="Times New Roman"/>
          <w:color w:val="000000"/>
          <w:sz w:val="28"/>
          <w:szCs w:val="28"/>
          <w:lang w:eastAsia="ru-RU"/>
        </w:rPr>
        <w:t>. и 15% к. г. это, прежде всего, связанно с тем, что 2 человека имеют нарушения в речи, которые и привили к таким показателям.</w:t>
      </w:r>
    </w:p>
    <w:p w:rsidR="00791F08" w:rsidRPr="00A95179" w:rsidRDefault="00791F08" w:rsidP="00791F08">
      <w:pPr>
        <w:shd w:val="clear" w:color="auto" w:fill="FFFFFF"/>
        <w:spacing w:after="0" w:line="360" w:lineRule="auto"/>
        <w:rPr>
          <w:rFonts w:ascii="Times New Roman" w:eastAsia="Times New Roman" w:hAnsi="Times New Roman" w:cs="Times New Roman"/>
          <w:i/>
          <w:color w:val="000000"/>
          <w:sz w:val="28"/>
          <w:szCs w:val="28"/>
          <w:lang w:eastAsia="ru-RU"/>
        </w:rPr>
      </w:pPr>
      <w:r w:rsidRPr="00A95179">
        <w:rPr>
          <w:rFonts w:ascii="Times New Roman" w:eastAsia="Times New Roman" w:hAnsi="Times New Roman" w:cs="Times New Roman"/>
          <w:i/>
          <w:color w:val="000000"/>
          <w:sz w:val="28"/>
          <w:szCs w:val="28"/>
          <w:lang w:eastAsia="ru-RU"/>
        </w:rPr>
        <w:t>Результаты исследования позволили сформулировать следующие выводы:</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1. Дошкольный возраст является </w:t>
      </w:r>
      <w:proofErr w:type="spellStart"/>
      <w:r w:rsidRPr="00791F08">
        <w:rPr>
          <w:rFonts w:ascii="Times New Roman" w:eastAsia="Times New Roman" w:hAnsi="Times New Roman" w:cs="Times New Roman"/>
          <w:color w:val="000000"/>
          <w:sz w:val="28"/>
          <w:szCs w:val="28"/>
          <w:lang w:eastAsia="ru-RU"/>
        </w:rPr>
        <w:t>сензитивным</w:t>
      </w:r>
      <w:proofErr w:type="spellEnd"/>
      <w:r w:rsidRPr="00791F08">
        <w:rPr>
          <w:rFonts w:ascii="Times New Roman" w:eastAsia="Times New Roman" w:hAnsi="Times New Roman" w:cs="Times New Roman"/>
          <w:color w:val="000000"/>
          <w:sz w:val="28"/>
          <w:szCs w:val="28"/>
          <w:lang w:eastAsia="ru-RU"/>
        </w:rPr>
        <w:t xml:space="preserve"> для развития творческих способностей. Но для их развития недостаточно традиционного подхода, а </w:t>
      </w:r>
      <w:r w:rsidRPr="00791F08">
        <w:rPr>
          <w:rFonts w:ascii="Times New Roman" w:eastAsia="Times New Roman" w:hAnsi="Times New Roman" w:cs="Times New Roman"/>
          <w:color w:val="000000"/>
          <w:sz w:val="28"/>
          <w:szCs w:val="28"/>
          <w:lang w:eastAsia="ru-RU"/>
        </w:rPr>
        <w:lastRenderedPageBreak/>
        <w:t xml:space="preserve">требуется систематическое использование и </w:t>
      </w:r>
      <w:proofErr w:type="gramStart"/>
      <w:r w:rsidRPr="00791F08">
        <w:rPr>
          <w:rFonts w:ascii="Times New Roman" w:eastAsia="Times New Roman" w:hAnsi="Times New Roman" w:cs="Times New Roman"/>
          <w:color w:val="000000"/>
          <w:sz w:val="28"/>
          <w:szCs w:val="28"/>
          <w:lang w:eastAsia="ru-RU"/>
        </w:rPr>
        <w:t>нетрадиционных методов</w:t>
      </w:r>
      <w:proofErr w:type="gramEnd"/>
      <w:r w:rsidRPr="00791F08">
        <w:rPr>
          <w:rFonts w:ascii="Times New Roman" w:eastAsia="Times New Roman" w:hAnsi="Times New Roman" w:cs="Times New Roman"/>
          <w:color w:val="000000"/>
          <w:sz w:val="28"/>
          <w:szCs w:val="28"/>
          <w:lang w:eastAsia="ru-RU"/>
        </w:rPr>
        <w:t xml:space="preserve"> и приемов.</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2. Показатели уровня развития творческих способностей детей после проведения фронтальных занятий и кружковой работы по обучению нетрадиционным техникам рисования изменились качественно и количественно.</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3. Уровень развития творческих способностей наиболее заметен в свободной изобразительной деятельности.</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4. Применение нетрадиционных материалов и техник способствует развитию у ребёнка мелкой моторики рук и тактильного восприятия, пространственной ориентировки на листе бумаги, глазомера и зрительного восприятия, внимания и усидчивости, изобразительных навыков и умений, наблюдательности, эстетического восприятия, эмоциональной отзывчивости, помогают научить мыслить смело и свободно.</w:t>
      </w:r>
    </w:p>
    <w:p w:rsidR="00791F08" w:rsidRPr="00A95179" w:rsidRDefault="00791F08" w:rsidP="00791F08">
      <w:pPr>
        <w:shd w:val="clear" w:color="auto" w:fill="FFFFFF"/>
        <w:spacing w:after="0" w:line="360" w:lineRule="auto"/>
        <w:rPr>
          <w:rFonts w:ascii="Times New Roman" w:eastAsia="Times New Roman" w:hAnsi="Times New Roman" w:cs="Times New Roman"/>
          <w:i/>
          <w:color w:val="000000"/>
          <w:sz w:val="28"/>
          <w:szCs w:val="28"/>
          <w:lang w:eastAsia="ru-RU"/>
        </w:rPr>
      </w:pPr>
      <w:r w:rsidRPr="00A95179">
        <w:rPr>
          <w:rFonts w:ascii="Times New Roman" w:eastAsia="Times New Roman" w:hAnsi="Times New Roman" w:cs="Times New Roman"/>
          <w:i/>
          <w:color w:val="000000"/>
          <w:sz w:val="28"/>
          <w:szCs w:val="28"/>
          <w:lang w:eastAsia="ru-RU"/>
        </w:rPr>
        <w:t xml:space="preserve">В результате </w:t>
      </w:r>
      <w:proofErr w:type="gramStart"/>
      <w:r w:rsidRPr="00A95179">
        <w:rPr>
          <w:rFonts w:ascii="Times New Roman" w:eastAsia="Times New Roman" w:hAnsi="Times New Roman" w:cs="Times New Roman"/>
          <w:i/>
          <w:color w:val="000000"/>
          <w:sz w:val="28"/>
          <w:szCs w:val="28"/>
          <w:lang w:eastAsia="ru-RU"/>
        </w:rPr>
        <w:t>исследования  было</w:t>
      </w:r>
      <w:proofErr w:type="gramEnd"/>
      <w:r w:rsidRPr="00A95179">
        <w:rPr>
          <w:rFonts w:ascii="Times New Roman" w:eastAsia="Times New Roman" w:hAnsi="Times New Roman" w:cs="Times New Roman"/>
          <w:i/>
          <w:color w:val="000000"/>
          <w:sz w:val="28"/>
          <w:szCs w:val="28"/>
          <w:lang w:eastAsia="ru-RU"/>
        </w:rPr>
        <w:t xml:space="preserve"> выявлено что, нетрадиционные техники рисования действительно оказывают положительное влияние на развитие ребенка, способствуют  развитию интеллекта, мелкой моторики, формирование психических функций, как воображение, память, зрительное восприятие и мышление.</w:t>
      </w:r>
    </w:p>
    <w:p w:rsidR="00791F08" w:rsidRPr="00A95179" w:rsidRDefault="00791F08" w:rsidP="00791F08">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A95179">
        <w:rPr>
          <w:rFonts w:ascii="Times New Roman" w:eastAsia="Times New Roman" w:hAnsi="Times New Roman" w:cs="Times New Roman"/>
          <w:color w:val="000000"/>
          <w:sz w:val="28"/>
          <w:szCs w:val="28"/>
          <w:u w:val="single"/>
          <w:lang w:eastAsia="ru-RU"/>
        </w:rPr>
        <w:t xml:space="preserve">Важнейший девиз в процессе работы с нетрадиционными техниками </w:t>
      </w:r>
      <w:proofErr w:type="gramStart"/>
      <w:r w:rsidRPr="00A95179">
        <w:rPr>
          <w:rFonts w:ascii="Times New Roman" w:eastAsia="Times New Roman" w:hAnsi="Times New Roman" w:cs="Times New Roman"/>
          <w:color w:val="000000"/>
          <w:sz w:val="28"/>
          <w:szCs w:val="28"/>
          <w:u w:val="single"/>
          <w:lang w:eastAsia="ru-RU"/>
        </w:rPr>
        <w:t>рисования  являются</w:t>
      </w:r>
      <w:proofErr w:type="gramEnd"/>
      <w:r w:rsidRPr="00A95179">
        <w:rPr>
          <w:rFonts w:ascii="Times New Roman" w:eastAsia="Times New Roman" w:hAnsi="Times New Roman" w:cs="Times New Roman"/>
          <w:color w:val="000000"/>
          <w:sz w:val="28"/>
          <w:szCs w:val="28"/>
          <w:u w:val="single"/>
          <w:lang w:eastAsia="ru-RU"/>
        </w:rPr>
        <w:t>:</w:t>
      </w:r>
    </w:p>
    <w:p w:rsidR="00791F08" w:rsidRPr="00791F08" w:rsidRDefault="00A95179" w:rsidP="00791F08">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91F08" w:rsidRPr="00791F08">
        <w:rPr>
          <w:rFonts w:ascii="Times New Roman" w:eastAsia="Times New Roman" w:hAnsi="Times New Roman" w:cs="Times New Roman"/>
          <w:color w:val="000000"/>
          <w:sz w:val="28"/>
          <w:szCs w:val="28"/>
          <w:lang w:eastAsia="ru-RU"/>
        </w:rPr>
        <w:t>для детей – Найди необыкновенное в необыкновенном!</w:t>
      </w: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для взрослых - Не навреди!</w:t>
      </w:r>
      <w:r w:rsidR="00A95179">
        <w:rPr>
          <w:rFonts w:ascii="Times New Roman" w:eastAsia="Times New Roman" w:hAnsi="Times New Roman" w:cs="Times New Roman"/>
          <w:color w:val="000000"/>
          <w:sz w:val="28"/>
          <w:szCs w:val="28"/>
          <w:lang w:eastAsia="ru-RU"/>
        </w:rPr>
        <w:t>»</w:t>
      </w: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
    <w:p w:rsidR="00427A86" w:rsidRPr="00791F08" w:rsidRDefault="00427A86" w:rsidP="00791F08">
      <w:pPr>
        <w:shd w:val="clear" w:color="auto" w:fill="FFFFFF"/>
        <w:spacing w:after="0" w:line="360" w:lineRule="auto"/>
        <w:rPr>
          <w:rFonts w:ascii="Times New Roman" w:eastAsia="Times New Roman" w:hAnsi="Times New Roman" w:cs="Times New Roman"/>
          <w:color w:val="000000"/>
          <w:sz w:val="28"/>
          <w:szCs w:val="28"/>
          <w:lang w:eastAsia="ru-RU"/>
        </w:rPr>
      </w:pPr>
      <w:bookmarkStart w:id="0" w:name="_GoBack"/>
      <w:bookmarkEnd w:id="0"/>
    </w:p>
    <w:p w:rsidR="00791F08" w:rsidRPr="00791F08" w:rsidRDefault="00791F08" w:rsidP="00791F08">
      <w:pPr>
        <w:shd w:val="clear" w:color="auto" w:fill="FFFFFF"/>
        <w:spacing w:after="0" w:line="360" w:lineRule="auto"/>
        <w:rPr>
          <w:rFonts w:ascii="Times New Roman" w:eastAsia="Times New Roman" w:hAnsi="Times New Roman" w:cs="Times New Roman"/>
          <w:i/>
          <w:color w:val="000000"/>
          <w:sz w:val="28"/>
          <w:szCs w:val="28"/>
          <w:lang w:eastAsia="ru-RU"/>
        </w:rPr>
      </w:pPr>
      <w:r w:rsidRPr="00791F08">
        <w:rPr>
          <w:rFonts w:ascii="Times New Roman" w:eastAsia="Times New Roman" w:hAnsi="Times New Roman" w:cs="Times New Roman"/>
          <w:i/>
          <w:color w:val="000000"/>
          <w:sz w:val="28"/>
          <w:szCs w:val="28"/>
          <w:lang w:eastAsia="ru-RU"/>
        </w:rPr>
        <w:lastRenderedPageBreak/>
        <w:t>Список используемой литературы:</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791F08">
        <w:rPr>
          <w:rFonts w:ascii="Times New Roman" w:eastAsia="Times New Roman" w:hAnsi="Times New Roman" w:cs="Times New Roman"/>
          <w:color w:val="000000"/>
          <w:sz w:val="28"/>
          <w:szCs w:val="28"/>
          <w:lang w:eastAsia="ru-RU"/>
        </w:rPr>
        <w:t>Альтшуллер</w:t>
      </w:r>
      <w:proofErr w:type="spellEnd"/>
      <w:r w:rsidRPr="00791F08">
        <w:rPr>
          <w:rFonts w:ascii="Times New Roman" w:eastAsia="Times New Roman" w:hAnsi="Times New Roman" w:cs="Times New Roman"/>
          <w:color w:val="000000"/>
          <w:sz w:val="28"/>
          <w:szCs w:val="28"/>
          <w:lang w:eastAsia="ru-RU"/>
        </w:rPr>
        <w:t xml:space="preserve">, Г. С. Использование нетрадиционных техник рисования в изобразительной деятельности [Текст]/Г. С. </w:t>
      </w:r>
      <w:proofErr w:type="spellStart"/>
      <w:r w:rsidRPr="00791F08">
        <w:rPr>
          <w:rFonts w:ascii="Times New Roman" w:eastAsia="Times New Roman" w:hAnsi="Times New Roman" w:cs="Times New Roman"/>
          <w:color w:val="000000"/>
          <w:sz w:val="28"/>
          <w:szCs w:val="28"/>
          <w:lang w:eastAsia="ru-RU"/>
        </w:rPr>
        <w:t>Альтшуллер</w:t>
      </w:r>
      <w:proofErr w:type="spellEnd"/>
      <w:r w:rsidRPr="00791F08">
        <w:rPr>
          <w:rFonts w:ascii="Times New Roman" w:eastAsia="Times New Roman" w:hAnsi="Times New Roman" w:cs="Times New Roman"/>
          <w:color w:val="000000"/>
          <w:sz w:val="28"/>
          <w:szCs w:val="28"/>
          <w:lang w:eastAsia="ru-RU"/>
        </w:rPr>
        <w:t xml:space="preserve">// Работа с </w:t>
      </w:r>
      <w:proofErr w:type="gramStart"/>
      <w:r w:rsidRPr="00791F08">
        <w:rPr>
          <w:rFonts w:ascii="Times New Roman" w:eastAsia="Times New Roman" w:hAnsi="Times New Roman" w:cs="Times New Roman"/>
          <w:color w:val="000000"/>
          <w:sz w:val="28"/>
          <w:szCs w:val="28"/>
          <w:lang w:eastAsia="ru-RU"/>
        </w:rPr>
        <w:t>дошкольниками.-</w:t>
      </w:r>
      <w:proofErr w:type="gramEnd"/>
      <w:r w:rsidRPr="00791F08">
        <w:rPr>
          <w:rFonts w:ascii="Times New Roman" w:eastAsia="Times New Roman" w:hAnsi="Times New Roman" w:cs="Times New Roman"/>
          <w:color w:val="000000"/>
          <w:sz w:val="28"/>
          <w:szCs w:val="28"/>
          <w:lang w:eastAsia="ru-RU"/>
        </w:rPr>
        <w:t xml:space="preserve"> 2007.-№6</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Глазкова Н.Н. Нетрадиционные техники </w:t>
      </w:r>
      <w:proofErr w:type="gramStart"/>
      <w:r w:rsidRPr="00791F08">
        <w:rPr>
          <w:rFonts w:ascii="Times New Roman" w:eastAsia="Times New Roman" w:hAnsi="Times New Roman" w:cs="Times New Roman"/>
          <w:color w:val="000000"/>
          <w:sz w:val="28"/>
          <w:szCs w:val="28"/>
          <w:lang w:eastAsia="ru-RU"/>
        </w:rPr>
        <w:t>рисования  как</w:t>
      </w:r>
      <w:proofErr w:type="gramEnd"/>
      <w:r w:rsidRPr="00791F08">
        <w:rPr>
          <w:rFonts w:ascii="Times New Roman" w:eastAsia="Times New Roman" w:hAnsi="Times New Roman" w:cs="Times New Roman"/>
          <w:color w:val="000000"/>
          <w:sz w:val="28"/>
          <w:szCs w:val="28"/>
          <w:lang w:eastAsia="ru-RU"/>
        </w:rPr>
        <w:t xml:space="preserve">  средство развития творческих способностей детей [Текст]/ Н.Н. Глазкова // Работа с дошкольниками.- 2009.-№2</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roofErr w:type="gramStart"/>
      <w:r w:rsidRPr="00791F08">
        <w:rPr>
          <w:rFonts w:ascii="Times New Roman" w:eastAsia="Times New Roman" w:hAnsi="Times New Roman" w:cs="Times New Roman"/>
          <w:color w:val="000000"/>
          <w:sz w:val="28"/>
          <w:szCs w:val="28"/>
          <w:lang w:eastAsia="ru-RU"/>
        </w:rPr>
        <w:t>Ильина,  А.</w:t>
      </w:r>
      <w:proofErr w:type="gramEnd"/>
      <w:r w:rsidRPr="00791F08">
        <w:rPr>
          <w:rFonts w:ascii="Times New Roman" w:eastAsia="Times New Roman" w:hAnsi="Times New Roman" w:cs="Times New Roman"/>
          <w:color w:val="000000"/>
          <w:sz w:val="28"/>
          <w:szCs w:val="28"/>
          <w:lang w:eastAsia="ru-RU"/>
        </w:rPr>
        <w:t xml:space="preserve"> Рисование нетрадиционными способами [Текст]/ А. Ильина // Дошкольное воспитание.- 2004.-№2</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 xml:space="preserve">Казакова, Р. Г. Рисование с детьми дошкольного возраста. Нетрадиционные техники, планирование, конспекты занятий. [Текст]/ Р.Г. Казакова, Т. И. </w:t>
      </w:r>
      <w:proofErr w:type="spellStart"/>
      <w:r w:rsidRPr="00791F08">
        <w:rPr>
          <w:rFonts w:ascii="Times New Roman" w:eastAsia="Times New Roman" w:hAnsi="Times New Roman" w:cs="Times New Roman"/>
          <w:color w:val="000000"/>
          <w:sz w:val="28"/>
          <w:szCs w:val="28"/>
          <w:lang w:eastAsia="ru-RU"/>
        </w:rPr>
        <w:t>Сайганова</w:t>
      </w:r>
      <w:proofErr w:type="spellEnd"/>
      <w:r w:rsidRPr="00791F08">
        <w:rPr>
          <w:rFonts w:ascii="Times New Roman" w:eastAsia="Times New Roman" w:hAnsi="Times New Roman" w:cs="Times New Roman"/>
          <w:color w:val="000000"/>
          <w:sz w:val="28"/>
          <w:szCs w:val="28"/>
          <w:lang w:eastAsia="ru-RU"/>
        </w:rPr>
        <w:t>, Е. М. Седова. – М.: Сфера, 2006. – 114 с.</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Никольская, О.А. Волшебные краски: Книга для детей и родителей. [Текст]</w:t>
      </w:r>
      <w:proofErr w:type="gramStart"/>
      <w:r w:rsidRPr="00791F08">
        <w:rPr>
          <w:rFonts w:ascii="Times New Roman" w:eastAsia="Times New Roman" w:hAnsi="Times New Roman" w:cs="Times New Roman"/>
          <w:color w:val="000000"/>
          <w:sz w:val="28"/>
          <w:szCs w:val="28"/>
          <w:lang w:eastAsia="ru-RU"/>
        </w:rPr>
        <w:t>/  О.</w:t>
      </w:r>
      <w:proofErr w:type="gramEnd"/>
      <w:r w:rsidRPr="00791F08">
        <w:rPr>
          <w:rFonts w:ascii="Times New Roman" w:eastAsia="Times New Roman" w:hAnsi="Times New Roman" w:cs="Times New Roman"/>
          <w:color w:val="000000"/>
          <w:sz w:val="28"/>
          <w:szCs w:val="28"/>
          <w:lang w:eastAsia="ru-RU"/>
        </w:rPr>
        <w:t xml:space="preserve"> А. Никольская. – </w:t>
      </w:r>
      <w:proofErr w:type="gramStart"/>
      <w:r w:rsidRPr="00791F08">
        <w:rPr>
          <w:rFonts w:ascii="Times New Roman" w:eastAsia="Times New Roman" w:hAnsi="Times New Roman" w:cs="Times New Roman"/>
          <w:color w:val="000000"/>
          <w:sz w:val="28"/>
          <w:szCs w:val="28"/>
          <w:lang w:eastAsia="ru-RU"/>
        </w:rPr>
        <w:t>М.:АСТ</w:t>
      </w:r>
      <w:proofErr w:type="gramEnd"/>
      <w:r w:rsidRPr="00791F08">
        <w:rPr>
          <w:rFonts w:ascii="Times New Roman" w:eastAsia="Times New Roman" w:hAnsi="Times New Roman" w:cs="Times New Roman"/>
          <w:color w:val="000000"/>
          <w:sz w:val="28"/>
          <w:szCs w:val="28"/>
          <w:lang w:eastAsia="ru-RU"/>
        </w:rPr>
        <w:t xml:space="preserve"> – ПРЕСС, 1997. – 96 с.</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791F08">
        <w:rPr>
          <w:rFonts w:ascii="Times New Roman" w:eastAsia="Times New Roman" w:hAnsi="Times New Roman" w:cs="Times New Roman"/>
          <w:color w:val="000000"/>
          <w:sz w:val="28"/>
          <w:szCs w:val="28"/>
          <w:lang w:eastAsia="ru-RU"/>
        </w:rPr>
        <w:t>Цквитария</w:t>
      </w:r>
      <w:proofErr w:type="spellEnd"/>
      <w:r w:rsidRPr="00791F08">
        <w:rPr>
          <w:rFonts w:ascii="Times New Roman" w:eastAsia="Times New Roman" w:hAnsi="Times New Roman" w:cs="Times New Roman"/>
          <w:color w:val="000000"/>
          <w:sz w:val="28"/>
          <w:szCs w:val="28"/>
          <w:lang w:eastAsia="ru-RU"/>
        </w:rPr>
        <w:t>, Т. Нетрадиционные техники рисования. [Текст]</w:t>
      </w:r>
      <w:proofErr w:type="gramStart"/>
      <w:r w:rsidRPr="00791F08">
        <w:rPr>
          <w:rFonts w:ascii="Times New Roman" w:eastAsia="Times New Roman" w:hAnsi="Times New Roman" w:cs="Times New Roman"/>
          <w:color w:val="000000"/>
          <w:sz w:val="28"/>
          <w:szCs w:val="28"/>
          <w:lang w:eastAsia="ru-RU"/>
        </w:rPr>
        <w:t>/  Т.</w:t>
      </w:r>
      <w:proofErr w:type="gramEnd"/>
      <w:r w:rsidRPr="00791F08">
        <w:rPr>
          <w:rFonts w:ascii="Times New Roman" w:eastAsia="Times New Roman" w:hAnsi="Times New Roman" w:cs="Times New Roman"/>
          <w:color w:val="000000"/>
          <w:sz w:val="28"/>
          <w:szCs w:val="28"/>
          <w:lang w:eastAsia="ru-RU"/>
        </w:rPr>
        <w:t xml:space="preserve"> </w:t>
      </w:r>
      <w:proofErr w:type="spellStart"/>
      <w:r w:rsidRPr="00791F08">
        <w:rPr>
          <w:rFonts w:ascii="Times New Roman" w:eastAsia="Times New Roman" w:hAnsi="Times New Roman" w:cs="Times New Roman"/>
          <w:color w:val="000000"/>
          <w:sz w:val="28"/>
          <w:szCs w:val="28"/>
          <w:lang w:eastAsia="ru-RU"/>
        </w:rPr>
        <w:t>Цквитария</w:t>
      </w:r>
      <w:proofErr w:type="spellEnd"/>
      <w:r w:rsidRPr="00791F08">
        <w:rPr>
          <w:rFonts w:ascii="Times New Roman" w:eastAsia="Times New Roman" w:hAnsi="Times New Roman" w:cs="Times New Roman"/>
          <w:color w:val="000000"/>
          <w:sz w:val="28"/>
          <w:szCs w:val="28"/>
          <w:lang w:eastAsia="ru-RU"/>
        </w:rPr>
        <w:t>. – М.: Сфера. – 2011. – 128 с.</w:t>
      </w:r>
    </w:p>
    <w:p w:rsidR="00791F08" w:rsidRPr="00791F08" w:rsidRDefault="00791F08" w:rsidP="00791F08">
      <w:p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proofErr w:type="gramStart"/>
      <w:r w:rsidRPr="00791F08">
        <w:rPr>
          <w:rFonts w:ascii="Times New Roman" w:eastAsia="Times New Roman" w:hAnsi="Times New Roman" w:cs="Times New Roman"/>
          <w:color w:val="000000"/>
          <w:sz w:val="28"/>
          <w:szCs w:val="28"/>
          <w:lang w:eastAsia="ru-RU"/>
        </w:rPr>
        <w:t>Шклярова</w:t>
      </w:r>
      <w:proofErr w:type="spellEnd"/>
      <w:r w:rsidRPr="00791F08">
        <w:rPr>
          <w:rFonts w:ascii="Times New Roman" w:eastAsia="Times New Roman" w:hAnsi="Times New Roman" w:cs="Times New Roman"/>
          <w:color w:val="000000"/>
          <w:sz w:val="28"/>
          <w:szCs w:val="28"/>
          <w:lang w:eastAsia="ru-RU"/>
        </w:rPr>
        <w:t>,  М.</w:t>
      </w:r>
      <w:proofErr w:type="gramEnd"/>
      <w:r w:rsidRPr="00791F08">
        <w:rPr>
          <w:rFonts w:ascii="Times New Roman" w:eastAsia="Times New Roman" w:hAnsi="Times New Roman" w:cs="Times New Roman"/>
          <w:color w:val="000000"/>
          <w:sz w:val="28"/>
          <w:szCs w:val="28"/>
          <w:lang w:eastAsia="ru-RU"/>
        </w:rPr>
        <w:t xml:space="preserve"> Рисуйте в нетрадиционной технике. [Текст]/ М. </w:t>
      </w:r>
      <w:proofErr w:type="spellStart"/>
      <w:proofErr w:type="gramStart"/>
      <w:r w:rsidRPr="00791F08">
        <w:rPr>
          <w:rFonts w:ascii="Times New Roman" w:eastAsia="Times New Roman" w:hAnsi="Times New Roman" w:cs="Times New Roman"/>
          <w:color w:val="000000"/>
          <w:sz w:val="28"/>
          <w:szCs w:val="28"/>
          <w:lang w:eastAsia="ru-RU"/>
        </w:rPr>
        <w:t>Шклярова</w:t>
      </w:r>
      <w:proofErr w:type="spellEnd"/>
      <w:r w:rsidRPr="00791F08">
        <w:rPr>
          <w:rFonts w:ascii="Times New Roman" w:eastAsia="Times New Roman" w:hAnsi="Times New Roman" w:cs="Times New Roman"/>
          <w:color w:val="000000"/>
          <w:sz w:val="28"/>
          <w:szCs w:val="28"/>
          <w:lang w:eastAsia="ru-RU"/>
        </w:rPr>
        <w:t xml:space="preserve">  /</w:t>
      </w:r>
      <w:proofErr w:type="gramEnd"/>
      <w:r w:rsidRPr="00791F08">
        <w:rPr>
          <w:rFonts w:ascii="Times New Roman" w:eastAsia="Times New Roman" w:hAnsi="Times New Roman" w:cs="Times New Roman"/>
          <w:color w:val="000000"/>
          <w:sz w:val="28"/>
          <w:szCs w:val="28"/>
          <w:lang w:eastAsia="ru-RU"/>
        </w:rPr>
        <w:t>/ Дошкольное воспитание. - 1995. - №11. - С 6-8.</w:t>
      </w: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Default="00791F08" w:rsidP="00791F0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91F08">
        <w:rPr>
          <w:rFonts w:ascii="Times New Roman" w:eastAsia="Times New Roman" w:hAnsi="Times New Roman" w:cs="Times New Roman"/>
          <w:b/>
          <w:bCs/>
          <w:color w:val="000000"/>
          <w:sz w:val="28"/>
          <w:szCs w:val="28"/>
          <w:lang w:eastAsia="ru-RU"/>
        </w:rPr>
        <w:t>План работы</w:t>
      </w:r>
      <w:r>
        <w:rPr>
          <w:rFonts w:ascii="Times New Roman" w:eastAsia="Times New Roman" w:hAnsi="Times New Roman" w:cs="Times New Roman"/>
          <w:b/>
          <w:bCs/>
          <w:color w:val="000000"/>
          <w:sz w:val="28"/>
          <w:szCs w:val="28"/>
          <w:lang w:eastAsia="ru-RU"/>
        </w:rPr>
        <w:t xml:space="preserve"> с детьми и родителями</w:t>
      </w:r>
    </w:p>
    <w:p w:rsidR="00791F08" w:rsidRDefault="00791F08" w:rsidP="00791F0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1F08" w:rsidRPr="00791F08" w:rsidRDefault="00791F08" w:rsidP="00791F08">
      <w:pPr>
        <w:shd w:val="clear" w:color="auto" w:fill="FFFFFF"/>
        <w:spacing w:after="0" w:line="240" w:lineRule="auto"/>
        <w:rPr>
          <w:rFonts w:ascii="Calibri" w:eastAsia="Times New Roman" w:hAnsi="Calibri" w:cs="Times New Roman"/>
          <w:color w:val="000000"/>
          <w:lang w:eastAsia="ru-RU"/>
        </w:rPr>
      </w:pPr>
    </w:p>
    <w:tbl>
      <w:tblPr>
        <w:tblW w:w="11341" w:type="dxa"/>
        <w:tblInd w:w="-15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81"/>
        <w:gridCol w:w="1239"/>
        <w:gridCol w:w="4174"/>
        <w:gridCol w:w="2835"/>
        <w:gridCol w:w="2412"/>
      </w:tblGrid>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w:t>
            </w:r>
          </w:p>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п/п</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Период</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Содержание работы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Цель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Результат</w:t>
            </w:r>
          </w:p>
        </w:tc>
      </w:tr>
      <w:tr w:rsidR="00791F08" w:rsidRPr="00791F08" w:rsidTr="002350AC">
        <w:trPr>
          <w:gridAfter w:val="1"/>
          <w:wAfter w:w="2412" w:type="dxa"/>
        </w:trPr>
        <w:tc>
          <w:tcPr>
            <w:tcW w:w="89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jc w:val="center"/>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Работа с детьми</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numPr>
                <w:ilvl w:val="0"/>
                <w:numId w:val="1"/>
              </w:numPr>
              <w:spacing w:before="100" w:beforeAutospacing="1" w:after="100" w:afterAutospacing="1" w:line="240" w:lineRule="auto"/>
              <w:rPr>
                <w:rFonts w:ascii="Calibri" w:eastAsia="Times New Roman" w:hAnsi="Calibri" w:cs="Arial"/>
                <w:color w:val="000000"/>
                <w:lang w:eastAsia="ru-RU"/>
              </w:rPr>
            </w:pP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 Сентябрь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Проведение наблюдения и выявление уровня овладения детьми изобразительной деятельностью по разным направлениям.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Выявление уровня овладения детьми изобразительной деятельностью по разным направлениям на начало года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Мониторинг</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Заполнение таблицы наблюдения за детьми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«Нетрадиционные техники рисования».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Ознакомление детей с нетрадиционными техниками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презентации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Упражнять в технике рисования ладошкой,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закрепить умение заполнять отпечатками всю поверхность, развитие </w:t>
            </w:r>
            <w:proofErr w:type="spellStart"/>
            <w:r w:rsidRPr="00791F08">
              <w:rPr>
                <w:rFonts w:ascii="Times New Roman" w:eastAsia="Times New Roman" w:hAnsi="Times New Roman" w:cs="Times New Roman"/>
                <w:color w:val="000000"/>
                <w:sz w:val="28"/>
                <w:szCs w:val="28"/>
                <w:lang w:eastAsia="ru-RU"/>
              </w:rPr>
              <w:t>цветовосприятия</w:t>
            </w:r>
            <w:proofErr w:type="spellEnd"/>
            <w:r w:rsidRPr="00791F08">
              <w:rPr>
                <w:rFonts w:ascii="Times New Roman" w:eastAsia="Times New Roman" w:hAnsi="Times New Roman" w:cs="Times New Roman"/>
                <w:color w:val="000000"/>
                <w:sz w:val="28"/>
                <w:szCs w:val="28"/>
                <w:lang w:eastAsia="ru-RU"/>
              </w:rPr>
              <w:t>, творчество;</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Карточки- образца «Техника нетрадиционного рисования ладошкой»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«Составь букет».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Цель. Развивать творческое воображение, мелкую моторику;</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«Составь букет».</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2.</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Октябрь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«Необычное и увлекательное рисование»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Ознакомление детей с нетрадиционными техниками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презентации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Познакомить с техникой нетрадиционного рисования </w:t>
            </w:r>
            <w:proofErr w:type="spellStart"/>
            <w:r w:rsidRPr="00791F08">
              <w:rPr>
                <w:rFonts w:ascii="Times New Roman" w:eastAsia="Times New Roman" w:hAnsi="Times New Roman" w:cs="Times New Roman"/>
                <w:color w:val="000000"/>
                <w:sz w:val="28"/>
                <w:szCs w:val="28"/>
                <w:lang w:eastAsia="ru-RU"/>
              </w:rPr>
              <w:t>пластилинография</w:t>
            </w:r>
            <w:proofErr w:type="spellEnd"/>
            <w:r w:rsidRPr="00791F08">
              <w:rPr>
                <w:rFonts w:ascii="Times New Roman" w:eastAsia="Times New Roman" w:hAnsi="Times New Roman" w:cs="Times New Roman"/>
                <w:color w:val="000000"/>
                <w:sz w:val="28"/>
                <w:szCs w:val="28"/>
                <w:lang w:eastAsia="ru-RU"/>
              </w:rPr>
              <w:t xml:space="preserve"> моторику.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Развивать мелкую моторику рук,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Карточка- образец «Техника нетрадиционного рисования </w:t>
            </w:r>
            <w:proofErr w:type="spellStart"/>
            <w:r w:rsidRPr="00791F08">
              <w:rPr>
                <w:rFonts w:ascii="Times New Roman" w:eastAsia="Times New Roman" w:hAnsi="Times New Roman" w:cs="Times New Roman"/>
                <w:color w:val="000000"/>
                <w:sz w:val="28"/>
                <w:szCs w:val="28"/>
                <w:lang w:eastAsia="ru-RU"/>
              </w:rPr>
              <w:t>пластилинография</w:t>
            </w:r>
            <w:proofErr w:type="spellEnd"/>
            <w:r w:rsidRPr="00791F08">
              <w:rPr>
                <w:rFonts w:ascii="Times New Roman" w:eastAsia="Times New Roman" w:hAnsi="Times New Roman" w:cs="Times New Roman"/>
                <w:color w:val="000000"/>
                <w:sz w:val="28"/>
                <w:szCs w:val="28"/>
                <w:lang w:eastAsia="ru-RU"/>
              </w:rPr>
              <w:t>»</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Default="00791F08" w:rsidP="00791F08">
            <w:pPr>
              <w:spacing w:after="0" w:line="240" w:lineRule="auto"/>
              <w:rPr>
                <w:rFonts w:ascii="Times New Roman" w:eastAsia="Times New Roman" w:hAnsi="Times New Roman" w:cs="Times New Roman"/>
                <w:color w:val="000000"/>
                <w:sz w:val="28"/>
                <w:szCs w:val="28"/>
                <w:lang w:eastAsia="ru-RU"/>
              </w:rPr>
            </w:pPr>
            <w:r w:rsidRPr="00791F08">
              <w:rPr>
                <w:rFonts w:ascii="Times New Roman" w:eastAsia="Times New Roman" w:hAnsi="Times New Roman" w:cs="Times New Roman"/>
                <w:color w:val="000000"/>
                <w:sz w:val="28"/>
                <w:szCs w:val="28"/>
                <w:lang w:eastAsia="ru-RU"/>
              </w:rPr>
              <w:t>Совместная игровая деятельность: Дидактическая игра «Собери радугу».</w:t>
            </w:r>
          </w:p>
          <w:p w:rsidR="00791F08" w:rsidRDefault="00791F08" w:rsidP="00791F08">
            <w:pPr>
              <w:spacing w:after="0" w:line="240" w:lineRule="auto"/>
              <w:rPr>
                <w:rFonts w:ascii="Times New Roman" w:eastAsia="Times New Roman" w:hAnsi="Times New Roman" w:cs="Times New Roman"/>
                <w:color w:val="000000"/>
                <w:sz w:val="28"/>
                <w:szCs w:val="28"/>
                <w:lang w:eastAsia="ru-RU"/>
              </w:rPr>
            </w:pPr>
          </w:p>
          <w:p w:rsidR="00791F08" w:rsidRDefault="00791F08" w:rsidP="00791F08">
            <w:pPr>
              <w:spacing w:after="0" w:line="240" w:lineRule="auto"/>
              <w:rPr>
                <w:rFonts w:ascii="Times New Roman" w:eastAsia="Times New Roman" w:hAnsi="Times New Roman" w:cs="Times New Roman"/>
                <w:color w:val="000000"/>
                <w:sz w:val="28"/>
                <w:szCs w:val="28"/>
                <w:lang w:eastAsia="ru-RU"/>
              </w:rPr>
            </w:pPr>
          </w:p>
          <w:p w:rsidR="00791F08" w:rsidRDefault="00791F08" w:rsidP="00791F08">
            <w:pPr>
              <w:spacing w:after="0" w:line="240" w:lineRule="auto"/>
              <w:rPr>
                <w:rFonts w:ascii="Times New Roman" w:eastAsia="Times New Roman" w:hAnsi="Times New Roman" w:cs="Times New Roman"/>
                <w:color w:val="000000"/>
                <w:sz w:val="28"/>
                <w:szCs w:val="28"/>
                <w:lang w:eastAsia="ru-RU"/>
              </w:rPr>
            </w:pPr>
          </w:p>
          <w:p w:rsidR="00791F08" w:rsidRDefault="00791F08" w:rsidP="00791F08">
            <w:pPr>
              <w:spacing w:after="0" w:line="240" w:lineRule="auto"/>
              <w:rPr>
                <w:rFonts w:ascii="Times New Roman" w:eastAsia="Times New Roman" w:hAnsi="Times New Roman" w:cs="Times New Roman"/>
                <w:color w:val="000000"/>
                <w:sz w:val="28"/>
                <w:szCs w:val="28"/>
                <w:lang w:eastAsia="ru-RU"/>
              </w:rPr>
            </w:pPr>
          </w:p>
          <w:p w:rsidR="00791F08" w:rsidRDefault="00791F08" w:rsidP="00791F08">
            <w:pPr>
              <w:spacing w:after="0" w:line="240" w:lineRule="auto"/>
              <w:rPr>
                <w:rFonts w:ascii="Times New Roman" w:eastAsia="Times New Roman" w:hAnsi="Times New Roman" w:cs="Times New Roman"/>
                <w:color w:val="000000"/>
                <w:sz w:val="28"/>
                <w:szCs w:val="28"/>
                <w:lang w:eastAsia="ru-RU"/>
              </w:rPr>
            </w:pPr>
          </w:p>
          <w:p w:rsidR="00791F08" w:rsidRPr="00791F08" w:rsidRDefault="00791F08" w:rsidP="00791F08">
            <w:pPr>
              <w:spacing w:after="0" w:line="240" w:lineRule="auto"/>
              <w:rPr>
                <w:rFonts w:ascii="Calibri" w:eastAsia="Times New Roman" w:hAnsi="Calibri" w:cs="Arial"/>
                <w:color w:val="000000"/>
                <w:lang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Закрепить знания детей спектра цветов, развивать память,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«Собери радугу».</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lastRenderedPageBreak/>
              <w:t>3.</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Ноябрь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Картотека нетрадиционных техник рисования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Закреплять знания детей с нетрадиционными техниками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картотеки нетрадиционных техник рисования</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Совместная творческая деятельность педагога Рассматривание иллюстраций, фотографии , рисунков на тему «Цветы» и беседа «Как можно изобразить цветы нетрадиционными методами рисования»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Развитие у детей логического мышления, творческого воображения, закрепление умения применять для создания продуктов деятельности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Рассматривание иллюстраций, разработка плана беседы</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Продолжать упражнять в технике печатания пробкой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Развивать чувство композиции, цвета; активизировать словарь по лексической теме; развивать мелкую моторику пальцев рук</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карточки- образца «Техника нетрадиционного рисования пробкой»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«Составь узор».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Развивать творческое воображение, мелкую моторику;</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«Составь узор».</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4.</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Декабрь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Совместный праздник с родителями «Новый год» изготовление рисунков нетрадиционными техниками рисования для оформления группы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Развитие у детей логического мышления, творческого воображения, закрепление знаний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Совместный праздник «Новый год». Оформление предметно- развивающейся среды группами к празднику</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Познакомить с техникой рисования манкой(солью, сахаром, крупой),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Развитие у детей логического мышления, творческого воображения, закрепление знаний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карточки- образца «Техника нетрадиционного рисования крупой, солью, сахаром, солью, манкой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«Наряжаем ёлочку».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Формировать умение располагать шарики по всей поверхности ёлки, закреплять основные цвета спектра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«Наряжаем ёлочку».</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lastRenderedPageBreak/>
              <w:t>5.</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Январь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Рассматривание презентации на тему «Снежные узоры на окне»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Развитие у детей логического мышления, творческого воображения, закрепление знаний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презентации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Познакомить с техникой печатания </w:t>
            </w:r>
            <w:proofErr w:type="spellStart"/>
            <w:r w:rsidRPr="00791F08">
              <w:rPr>
                <w:rFonts w:ascii="Times New Roman" w:eastAsia="Times New Roman" w:hAnsi="Times New Roman" w:cs="Times New Roman"/>
                <w:color w:val="000000"/>
                <w:sz w:val="28"/>
                <w:szCs w:val="28"/>
                <w:lang w:eastAsia="ru-RU"/>
              </w:rPr>
              <w:t>кляксографией</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Познакомить с техникой печатания </w:t>
            </w:r>
            <w:proofErr w:type="spellStart"/>
            <w:r w:rsidRPr="00791F08">
              <w:rPr>
                <w:rFonts w:ascii="Times New Roman" w:eastAsia="Times New Roman" w:hAnsi="Times New Roman" w:cs="Times New Roman"/>
                <w:color w:val="000000"/>
                <w:sz w:val="28"/>
                <w:szCs w:val="28"/>
                <w:lang w:eastAsia="ru-RU"/>
              </w:rPr>
              <w:t>кляксографией</w:t>
            </w:r>
            <w:proofErr w:type="spellEnd"/>
            <w:r w:rsidRPr="00791F08">
              <w:rPr>
                <w:rFonts w:ascii="Times New Roman" w:eastAsia="Times New Roman" w:hAnsi="Times New Roman" w:cs="Times New Roman"/>
                <w:color w:val="000000"/>
                <w:sz w:val="28"/>
                <w:szCs w:val="28"/>
                <w:lang w:eastAsia="ru-RU"/>
              </w:rPr>
              <w:t xml:space="preserve"> развивать чувство цвета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Изготовление карточки- образца «Техника нетрадиционного рисования </w:t>
            </w:r>
            <w:proofErr w:type="spellStart"/>
            <w:r w:rsidRPr="00791F08">
              <w:rPr>
                <w:rFonts w:ascii="Times New Roman" w:eastAsia="Times New Roman" w:hAnsi="Times New Roman" w:cs="Times New Roman"/>
                <w:color w:val="000000"/>
                <w:sz w:val="28"/>
                <w:szCs w:val="28"/>
                <w:lang w:eastAsia="ru-RU"/>
              </w:rPr>
              <w:t>кляксографией</w:t>
            </w:r>
            <w:proofErr w:type="spellEnd"/>
            <w:r w:rsidRPr="00791F08">
              <w:rPr>
                <w:rFonts w:ascii="Times New Roman" w:eastAsia="Times New Roman" w:hAnsi="Times New Roman" w:cs="Times New Roman"/>
                <w:color w:val="000000"/>
                <w:sz w:val="28"/>
                <w:szCs w:val="28"/>
                <w:lang w:eastAsia="ru-RU"/>
              </w:rPr>
              <w:t>»</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«Дорисуй предмет»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Закрепить знания детей спектра цветов, развивать память,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«Дорисуй предмет»</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6.</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Февраль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Картотека творческих игр на развитие воображения по изобразительной деятельности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Развитие у детей логического мышления, творческого воображения, закрепление знаний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Составление картотеки творческих игр на развитие воображения по изобразительной деятельности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«Какого цвета предмет?»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Закрепить знания детей спектра цветов, развивать память,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«Какого цвета предмет?»</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Познакомить с нетрадиционной техникой рисования ватными палочками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Познакомить с нетрадиционной техникой рисования ватными палочками, активизировать </w:t>
            </w:r>
            <w:r w:rsidRPr="00791F08">
              <w:rPr>
                <w:rFonts w:ascii="Times New Roman" w:eastAsia="Times New Roman" w:hAnsi="Times New Roman" w:cs="Times New Roman"/>
                <w:color w:val="000000"/>
                <w:sz w:val="28"/>
                <w:szCs w:val="28"/>
                <w:lang w:eastAsia="ru-RU"/>
              </w:rPr>
              <w:lastRenderedPageBreak/>
              <w:t>словарь по лексической теме; развивать мелкую моторику;</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lastRenderedPageBreak/>
              <w:t xml:space="preserve">Изготовление карточки- образца «Техника нетрадиционного рисования </w:t>
            </w:r>
            <w:r w:rsidRPr="00791F08">
              <w:rPr>
                <w:rFonts w:ascii="Times New Roman" w:eastAsia="Times New Roman" w:hAnsi="Times New Roman" w:cs="Times New Roman"/>
                <w:color w:val="000000"/>
                <w:sz w:val="28"/>
                <w:szCs w:val="28"/>
                <w:lang w:eastAsia="ru-RU"/>
              </w:rPr>
              <w:lastRenderedPageBreak/>
              <w:t>ватными палочками»</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lastRenderedPageBreak/>
              <w:t>7.</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Март</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Коллективная работа Совместная творческая деятельность педагога и детей Оформление стенгазеты «Цветы для мамы»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Закрепить навык рисования красками при помощи пальцев и штампов, закреплять знания цветов; закреплять умение работать в коллективе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стенгазеты «Цветы для мамы»</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Совместная игровая деятельность: Дидактическая игра «Какого цвета предмет?».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Закреплять основные цвета, развивать чувство цвета;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«Какого цвета предмет?».</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8.</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Апрель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Коллективная работа Совместная творческая деятельность педагога и детей Оформление стенгазеты «День космонавтики»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Закрепить умение работать в коллективе .формировать социально-коммуникативные навыки</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стенгазеты «День космонавтики»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Просмотр презентации «Народное декоративно- прикладное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Прививать любовь к Родине, формировать умение видеть прекрасное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презентации</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9.</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Май</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Проведение наблюдения и выявление уровня овладения детьми изобразительной деятельностью по разным направлениям.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Выявление уровня овладения детьми изобразительной деятельностью по разным направлениям на конец года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Мониторинг Заполнение таблицы наблюдения за детьми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фотоальбома «Мы рисуем»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Создание эмоционального фона детей, психологического комфорта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фотоальбома «Мы рисуем»</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rPr>
                <w:rFonts w:ascii="Calibri" w:eastAsia="Times New Roman" w:hAnsi="Calibri" w:cs="Arial"/>
                <w:color w:val="000000"/>
                <w:lang w:eastAsia="ru-RU"/>
              </w:rPr>
            </w:pPr>
            <w:r>
              <w:rPr>
                <w:rFonts w:ascii="Calibri" w:eastAsia="Times New Roman" w:hAnsi="Calibri" w:cs="Arial"/>
                <w:color w:val="000000"/>
                <w:lang w:eastAsia="ru-RU"/>
              </w:rPr>
              <w:t>10.</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Июнь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альбома с творческими работами детей «Вот как мы можем!»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Создание эмоционального фона детей, психологического комфорта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альбома с творческими работами детей «Вот как мы можем!»</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Рисование во время прогулки песком на деревянных планшетах</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Создание эмоционального фона детей, творческого воображения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Рисунки на деревянных планшетах</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164"/>
              <w:rPr>
                <w:rFonts w:ascii="Calibri" w:eastAsia="Times New Roman" w:hAnsi="Calibri" w:cs="Arial"/>
                <w:color w:val="000000"/>
                <w:lang w:eastAsia="ru-RU"/>
              </w:rPr>
            </w:pPr>
            <w:r>
              <w:rPr>
                <w:rFonts w:ascii="Calibri" w:eastAsia="Times New Roman" w:hAnsi="Calibri" w:cs="Arial"/>
                <w:color w:val="000000"/>
                <w:lang w:eastAsia="ru-RU"/>
              </w:rPr>
              <w:lastRenderedPageBreak/>
              <w:t>11.</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Июль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Игровая деятельность: Дидактическая игра «Дорису-ка».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Развивать творческое воображение, мелкую моторику;</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Дидактическая игра «Дорисуй-ка».</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Рисование на асфальте мелками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Развивать творческое воображение, мелкую моторику;</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Рисунки на асфальте</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164"/>
              <w:rPr>
                <w:rFonts w:ascii="Calibri" w:eastAsia="Times New Roman" w:hAnsi="Calibri" w:cs="Arial"/>
                <w:color w:val="000000"/>
                <w:lang w:eastAsia="ru-RU"/>
              </w:rPr>
            </w:pPr>
            <w:r>
              <w:rPr>
                <w:rFonts w:ascii="Calibri" w:eastAsia="Times New Roman" w:hAnsi="Calibri" w:cs="Arial"/>
                <w:color w:val="000000"/>
                <w:lang w:eastAsia="ru-RU"/>
              </w:rPr>
              <w:t>12</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Август</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Беседа с детьми о нетрадиционных техниках рисования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Выявление уровня овладения детьми изобразительной деятельностью с применением нетрадиционных техник рисования на конец года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Мониторинг</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Составление плана –конспекта беседы</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Выводы по знаниям детей о нетрадиционных техниках рисования</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before="100" w:beforeAutospacing="1" w:after="100" w:afterAutospacing="1" w:line="240" w:lineRule="auto"/>
              <w:ind w:left="164"/>
              <w:rPr>
                <w:rFonts w:ascii="Calibri" w:eastAsia="Times New Roman" w:hAnsi="Calibri" w:cs="Arial"/>
                <w:color w:val="000000"/>
                <w:lang w:eastAsia="ru-RU"/>
              </w:rPr>
            </w:pPr>
            <w:r>
              <w:rPr>
                <w:rFonts w:ascii="Calibri" w:eastAsia="Times New Roman" w:hAnsi="Calibri" w:cs="Arial"/>
                <w:color w:val="000000"/>
                <w:lang w:eastAsia="ru-RU"/>
              </w:rPr>
              <w:t>13.</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5158B">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Реализация Программы по дополнительному образованию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5158B">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Знакомить детей с новыми нетрадиционными методами </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Программа по доп. образованию художественно – эстетической направленност</w:t>
            </w:r>
            <w:r w:rsidR="0075158B">
              <w:rPr>
                <w:rFonts w:ascii="Times New Roman" w:eastAsia="Times New Roman" w:hAnsi="Times New Roman" w:cs="Times New Roman"/>
                <w:color w:val="000000"/>
                <w:sz w:val="28"/>
                <w:szCs w:val="28"/>
                <w:lang w:eastAsia="ru-RU"/>
              </w:rPr>
              <w:t>и</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5158B">
            <w:pPr>
              <w:spacing w:before="100" w:beforeAutospacing="1" w:after="100" w:afterAutospacing="1" w:line="240" w:lineRule="auto"/>
              <w:ind w:left="306"/>
              <w:rPr>
                <w:rFonts w:ascii="Calibri" w:eastAsia="Times New Roman" w:hAnsi="Calibri" w:cs="Arial"/>
                <w:color w:val="000000"/>
                <w:lang w:eastAsia="ru-RU"/>
              </w:rPr>
            </w:pPr>
            <w:r>
              <w:rPr>
                <w:rFonts w:ascii="Calibri" w:eastAsia="Times New Roman" w:hAnsi="Calibri" w:cs="Arial"/>
                <w:color w:val="000000"/>
                <w:lang w:eastAsia="ru-RU"/>
              </w:rPr>
              <w:t>14.</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Использование методики на занятиях, в свободной деятельности, в игре, в индивидуальной работе с детьми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Закреплять с детьми знания о нетрадиционных методах рисования, развивать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Методики по ХЭ деятельности</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5158B">
            <w:pPr>
              <w:spacing w:before="100" w:beforeAutospacing="1" w:after="100" w:afterAutospacing="1" w:line="240" w:lineRule="auto"/>
              <w:ind w:left="306"/>
              <w:rPr>
                <w:rFonts w:ascii="Calibri" w:eastAsia="Times New Roman" w:hAnsi="Calibri" w:cs="Arial"/>
                <w:color w:val="000000"/>
                <w:lang w:eastAsia="ru-RU"/>
              </w:rPr>
            </w:pPr>
            <w:r>
              <w:rPr>
                <w:rFonts w:ascii="Calibri" w:eastAsia="Times New Roman" w:hAnsi="Calibri" w:cs="Arial"/>
                <w:color w:val="000000"/>
                <w:lang w:eastAsia="ru-RU"/>
              </w:rPr>
              <w:t>15.</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Создать серию занятий по нетрадиционной технике рисования по лексическим темам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Формировать у детей знания о нетрадиционных методах рисования, развивать творческое воображение</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Конспекты ОД по нетрадиционной технике рисования по Программе</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5158B">
            <w:pPr>
              <w:spacing w:before="100" w:beforeAutospacing="1" w:after="100" w:afterAutospacing="1" w:line="240" w:lineRule="auto"/>
              <w:ind w:left="306"/>
              <w:rPr>
                <w:rFonts w:ascii="Calibri" w:eastAsia="Times New Roman" w:hAnsi="Calibri" w:cs="Arial"/>
                <w:color w:val="000000"/>
                <w:lang w:eastAsia="ru-RU"/>
              </w:rPr>
            </w:pPr>
            <w:r>
              <w:rPr>
                <w:rFonts w:ascii="Calibri" w:eastAsia="Times New Roman" w:hAnsi="Calibri" w:cs="Arial"/>
                <w:color w:val="000000"/>
                <w:lang w:eastAsia="ru-RU"/>
              </w:rPr>
              <w:t>16</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Выставки детских работ выполненных по нетрадиционным техникам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Закреплять с детьми знания о нетрадиционных методах рисования, развивать эмоциональный фон</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Выставки детских работ выполненных с применением нетрадиционных техник рисования</w:t>
            </w:r>
          </w:p>
        </w:tc>
      </w:tr>
      <w:tr w:rsidR="0075158B" w:rsidRPr="00791F08" w:rsidTr="002350AC">
        <w:tc>
          <w:tcPr>
            <w:tcW w:w="89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Default="00791F08" w:rsidP="00791F08">
            <w:pPr>
              <w:spacing w:after="0" w:line="240" w:lineRule="auto"/>
              <w:rPr>
                <w:rFonts w:ascii="Times New Roman" w:eastAsia="Times New Roman" w:hAnsi="Times New Roman" w:cs="Times New Roman"/>
                <w:b/>
                <w:bCs/>
                <w:color w:val="000000"/>
                <w:sz w:val="28"/>
                <w:szCs w:val="28"/>
                <w:lang w:eastAsia="ru-RU"/>
              </w:rPr>
            </w:pPr>
          </w:p>
          <w:p w:rsidR="0075158B" w:rsidRDefault="0075158B" w:rsidP="00791F08">
            <w:pPr>
              <w:spacing w:after="0" w:line="240" w:lineRule="auto"/>
              <w:rPr>
                <w:rFonts w:ascii="Times New Roman" w:eastAsia="Times New Roman" w:hAnsi="Times New Roman" w:cs="Times New Roman"/>
                <w:b/>
                <w:bCs/>
                <w:color w:val="000000"/>
                <w:sz w:val="28"/>
                <w:szCs w:val="28"/>
                <w:lang w:eastAsia="ru-RU"/>
              </w:rPr>
            </w:pPr>
          </w:p>
          <w:p w:rsidR="0075158B" w:rsidRDefault="0075158B" w:rsidP="00791F08">
            <w:pPr>
              <w:spacing w:after="0" w:line="240" w:lineRule="auto"/>
              <w:rPr>
                <w:rFonts w:ascii="Times New Roman" w:eastAsia="Times New Roman" w:hAnsi="Times New Roman" w:cs="Times New Roman"/>
                <w:b/>
                <w:bCs/>
                <w:color w:val="000000"/>
                <w:sz w:val="28"/>
                <w:szCs w:val="28"/>
                <w:lang w:eastAsia="ru-RU"/>
              </w:rPr>
            </w:pP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b/>
                <w:bCs/>
                <w:color w:val="000000"/>
                <w:sz w:val="28"/>
                <w:szCs w:val="28"/>
                <w:lang w:eastAsia="ru-RU"/>
              </w:rPr>
              <w:t>Работа с родителями</w:t>
            </w:r>
          </w:p>
        </w:tc>
        <w:tc>
          <w:tcPr>
            <w:tcW w:w="2411" w:type="dxa"/>
            <w:tcBorders>
              <w:top w:val="single" w:sz="4" w:space="0" w:color="auto"/>
              <w:bottom w:val="single" w:sz="4" w:space="0" w:color="auto"/>
              <w:right w:val="single" w:sz="4" w:space="0" w:color="auto"/>
            </w:tcBorders>
            <w:shd w:val="clear" w:color="auto" w:fill="auto"/>
          </w:tcPr>
          <w:p w:rsidR="0075158B" w:rsidRPr="00791F08" w:rsidRDefault="0075158B">
            <w:pPr>
              <w:rPr>
                <w:rFonts w:ascii="Times New Roman" w:eastAsia="Times New Roman" w:hAnsi="Times New Roman" w:cs="Times New Roman"/>
                <w:sz w:val="20"/>
                <w:szCs w:val="20"/>
                <w:lang w:eastAsia="ru-RU"/>
              </w:rPr>
            </w:pP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numPr>
                <w:ilvl w:val="0"/>
                <w:numId w:val="17"/>
              </w:numPr>
              <w:spacing w:before="100" w:beforeAutospacing="1" w:after="100" w:afterAutospacing="1" w:line="240" w:lineRule="auto"/>
              <w:rPr>
                <w:rFonts w:ascii="Calibri" w:eastAsia="Times New Roman" w:hAnsi="Calibri" w:cs="Arial"/>
                <w:color w:val="000000"/>
                <w:lang w:eastAsia="ru-RU"/>
              </w:rPr>
            </w:pP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Сентябрь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Анкетирование родителей «Изобразительная деятельность в ДОУ</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Составление анкет для проведения анкетирования на тему «Развитие творческих способностей у детей дошкольного возраста»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Выявление уровня овладения детьми изобразительной деятельностью по разным направлениям на начало года, уровень формирования у родителей знаний о 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Анализ анкетирования родителей по проблеме художественно-эстетического развития детей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Родительское собрание «Роль родителей в развитии творческих способностей детей»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Рассказать родителям о их родителей в развитии творческих способностей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Родительское собрание</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родительского собрания</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Картотека нетрадиционных техник рисования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Познакомить родителей с разнообразием нетрадиционных техник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Картотеки нетрадиционных техник рисования</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5158B">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Презентация Программы по дополнительному образованию </w:t>
            </w:r>
            <w:r w:rsidR="0075158B">
              <w:rPr>
                <w:rFonts w:ascii="Times New Roman" w:eastAsia="Times New Roman" w:hAnsi="Times New Roman" w:cs="Times New Roman"/>
                <w:color w:val="000000"/>
                <w:sz w:val="28"/>
                <w:szCs w:val="28"/>
                <w:lang w:eastAsia="ru-RU"/>
              </w:rPr>
              <w:t>«Волшебное тесто</w:t>
            </w:r>
            <w:r w:rsidRPr="00791F08">
              <w:rPr>
                <w:rFonts w:ascii="Times New Roman" w:eastAsia="Times New Roman" w:hAnsi="Times New Roman" w:cs="Times New Roman"/>
                <w:color w:val="000000"/>
                <w:sz w:val="28"/>
                <w:szCs w:val="28"/>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5158B">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Познакомить родителей с авторской Программой по дополнительному образованию </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Программы</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2.</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Октябрь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Мастер-класс «Увлекательное рисование»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мастер-класса , продукты творческой деятельности родителей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Гостиная для родителей «Творим вместе»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 Решение интересующих родителей проблем художественно-эстетического развития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5158B" w:rsidP="00791F0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Заседание гостиной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Консультация для родителей «Рисовать - это важно!»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Консультация для родителей «Рисовать - это важно!»</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lastRenderedPageBreak/>
              <w:t>3.</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Ноябрь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«Необычное и увлекательное рисование</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презентации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Мастер – класс по нетрадиционному рисованию для родителей</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мастер-класса, продукты творческой деятельности родителей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Папка передвижка «Развитие у ребенка уверенности в себе через творческие игры»</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Папка передвижка «Развитие у ребенка уверенности в себе через творческие игры»</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4.</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Декабрь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Мастер – класс для родителей по теме: «Рисуем без кисточки».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Мастер – класс для родителей по теме: «Рисуем без кисточки».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Совместный праздник «Новый год»</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атрибутике к Новогоднему празднику с применением нетрадиционных материалов и техник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Формирование эмоционального фона в группе, умение работать в коллективе закреплять взаимоотношения с родителями</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Совместный праздник «Новый год», готовые атрибуты к празднику</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5.</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Январь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Клуб «Родительская гостиная»</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«Рождественские колядки»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 Решение интересующих родителей проблем художественно-эстетического развития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заседание клуба «Родительская гостиная»</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план работы клуба.</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папки-передвижки для родителей: «Рисование нетрадиционными способами»</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Повышение знаний родителей о </w:t>
            </w:r>
            <w:r w:rsidRPr="00791F08">
              <w:rPr>
                <w:rFonts w:ascii="Times New Roman" w:eastAsia="Times New Roman" w:hAnsi="Times New Roman" w:cs="Times New Roman"/>
                <w:color w:val="000000"/>
                <w:sz w:val="28"/>
                <w:szCs w:val="28"/>
                <w:lang w:eastAsia="ru-RU"/>
              </w:rPr>
              <w:lastRenderedPageBreak/>
              <w:t>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lastRenderedPageBreak/>
              <w:t>папки-передвижки</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lastRenderedPageBreak/>
              <w:t>6.</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Февраль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Картотека творческих игр на развитие воображения по изобразительной деятельности</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картотеки</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Памятка для родителей «Учите рисовать детей в нетрадиционной технике»</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памятка для родителей</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7.</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Март</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Рекомендация для родителей: «Организация самостоятельной изобразительной деятельности детей»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по проблеме самостоятельной изобразительной деятельности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Рекомендация для родителей</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Совместное развлечение с детьми «Красавица Весна»</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Изготовление атрибутов к празднику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Формирование эмоционального фона в группе, умение работать в коллективе закреплять взаимоотношения с родителями</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развлечения «Красавица Весна».</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8.</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Апрель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Консультация для родителей «Психология и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влиянии творческой деятельности на психологическое развитие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для родителей</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60"/>
              <w:rPr>
                <w:rFonts w:ascii="Calibri" w:eastAsia="Times New Roman" w:hAnsi="Calibri" w:cs="Arial"/>
                <w:color w:val="000000"/>
                <w:lang w:eastAsia="ru-RU"/>
              </w:rPr>
            </w:pPr>
            <w:r>
              <w:rPr>
                <w:rFonts w:ascii="Calibri" w:eastAsia="Times New Roman" w:hAnsi="Calibri" w:cs="Arial"/>
                <w:color w:val="000000"/>
                <w:lang w:eastAsia="ru-RU"/>
              </w:rPr>
              <w:t>9.</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Май</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Презентация альбома «Наши достижения»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Формирование эмоционального фона и гордости за достижения своего ребенка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Портфолио дошкольника документы за участие в конкурсе</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06"/>
              <w:rPr>
                <w:rFonts w:ascii="Calibri" w:eastAsia="Times New Roman" w:hAnsi="Calibri" w:cs="Arial"/>
                <w:color w:val="000000"/>
                <w:lang w:eastAsia="ru-RU"/>
              </w:rPr>
            </w:pPr>
            <w:r>
              <w:rPr>
                <w:rFonts w:ascii="Calibri" w:eastAsia="Times New Roman" w:hAnsi="Calibri" w:cs="Arial"/>
                <w:color w:val="000000"/>
                <w:lang w:eastAsia="ru-RU"/>
              </w:rPr>
              <w:t>10.</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Июнь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Конкурс «Лучшее портфолио дошкольника»</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Обобщение опыта работы по нетрадиционной технике рисования и художественно- эстетическому развитию детей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Оформление альбома</w:t>
            </w:r>
          </w:p>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Дипломы, сертификаты за участие в конкурсах</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Родительское собрание «Обобщение опыта работы по нетрадиционной технике рисования»</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Конспект родительского собрания</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05"/>
              <w:rPr>
                <w:rFonts w:ascii="Calibri" w:eastAsia="Times New Roman" w:hAnsi="Calibri" w:cs="Arial"/>
                <w:color w:val="000000"/>
                <w:lang w:eastAsia="ru-RU"/>
              </w:rPr>
            </w:pPr>
            <w:r>
              <w:rPr>
                <w:rFonts w:ascii="Calibri" w:eastAsia="Times New Roman" w:hAnsi="Calibri" w:cs="Arial"/>
                <w:color w:val="000000"/>
                <w:lang w:eastAsia="ru-RU"/>
              </w:rPr>
              <w:t>11.</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Июль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Буклет «Виды нетрадиционного рисования»</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 xml:space="preserve">Повышение знаний родителей о </w:t>
            </w:r>
            <w:r w:rsidRPr="00791F08">
              <w:rPr>
                <w:rFonts w:ascii="Times New Roman" w:eastAsia="Times New Roman" w:hAnsi="Times New Roman" w:cs="Times New Roman"/>
                <w:color w:val="000000"/>
                <w:sz w:val="28"/>
                <w:szCs w:val="28"/>
                <w:lang w:eastAsia="ru-RU"/>
              </w:rPr>
              <w:lastRenderedPageBreak/>
              <w:t>нетрадиционных техниках рисования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lastRenderedPageBreak/>
              <w:t>Буклет</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Индивидуальная беседа с родителями</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План беседы</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164"/>
              <w:rPr>
                <w:rFonts w:ascii="Calibri" w:eastAsia="Times New Roman" w:hAnsi="Calibri" w:cs="Arial"/>
                <w:color w:val="000000"/>
                <w:lang w:eastAsia="ru-RU"/>
              </w:rPr>
            </w:pPr>
            <w:r>
              <w:rPr>
                <w:rFonts w:ascii="Calibri" w:eastAsia="Times New Roman" w:hAnsi="Calibri" w:cs="Arial"/>
                <w:color w:val="000000"/>
                <w:lang w:eastAsia="ru-RU"/>
              </w:rPr>
              <w:lastRenderedPageBreak/>
              <w:t>12</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Август</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Анкетирование родителей на тему: «Определение интереса ребенка к изобразительной деятельности»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Выявление уровня овладения детьми изобразительной деятельностью по разным направлениям на конец года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Анализ анкетирования родителей</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06"/>
              <w:rPr>
                <w:rFonts w:ascii="Calibri" w:eastAsia="Times New Roman" w:hAnsi="Calibri" w:cs="Arial"/>
                <w:color w:val="000000"/>
                <w:lang w:eastAsia="ru-RU"/>
              </w:rPr>
            </w:pPr>
            <w:r>
              <w:rPr>
                <w:rFonts w:ascii="Calibri" w:eastAsia="Times New Roman" w:hAnsi="Calibri" w:cs="Arial"/>
                <w:color w:val="000000"/>
                <w:lang w:eastAsia="ru-RU"/>
              </w:rPr>
              <w:t>13</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Для изготовления и пополнения ПРС группы материалами для работы по данной теме и для работы с детьми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знаний родителей о нетрадиционных техниках рисования, развитие ПРС</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Пополнения ПРС группы материалами</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2350AC">
            <w:pPr>
              <w:spacing w:before="100" w:beforeAutospacing="1" w:after="100" w:afterAutospacing="1" w:line="240" w:lineRule="auto"/>
              <w:ind w:left="305"/>
              <w:rPr>
                <w:rFonts w:ascii="Calibri" w:eastAsia="Times New Roman" w:hAnsi="Calibri" w:cs="Arial"/>
                <w:color w:val="000000"/>
                <w:lang w:eastAsia="ru-RU"/>
              </w:rPr>
            </w:pPr>
            <w:r>
              <w:rPr>
                <w:rFonts w:ascii="Calibri" w:eastAsia="Times New Roman" w:hAnsi="Calibri" w:cs="Arial"/>
                <w:color w:val="000000"/>
                <w:lang w:eastAsia="ru-RU"/>
              </w:rPr>
              <w:t>14</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 течение года.</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Выставка совместных с детьми творческих работ, а также отдельно творческих работ родителей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Формирование эмоционального фона группы участников образовательного процесса</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Выставки творческих работ, фотоотчеты</w:t>
            </w:r>
          </w:p>
        </w:tc>
      </w:tr>
      <w:tr w:rsidR="00791F08" w:rsidRPr="00791F08" w:rsidTr="002350AC">
        <w:trPr>
          <w:gridAfter w:val="1"/>
          <w:wAfter w:w="2412" w:type="dxa"/>
        </w:trPr>
        <w:tc>
          <w:tcPr>
            <w:tcW w:w="89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791F0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15.</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Февраль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791F08">
            <w:pPr>
              <w:spacing w:after="0" w:line="240" w:lineRule="auto"/>
              <w:rPr>
                <w:rFonts w:ascii="Calibri" w:eastAsia="Times New Roman" w:hAnsi="Calibri" w:cs="Arial"/>
                <w:color w:val="000000"/>
                <w:lang w:eastAsia="ru-RU"/>
              </w:rPr>
            </w:pPr>
            <w:proofErr w:type="spellStart"/>
            <w:r>
              <w:rPr>
                <w:rFonts w:ascii="Times New Roman" w:eastAsia="Times New Roman" w:hAnsi="Times New Roman" w:cs="Times New Roman"/>
                <w:color w:val="000000"/>
                <w:sz w:val="28"/>
                <w:szCs w:val="28"/>
                <w:lang w:eastAsia="ru-RU"/>
              </w:rPr>
              <w:t>Тюфанова</w:t>
            </w:r>
            <w:proofErr w:type="spellEnd"/>
            <w:r>
              <w:rPr>
                <w:rFonts w:ascii="Times New Roman" w:eastAsia="Times New Roman" w:hAnsi="Times New Roman" w:cs="Times New Roman"/>
                <w:color w:val="000000"/>
                <w:sz w:val="28"/>
                <w:szCs w:val="28"/>
                <w:lang w:eastAsia="ru-RU"/>
              </w:rPr>
              <w:t xml:space="preserve"> И.В. «</w:t>
            </w:r>
            <w:r w:rsidR="00791F08" w:rsidRPr="00791F08">
              <w:rPr>
                <w:rFonts w:ascii="Times New Roman" w:eastAsia="Times New Roman" w:hAnsi="Times New Roman" w:cs="Times New Roman"/>
                <w:color w:val="000000"/>
                <w:sz w:val="28"/>
                <w:szCs w:val="28"/>
                <w:lang w:eastAsia="ru-RU"/>
              </w:rPr>
              <w:t>Мастерская юных художников. Развитие изобразительных способностей старших дошкольников», Санкт-Петербург, изд-во «Детство- Пресс», 2004 г.</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791F08" w:rsidRPr="00791F08" w:rsidRDefault="00791F08" w:rsidP="00791F08">
            <w:pPr>
              <w:spacing w:after="0" w:line="240" w:lineRule="auto"/>
              <w:rPr>
                <w:rFonts w:ascii="Times New Roman" w:eastAsia="Times New Roman" w:hAnsi="Times New Roman" w:cs="Times New Roman"/>
                <w:sz w:val="20"/>
                <w:szCs w:val="20"/>
                <w:lang w:eastAsia="ru-RU"/>
              </w:rPr>
            </w:pP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Участие в Всероссийском инновационном проекте «Детский сад- территория опережающего развития» АНО дополнительного профессионального образования «Аничкин мост»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педагогической компетенции изучение опыта работы Распространение педагогического опыта в рамках</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Сертификат участника проекта</w:t>
            </w:r>
          </w:p>
        </w:tc>
      </w:tr>
      <w:tr w:rsidR="00791F08" w:rsidRPr="00791F08" w:rsidTr="002350A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791F0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16.</w:t>
            </w:r>
          </w:p>
        </w:tc>
        <w:tc>
          <w:tcPr>
            <w:tcW w:w="1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Март</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proofErr w:type="spellStart"/>
            <w:r w:rsidRPr="00791F08">
              <w:rPr>
                <w:rFonts w:ascii="Times New Roman" w:eastAsia="Times New Roman" w:hAnsi="Times New Roman" w:cs="Times New Roman"/>
                <w:color w:val="000000"/>
                <w:sz w:val="28"/>
                <w:szCs w:val="28"/>
                <w:lang w:eastAsia="ru-RU"/>
              </w:rPr>
              <w:t>Пищикова</w:t>
            </w:r>
            <w:proofErr w:type="spellEnd"/>
            <w:r w:rsidRPr="00791F08">
              <w:rPr>
                <w:rFonts w:ascii="Times New Roman" w:eastAsia="Times New Roman" w:hAnsi="Times New Roman" w:cs="Times New Roman"/>
                <w:color w:val="000000"/>
                <w:sz w:val="28"/>
                <w:szCs w:val="28"/>
                <w:lang w:eastAsia="ru-RU"/>
              </w:rPr>
              <w:t xml:space="preserve"> Н.Г. Работа с бумагой в нетрадиционной технике – М: ООО "Скрипторий 2003” 2006.</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педагогической компетенции изучение опыта работы</w:t>
            </w:r>
          </w:p>
          <w:p w:rsidR="0075158B" w:rsidRDefault="0075158B" w:rsidP="00791F08">
            <w:pPr>
              <w:spacing w:after="0" w:line="240" w:lineRule="auto"/>
              <w:rPr>
                <w:rFonts w:ascii="Times New Roman" w:eastAsia="Times New Roman" w:hAnsi="Times New Roman" w:cs="Times New Roman"/>
                <w:color w:val="000000"/>
                <w:sz w:val="28"/>
                <w:szCs w:val="28"/>
                <w:lang w:eastAsia="ru-RU"/>
              </w:rPr>
            </w:pPr>
          </w:p>
          <w:p w:rsidR="0075158B" w:rsidRDefault="0075158B" w:rsidP="00791F08">
            <w:pPr>
              <w:spacing w:after="0" w:line="240" w:lineRule="auto"/>
              <w:rPr>
                <w:rFonts w:ascii="Times New Roman" w:eastAsia="Times New Roman" w:hAnsi="Times New Roman" w:cs="Times New Roman"/>
                <w:color w:val="000000"/>
                <w:sz w:val="28"/>
                <w:szCs w:val="28"/>
                <w:lang w:eastAsia="ru-RU"/>
              </w:rPr>
            </w:pPr>
          </w:p>
          <w:p w:rsidR="0075158B" w:rsidRDefault="0075158B" w:rsidP="00791F08">
            <w:pPr>
              <w:spacing w:after="0" w:line="240" w:lineRule="auto"/>
              <w:rPr>
                <w:rFonts w:ascii="Times New Roman" w:eastAsia="Times New Roman" w:hAnsi="Times New Roman" w:cs="Times New Roman"/>
                <w:color w:val="000000"/>
                <w:sz w:val="28"/>
                <w:szCs w:val="28"/>
                <w:lang w:eastAsia="ru-RU"/>
              </w:rPr>
            </w:pPr>
          </w:p>
          <w:p w:rsidR="0075158B" w:rsidRDefault="0075158B" w:rsidP="00791F08">
            <w:pPr>
              <w:spacing w:after="0" w:line="240" w:lineRule="auto"/>
              <w:rPr>
                <w:rFonts w:ascii="Times New Roman" w:eastAsia="Times New Roman" w:hAnsi="Times New Roman" w:cs="Times New Roman"/>
                <w:color w:val="000000"/>
                <w:sz w:val="28"/>
                <w:szCs w:val="28"/>
                <w:lang w:eastAsia="ru-RU"/>
              </w:rPr>
            </w:pPr>
          </w:p>
          <w:p w:rsidR="0075158B" w:rsidRDefault="0075158B" w:rsidP="00791F08">
            <w:pPr>
              <w:spacing w:after="0" w:line="240" w:lineRule="auto"/>
              <w:rPr>
                <w:rFonts w:ascii="Times New Roman" w:eastAsia="Times New Roman" w:hAnsi="Times New Roman" w:cs="Times New Roman"/>
                <w:color w:val="000000"/>
                <w:sz w:val="28"/>
                <w:szCs w:val="28"/>
                <w:lang w:eastAsia="ru-RU"/>
              </w:rPr>
            </w:pPr>
          </w:p>
          <w:p w:rsidR="00791F08" w:rsidRPr="00791F08" w:rsidRDefault="0075158B"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lastRenderedPageBreak/>
              <w:t>Повышение педагогической компетенции изучение опыта работы</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lastRenderedPageBreak/>
              <w:t>Изучение литературы, краткое описание содержания</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791F0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17.</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Апрель</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Нетрадиционные художественные техники в творчестве дошкольников: Учеб-метод. пособие под ред. Коротких О.В. – Елец: ЕГУ им. И.А. Бунина, 2008. – 320 с</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Участие в итоговой оценке всероссийского конкурса творческих работ «Малая родина» </w:t>
            </w:r>
            <w:r w:rsidRPr="00791F08">
              <w:rPr>
                <w:rFonts w:ascii="Times New Roman" w:eastAsia="Times New Roman" w:hAnsi="Times New Roman" w:cs="Times New Roman"/>
                <w:color w:val="000000"/>
                <w:sz w:val="28"/>
                <w:szCs w:val="28"/>
                <w:u w:val="single"/>
                <w:lang w:eastAsia="ru-RU"/>
              </w:rPr>
              <w:t>https://stranatalantov.com/office/profile/</w:t>
            </w: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Благодарственное грамота за участие в оценке</w:t>
            </w:r>
          </w:p>
        </w:tc>
      </w:tr>
      <w:tr w:rsidR="00791F08" w:rsidRPr="00791F08" w:rsidTr="002350AC">
        <w:tc>
          <w:tcPr>
            <w:tcW w:w="6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2350AC" w:rsidP="00791F0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lastRenderedPageBreak/>
              <w:t>18.</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Май</w:t>
            </w: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5158B" w:rsidP="00791F08">
            <w:pPr>
              <w:spacing w:after="0" w:line="240" w:lineRule="auto"/>
              <w:ind w:left="-194"/>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Отчет по теме</w:t>
            </w:r>
            <w:r w:rsidR="00791F08" w:rsidRPr="00791F08">
              <w:rPr>
                <w:rFonts w:ascii="Times New Roman" w:eastAsia="Times New Roman" w:hAnsi="Times New Roman" w:cs="Times New Roman"/>
                <w:color w:val="000000"/>
                <w:sz w:val="28"/>
                <w:szCs w:val="28"/>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Отчет по повышение педагогической компетенции в рамках самообразования</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Выступление на педсовете, Доклад, презентация ,отчет</w:t>
            </w:r>
          </w:p>
        </w:tc>
      </w:tr>
      <w:tr w:rsidR="00791F08" w:rsidRPr="00791F08" w:rsidTr="002350AC">
        <w:tc>
          <w:tcPr>
            <w:tcW w:w="6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123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91F08" w:rsidRPr="00791F08" w:rsidRDefault="00791F08" w:rsidP="00791F08">
            <w:pPr>
              <w:spacing w:after="0" w:line="240" w:lineRule="auto"/>
              <w:rPr>
                <w:rFonts w:ascii="Calibri" w:eastAsia="Times New Roman" w:hAnsi="Calibri" w:cs="Arial"/>
                <w:color w:val="000000"/>
                <w:lang w:eastAsia="ru-RU"/>
              </w:rPr>
            </w:pPr>
          </w:p>
        </w:tc>
        <w:tc>
          <w:tcPr>
            <w:tcW w:w="4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Никитина А.В. Казакова Р.Г., Нетрадиционные техники рисования в детском саду: планирование, конспекты занятий: пособие для воспитателей и заинтересованных родителей.– СПБ.: КАРО, 2008.– 90 с.</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Повышение педагогической компетенции изучение опыта работы</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1F08" w:rsidRPr="00791F08" w:rsidRDefault="00791F08" w:rsidP="00791F08">
            <w:pPr>
              <w:spacing w:after="0" w:line="240" w:lineRule="auto"/>
              <w:rPr>
                <w:rFonts w:ascii="Calibri" w:eastAsia="Times New Roman" w:hAnsi="Calibri" w:cs="Arial"/>
                <w:color w:val="000000"/>
                <w:lang w:eastAsia="ru-RU"/>
              </w:rPr>
            </w:pPr>
            <w:r w:rsidRPr="00791F08">
              <w:rPr>
                <w:rFonts w:ascii="Times New Roman" w:eastAsia="Times New Roman" w:hAnsi="Times New Roman" w:cs="Times New Roman"/>
                <w:color w:val="000000"/>
                <w:sz w:val="28"/>
                <w:szCs w:val="28"/>
                <w:lang w:eastAsia="ru-RU"/>
              </w:rPr>
              <w:t>Изучение литературы, краткое описание содержания</w:t>
            </w:r>
          </w:p>
        </w:tc>
      </w:tr>
    </w:tbl>
    <w:p w:rsidR="009C4E27" w:rsidRDefault="009C4E27"/>
    <w:sectPr w:rsidR="009C4E27">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FBF" w:rsidRDefault="00B52FBF" w:rsidP="00791F08">
      <w:pPr>
        <w:spacing w:after="0" w:line="240" w:lineRule="auto"/>
      </w:pPr>
      <w:r>
        <w:separator/>
      </w:r>
    </w:p>
  </w:endnote>
  <w:endnote w:type="continuationSeparator" w:id="0">
    <w:p w:rsidR="00B52FBF" w:rsidRDefault="00B52FBF" w:rsidP="0079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410211"/>
      <w:docPartObj>
        <w:docPartGallery w:val="Page Numbers (Bottom of Page)"/>
        <w:docPartUnique/>
      </w:docPartObj>
    </w:sdtPr>
    <w:sdtEndPr/>
    <w:sdtContent>
      <w:p w:rsidR="00791F08" w:rsidRDefault="00791F08">
        <w:pPr>
          <w:pStyle w:val="a5"/>
          <w:jc w:val="right"/>
        </w:pPr>
        <w:r>
          <w:fldChar w:fldCharType="begin"/>
        </w:r>
        <w:r>
          <w:instrText>PAGE   \* MERGEFORMAT</w:instrText>
        </w:r>
        <w:r>
          <w:fldChar w:fldCharType="separate"/>
        </w:r>
        <w:r w:rsidR="00427A86">
          <w:rPr>
            <w:noProof/>
          </w:rPr>
          <w:t>12</w:t>
        </w:r>
        <w:r>
          <w:fldChar w:fldCharType="end"/>
        </w:r>
      </w:p>
    </w:sdtContent>
  </w:sdt>
  <w:p w:rsidR="00791F08" w:rsidRDefault="00791F0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FBF" w:rsidRDefault="00B52FBF" w:rsidP="00791F08">
      <w:pPr>
        <w:spacing w:after="0" w:line="240" w:lineRule="auto"/>
      </w:pPr>
      <w:r>
        <w:separator/>
      </w:r>
    </w:p>
  </w:footnote>
  <w:footnote w:type="continuationSeparator" w:id="0">
    <w:p w:rsidR="00B52FBF" w:rsidRDefault="00B52FBF" w:rsidP="00791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0BB2"/>
    <w:multiLevelType w:val="multilevel"/>
    <w:tmpl w:val="9FC27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F1D6E"/>
    <w:multiLevelType w:val="multilevel"/>
    <w:tmpl w:val="619CF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C768F"/>
    <w:multiLevelType w:val="multilevel"/>
    <w:tmpl w:val="508A1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2647D"/>
    <w:multiLevelType w:val="multilevel"/>
    <w:tmpl w:val="DD36E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E300F"/>
    <w:multiLevelType w:val="multilevel"/>
    <w:tmpl w:val="D1F6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E61399"/>
    <w:multiLevelType w:val="multilevel"/>
    <w:tmpl w:val="1A62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1A464A"/>
    <w:multiLevelType w:val="multilevel"/>
    <w:tmpl w:val="98C4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469D2"/>
    <w:multiLevelType w:val="multilevel"/>
    <w:tmpl w:val="BFC22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7356F4"/>
    <w:multiLevelType w:val="multilevel"/>
    <w:tmpl w:val="371EF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3F553A"/>
    <w:multiLevelType w:val="multilevel"/>
    <w:tmpl w:val="C66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593C5A"/>
    <w:multiLevelType w:val="multilevel"/>
    <w:tmpl w:val="109C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B02EC3"/>
    <w:multiLevelType w:val="multilevel"/>
    <w:tmpl w:val="79D6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837F69"/>
    <w:multiLevelType w:val="multilevel"/>
    <w:tmpl w:val="8BD4D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304F97"/>
    <w:multiLevelType w:val="multilevel"/>
    <w:tmpl w:val="3396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C315F5"/>
    <w:multiLevelType w:val="multilevel"/>
    <w:tmpl w:val="0334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FB19DE"/>
    <w:multiLevelType w:val="multilevel"/>
    <w:tmpl w:val="30CA0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E62FE6"/>
    <w:multiLevelType w:val="multilevel"/>
    <w:tmpl w:val="6AEA1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F77D35"/>
    <w:multiLevelType w:val="multilevel"/>
    <w:tmpl w:val="4F6EB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E23CD0"/>
    <w:multiLevelType w:val="multilevel"/>
    <w:tmpl w:val="7D48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0F0900"/>
    <w:multiLevelType w:val="multilevel"/>
    <w:tmpl w:val="E7E8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97712D"/>
    <w:multiLevelType w:val="multilevel"/>
    <w:tmpl w:val="1D6A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5318F6"/>
    <w:multiLevelType w:val="multilevel"/>
    <w:tmpl w:val="9E300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8A37FE"/>
    <w:multiLevelType w:val="multilevel"/>
    <w:tmpl w:val="B2FE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7C230A"/>
    <w:multiLevelType w:val="multilevel"/>
    <w:tmpl w:val="FC38B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9576A8"/>
    <w:multiLevelType w:val="multilevel"/>
    <w:tmpl w:val="D9DC5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352816"/>
    <w:multiLevelType w:val="multilevel"/>
    <w:tmpl w:val="3FE2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C40DDE"/>
    <w:multiLevelType w:val="multilevel"/>
    <w:tmpl w:val="82D6B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977B9E"/>
    <w:multiLevelType w:val="multilevel"/>
    <w:tmpl w:val="6BA87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FB420C"/>
    <w:multiLevelType w:val="multilevel"/>
    <w:tmpl w:val="0928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CA3855"/>
    <w:multiLevelType w:val="multilevel"/>
    <w:tmpl w:val="B1F4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3"/>
  </w:num>
  <w:num w:numId="3">
    <w:abstractNumId w:val="28"/>
  </w:num>
  <w:num w:numId="4">
    <w:abstractNumId w:val="8"/>
  </w:num>
  <w:num w:numId="5">
    <w:abstractNumId w:val="10"/>
  </w:num>
  <w:num w:numId="6">
    <w:abstractNumId w:val="1"/>
  </w:num>
  <w:num w:numId="7">
    <w:abstractNumId w:val="19"/>
  </w:num>
  <w:num w:numId="8">
    <w:abstractNumId w:val="9"/>
  </w:num>
  <w:num w:numId="9">
    <w:abstractNumId w:val="29"/>
  </w:num>
  <w:num w:numId="10">
    <w:abstractNumId w:val="7"/>
  </w:num>
  <w:num w:numId="11">
    <w:abstractNumId w:val="20"/>
  </w:num>
  <w:num w:numId="12">
    <w:abstractNumId w:val="21"/>
  </w:num>
  <w:num w:numId="13">
    <w:abstractNumId w:val="26"/>
  </w:num>
  <w:num w:numId="14">
    <w:abstractNumId w:val="23"/>
  </w:num>
  <w:num w:numId="15">
    <w:abstractNumId w:val="24"/>
  </w:num>
  <w:num w:numId="16">
    <w:abstractNumId w:val="11"/>
  </w:num>
  <w:num w:numId="17">
    <w:abstractNumId w:val="17"/>
  </w:num>
  <w:num w:numId="18">
    <w:abstractNumId w:val="2"/>
  </w:num>
  <w:num w:numId="19">
    <w:abstractNumId w:val="15"/>
  </w:num>
  <w:num w:numId="20">
    <w:abstractNumId w:val="5"/>
  </w:num>
  <w:num w:numId="21">
    <w:abstractNumId w:val="12"/>
  </w:num>
  <w:num w:numId="22">
    <w:abstractNumId w:val="3"/>
  </w:num>
  <w:num w:numId="23">
    <w:abstractNumId w:val="0"/>
  </w:num>
  <w:num w:numId="24">
    <w:abstractNumId w:val="22"/>
  </w:num>
  <w:num w:numId="25">
    <w:abstractNumId w:val="25"/>
  </w:num>
  <w:num w:numId="26">
    <w:abstractNumId w:val="27"/>
  </w:num>
  <w:num w:numId="27">
    <w:abstractNumId w:val="4"/>
  </w:num>
  <w:num w:numId="28">
    <w:abstractNumId w:val="6"/>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8A1"/>
    <w:rsid w:val="001048A1"/>
    <w:rsid w:val="002350AC"/>
    <w:rsid w:val="00427A86"/>
    <w:rsid w:val="0075158B"/>
    <w:rsid w:val="007520F9"/>
    <w:rsid w:val="00791F08"/>
    <w:rsid w:val="009C4E27"/>
    <w:rsid w:val="00A95179"/>
    <w:rsid w:val="00B52FBF"/>
    <w:rsid w:val="00DC6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A3A1D1"/>
  <w15:chartTrackingRefBased/>
  <w15:docId w15:val="{973ACCF9-32CD-4E96-8F6C-A3324894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791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91F08"/>
  </w:style>
  <w:style w:type="paragraph" w:customStyle="1" w:styleId="c15">
    <w:name w:val="c15"/>
    <w:basedOn w:val="a"/>
    <w:rsid w:val="00791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91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91F08"/>
  </w:style>
  <w:style w:type="paragraph" w:customStyle="1" w:styleId="c18">
    <w:name w:val="c18"/>
    <w:basedOn w:val="a"/>
    <w:rsid w:val="00791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91F08"/>
  </w:style>
  <w:style w:type="paragraph" w:styleId="a3">
    <w:name w:val="header"/>
    <w:basedOn w:val="a"/>
    <w:link w:val="a4"/>
    <w:uiPriority w:val="99"/>
    <w:unhideWhenUsed/>
    <w:rsid w:val="00791F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1F08"/>
  </w:style>
  <w:style w:type="paragraph" w:styleId="a5">
    <w:name w:val="footer"/>
    <w:basedOn w:val="a"/>
    <w:link w:val="a6"/>
    <w:uiPriority w:val="99"/>
    <w:unhideWhenUsed/>
    <w:rsid w:val="00791F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6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21</Pages>
  <Words>4598</Words>
  <Characters>26212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2023-08-20T06:57:00Z</dcterms:created>
  <dcterms:modified xsi:type="dcterms:W3CDTF">2023-08-28T03:08:00Z</dcterms:modified>
</cp:coreProperties>
</file>