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8A2" w:rsidRPr="001178A2" w:rsidRDefault="001178A2" w:rsidP="001178A2">
      <w:pPr>
        <w:spacing w:after="0" w:line="240" w:lineRule="auto"/>
        <w:jc w:val="center"/>
        <w:rPr>
          <w:rFonts w:ascii="Times New Roman" w:eastAsia="Times New Roman" w:hAnsi="Times New Roman" w:cs="Times New Roman"/>
          <w:b/>
          <w:color w:val="000000"/>
          <w:szCs w:val="24"/>
          <w:lang w:eastAsia="ru-RU"/>
        </w:rPr>
      </w:pPr>
      <w:r w:rsidRPr="001178A2">
        <w:rPr>
          <w:rFonts w:ascii="Times New Roman" w:eastAsia="Times New Roman" w:hAnsi="Times New Roman" w:cs="Times New Roman"/>
          <w:b/>
          <w:color w:val="000000"/>
          <w:szCs w:val="24"/>
          <w:lang w:eastAsia="ru-RU"/>
        </w:rPr>
        <w:t>Муниципальное автономное дошкольное образовательное учреждение</w:t>
      </w:r>
    </w:p>
    <w:p w:rsidR="001178A2" w:rsidRPr="001178A2" w:rsidRDefault="001178A2" w:rsidP="001178A2">
      <w:pPr>
        <w:pBdr>
          <w:bottom w:val="single" w:sz="12" w:space="1" w:color="auto"/>
        </w:pBdr>
        <w:spacing w:after="0" w:line="240" w:lineRule="auto"/>
        <w:jc w:val="center"/>
        <w:rPr>
          <w:rFonts w:ascii="Times New Roman" w:eastAsia="Times New Roman" w:hAnsi="Times New Roman" w:cs="Times New Roman"/>
          <w:b/>
          <w:color w:val="000000"/>
          <w:szCs w:val="24"/>
          <w:lang w:eastAsia="ru-RU"/>
        </w:rPr>
      </w:pPr>
      <w:r w:rsidRPr="001178A2">
        <w:rPr>
          <w:rFonts w:ascii="Times New Roman" w:eastAsia="Times New Roman" w:hAnsi="Times New Roman" w:cs="Times New Roman"/>
          <w:b/>
          <w:color w:val="000000"/>
          <w:szCs w:val="24"/>
          <w:lang w:eastAsia="ru-RU"/>
        </w:rPr>
        <w:t>«Детский сад № 56  комбинированного вида»</w:t>
      </w:r>
    </w:p>
    <w:p w:rsidR="001178A2" w:rsidRPr="001178A2" w:rsidRDefault="001178A2" w:rsidP="001178A2">
      <w:pPr>
        <w:spacing w:after="0" w:line="240" w:lineRule="auto"/>
        <w:jc w:val="center"/>
        <w:rPr>
          <w:rFonts w:ascii="Times New Roman" w:eastAsia="Times New Roman" w:hAnsi="Times New Roman" w:cs="Times New Roman"/>
          <w:color w:val="000000"/>
          <w:sz w:val="22"/>
          <w:lang w:eastAsia="ru-RU"/>
        </w:rPr>
      </w:pPr>
      <w:r w:rsidRPr="001178A2">
        <w:rPr>
          <w:rFonts w:ascii="Times New Roman" w:eastAsia="Times New Roman" w:hAnsi="Times New Roman" w:cs="Times New Roman"/>
          <w:color w:val="000000"/>
          <w:sz w:val="22"/>
          <w:lang w:eastAsia="ru-RU"/>
        </w:rPr>
        <w:t>683023, г. Петропавловск-Камчатский, проспект Победы, 53, тел/ф. 29-56-10,  mdou-56@pkgo.ru</w:t>
      </w:r>
    </w:p>
    <w:p w:rsidR="001178A2" w:rsidRDefault="001178A2" w:rsidP="00E1234E">
      <w:pPr>
        <w:spacing w:after="0" w:line="240" w:lineRule="auto"/>
        <w:jc w:val="center"/>
        <w:rPr>
          <w:rFonts w:ascii="Times New Roman" w:hAnsi="Times New Roman" w:cs="Times New Roman"/>
          <w:sz w:val="20"/>
          <w:szCs w:val="20"/>
        </w:rPr>
      </w:pPr>
    </w:p>
    <w:p w:rsidR="001178A2" w:rsidRDefault="001178A2" w:rsidP="00E1234E">
      <w:pPr>
        <w:spacing w:after="0" w:line="240" w:lineRule="auto"/>
        <w:jc w:val="center"/>
        <w:rPr>
          <w:rFonts w:ascii="Times New Roman" w:hAnsi="Times New Roman" w:cs="Times New Roman"/>
          <w:sz w:val="20"/>
          <w:szCs w:val="20"/>
        </w:rPr>
      </w:pPr>
    </w:p>
    <w:p w:rsidR="001178A2" w:rsidRPr="001178A2" w:rsidRDefault="001178A2" w:rsidP="00E1234E">
      <w:pPr>
        <w:spacing w:after="0" w:line="240" w:lineRule="auto"/>
        <w:jc w:val="center"/>
        <w:rPr>
          <w:rFonts w:ascii="Times New Roman" w:hAnsi="Times New Roman" w:cs="Times New Roman"/>
          <w:sz w:val="20"/>
          <w:szCs w:val="20"/>
        </w:rPr>
      </w:pPr>
    </w:p>
    <w:tbl>
      <w:tblPr>
        <w:tblStyle w:val="1"/>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0"/>
        <w:gridCol w:w="3828"/>
      </w:tblGrid>
      <w:tr w:rsidR="001178A2" w:rsidRPr="001178A2" w:rsidTr="001178A2">
        <w:tc>
          <w:tcPr>
            <w:tcW w:w="5920" w:type="dxa"/>
          </w:tcPr>
          <w:p w:rsidR="001178A2" w:rsidRPr="001178A2" w:rsidRDefault="008304A6" w:rsidP="001178A2">
            <w:pPr>
              <w:spacing w:after="0" w:line="240" w:lineRule="auto"/>
              <w:rPr>
                <w:rFonts w:ascii="Times New Roman" w:hAnsi="Times New Roman" w:cs="Times New Roman"/>
                <w:szCs w:val="24"/>
                <w:lang w:eastAsia="ru-RU"/>
              </w:rPr>
            </w:pPr>
            <w:r>
              <w:rPr>
                <w:rFonts w:ascii="Times New Roman" w:hAnsi="Times New Roman" w:cs="Times New Roman"/>
                <w:szCs w:val="24"/>
                <w:lang w:eastAsia="ru-RU"/>
              </w:rPr>
              <w:t>ПРИНЯТ</w:t>
            </w:r>
          </w:p>
          <w:p w:rsidR="001178A2" w:rsidRPr="001178A2" w:rsidRDefault="001178A2" w:rsidP="001178A2">
            <w:pPr>
              <w:spacing w:after="0" w:line="240" w:lineRule="auto"/>
              <w:rPr>
                <w:rFonts w:ascii="Times New Roman" w:hAnsi="Times New Roman" w:cs="Times New Roman"/>
                <w:szCs w:val="24"/>
                <w:lang w:eastAsia="ru-RU"/>
              </w:rPr>
            </w:pPr>
            <w:r w:rsidRPr="001178A2">
              <w:rPr>
                <w:rFonts w:ascii="Times New Roman" w:hAnsi="Times New Roman" w:cs="Times New Roman"/>
                <w:szCs w:val="24"/>
                <w:lang w:eastAsia="ru-RU"/>
              </w:rPr>
              <w:t>решением педагогического совета</w:t>
            </w:r>
          </w:p>
          <w:p w:rsidR="001178A2" w:rsidRPr="001178A2" w:rsidRDefault="001178A2" w:rsidP="001178A2">
            <w:pPr>
              <w:spacing w:after="0" w:line="240" w:lineRule="auto"/>
              <w:rPr>
                <w:rFonts w:ascii="Times New Roman" w:hAnsi="Times New Roman" w:cs="Times New Roman"/>
                <w:szCs w:val="24"/>
                <w:lang w:eastAsia="ru-RU"/>
              </w:rPr>
            </w:pPr>
            <w:r w:rsidRPr="001178A2">
              <w:rPr>
                <w:rFonts w:ascii="Times New Roman" w:hAnsi="Times New Roman" w:cs="Times New Roman"/>
                <w:szCs w:val="24"/>
                <w:lang w:eastAsia="ru-RU"/>
              </w:rPr>
              <w:t xml:space="preserve">Протокол  №   </w:t>
            </w:r>
            <w:r w:rsidR="009A1810">
              <w:rPr>
                <w:rFonts w:ascii="Times New Roman" w:hAnsi="Times New Roman" w:cs="Times New Roman"/>
                <w:szCs w:val="24"/>
                <w:lang w:eastAsia="ru-RU"/>
              </w:rPr>
              <w:t>2</w:t>
            </w:r>
            <w:r w:rsidRPr="001178A2">
              <w:rPr>
                <w:rFonts w:ascii="Times New Roman" w:hAnsi="Times New Roman" w:cs="Times New Roman"/>
                <w:szCs w:val="24"/>
                <w:lang w:eastAsia="ru-RU"/>
              </w:rPr>
              <w:t xml:space="preserve"> (</w:t>
            </w:r>
            <w:r w:rsidR="009A1810">
              <w:rPr>
                <w:rFonts w:ascii="Times New Roman" w:hAnsi="Times New Roman" w:cs="Times New Roman"/>
                <w:szCs w:val="24"/>
                <w:lang w:eastAsia="ru-RU"/>
              </w:rPr>
              <w:t>102</w:t>
            </w:r>
            <w:r w:rsidRPr="001178A2">
              <w:rPr>
                <w:rFonts w:ascii="Times New Roman" w:hAnsi="Times New Roman" w:cs="Times New Roman"/>
                <w:szCs w:val="24"/>
                <w:lang w:eastAsia="ru-RU"/>
              </w:rPr>
              <w:t xml:space="preserve">)  </w:t>
            </w:r>
          </w:p>
          <w:p w:rsidR="001178A2" w:rsidRPr="001178A2" w:rsidRDefault="001178A2" w:rsidP="001178A2">
            <w:pPr>
              <w:spacing w:after="0" w:line="240" w:lineRule="auto"/>
              <w:rPr>
                <w:rFonts w:ascii="Times New Roman" w:hAnsi="Times New Roman" w:cs="Times New Roman"/>
                <w:szCs w:val="24"/>
                <w:lang w:eastAsia="ru-RU"/>
              </w:rPr>
            </w:pPr>
            <w:r w:rsidRPr="001178A2">
              <w:rPr>
                <w:rFonts w:ascii="Times New Roman" w:hAnsi="Times New Roman" w:cs="Times New Roman"/>
                <w:szCs w:val="24"/>
                <w:lang w:eastAsia="ru-RU"/>
              </w:rPr>
              <w:t xml:space="preserve">от </w:t>
            </w:r>
            <w:r w:rsidR="009A1810">
              <w:rPr>
                <w:rFonts w:ascii="Times New Roman" w:hAnsi="Times New Roman" w:cs="Times New Roman"/>
                <w:szCs w:val="24"/>
                <w:lang w:eastAsia="ru-RU"/>
              </w:rPr>
              <w:t>30</w:t>
            </w:r>
            <w:r w:rsidRPr="001178A2">
              <w:rPr>
                <w:rFonts w:ascii="Times New Roman" w:hAnsi="Times New Roman" w:cs="Times New Roman"/>
                <w:szCs w:val="24"/>
                <w:lang w:eastAsia="ru-RU"/>
              </w:rPr>
              <w:t>.</w:t>
            </w:r>
            <w:r w:rsidR="008304A6" w:rsidRPr="008304A6">
              <w:rPr>
                <w:rFonts w:ascii="Times New Roman" w:hAnsi="Times New Roman" w:cs="Times New Roman"/>
                <w:szCs w:val="24"/>
                <w:lang w:eastAsia="ru-RU"/>
              </w:rPr>
              <w:t>0</w:t>
            </w:r>
            <w:r w:rsidR="009A1810">
              <w:rPr>
                <w:rFonts w:ascii="Times New Roman" w:hAnsi="Times New Roman" w:cs="Times New Roman"/>
                <w:szCs w:val="24"/>
                <w:lang w:eastAsia="ru-RU"/>
              </w:rPr>
              <w:t>1</w:t>
            </w:r>
            <w:r w:rsidRPr="001178A2">
              <w:rPr>
                <w:rFonts w:ascii="Times New Roman" w:hAnsi="Times New Roman" w:cs="Times New Roman"/>
                <w:szCs w:val="24"/>
                <w:lang w:eastAsia="ru-RU"/>
              </w:rPr>
              <w:t>.20</w:t>
            </w:r>
            <w:r w:rsidR="009A1810">
              <w:rPr>
                <w:rFonts w:ascii="Times New Roman" w:hAnsi="Times New Roman" w:cs="Times New Roman"/>
                <w:szCs w:val="24"/>
                <w:lang w:eastAsia="ru-RU"/>
              </w:rPr>
              <w:t>20</w:t>
            </w:r>
            <w:r w:rsidRPr="001178A2">
              <w:rPr>
                <w:rFonts w:ascii="Times New Roman" w:hAnsi="Times New Roman" w:cs="Times New Roman"/>
                <w:szCs w:val="24"/>
                <w:lang w:eastAsia="ru-RU"/>
              </w:rPr>
              <w:t xml:space="preserve">  </w:t>
            </w:r>
          </w:p>
          <w:p w:rsidR="001178A2" w:rsidRPr="001178A2" w:rsidRDefault="001178A2" w:rsidP="001178A2">
            <w:pPr>
              <w:spacing w:after="0" w:line="240" w:lineRule="auto"/>
              <w:rPr>
                <w:rFonts w:ascii="Times New Roman" w:hAnsi="Times New Roman" w:cs="Times New Roman"/>
                <w:szCs w:val="24"/>
                <w:lang w:eastAsia="ru-RU"/>
              </w:rPr>
            </w:pPr>
          </w:p>
        </w:tc>
        <w:tc>
          <w:tcPr>
            <w:tcW w:w="3828" w:type="dxa"/>
          </w:tcPr>
          <w:p w:rsidR="001178A2" w:rsidRPr="001178A2" w:rsidRDefault="001178A2" w:rsidP="001178A2">
            <w:pPr>
              <w:spacing w:after="0" w:line="240" w:lineRule="auto"/>
              <w:rPr>
                <w:rFonts w:ascii="Times New Roman" w:hAnsi="Times New Roman" w:cs="Times New Roman"/>
                <w:szCs w:val="24"/>
                <w:lang w:eastAsia="ru-RU"/>
              </w:rPr>
            </w:pPr>
            <w:r w:rsidRPr="001178A2">
              <w:rPr>
                <w:rFonts w:ascii="Times New Roman" w:hAnsi="Times New Roman" w:cs="Times New Roman"/>
                <w:szCs w:val="24"/>
                <w:lang w:eastAsia="ru-RU"/>
              </w:rPr>
              <w:t>УТВЕРЖДАЮ</w:t>
            </w:r>
          </w:p>
          <w:p w:rsidR="001178A2" w:rsidRPr="001178A2" w:rsidRDefault="001178A2" w:rsidP="001178A2">
            <w:pPr>
              <w:spacing w:after="0" w:line="240" w:lineRule="auto"/>
              <w:rPr>
                <w:rFonts w:ascii="Times New Roman" w:hAnsi="Times New Roman" w:cs="Times New Roman"/>
                <w:szCs w:val="24"/>
                <w:lang w:eastAsia="ru-RU"/>
              </w:rPr>
            </w:pPr>
            <w:r w:rsidRPr="001178A2">
              <w:rPr>
                <w:rFonts w:ascii="Times New Roman" w:hAnsi="Times New Roman" w:cs="Times New Roman"/>
                <w:szCs w:val="24"/>
                <w:lang w:eastAsia="ru-RU"/>
              </w:rPr>
              <w:t xml:space="preserve">Заведующий МАДОУ </w:t>
            </w:r>
          </w:p>
          <w:p w:rsidR="001178A2" w:rsidRPr="001178A2" w:rsidRDefault="001178A2" w:rsidP="001178A2">
            <w:pPr>
              <w:spacing w:after="0" w:line="240" w:lineRule="auto"/>
              <w:rPr>
                <w:rFonts w:ascii="Times New Roman" w:hAnsi="Times New Roman" w:cs="Times New Roman"/>
                <w:szCs w:val="24"/>
                <w:lang w:eastAsia="ru-RU"/>
              </w:rPr>
            </w:pPr>
            <w:r w:rsidRPr="001178A2">
              <w:rPr>
                <w:rFonts w:ascii="Times New Roman" w:hAnsi="Times New Roman" w:cs="Times New Roman"/>
                <w:szCs w:val="24"/>
                <w:lang w:eastAsia="ru-RU"/>
              </w:rPr>
              <w:t>«Детский сад № 56»</w:t>
            </w:r>
          </w:p>
          <w:p w:rsidR="001178A2" w:rsidRPr="001178A2" w:rsidRDefault="001178A2" w:rsidP="001178A2">
            <w:pPr>
              <w:spacing w:after="0" w:line="240" w:lineRule="auto"/>
              <w:rPr>
                <w:rFonts w:ascii="Times New Roman" w:hAnsi="Times New Roman" w:cs="Times New Roman"/>
                <w:szCs w:val="24"/>
                <w:lang w:eastAsia="ru-RU"/>
              </w:rPr>
            </w:pPr>
            <w:r w:rsidRPr="001178A2">
              <w:rPr>
                <w:rFonts w:ascii="Times New Roman" w:hAnsi="Times New Roman" w:cs="Times New Roman"/>
                <w:szCs w:val="24"/>
                <w:lang w:eastAsia="ru-RU"/>
              </w:rPr>
              <w:t>__________ Журавлева И.А.</w:t>
            </w:r>
          </w:p>
          <w:p w:rsidR="001178A2" w:rsidRPr="001178A2" w:rsidRDefault="008304A6" w:rsidP="009A1810">
            <w:pPr>
              <w:spacing w:after="0" w:line="240" w:lineRule="auto"/>
              <w:rPr>
                <w:rFonts w:ascii="Times New Roman" w:hAnsi="Times New Roman" w:cs="Times New Roman"/>
                <w:szCs w:val="24"/>
                <w:lang w:eastAsia="ru-RU"/>
              </w:rPr>
            </w:pPr>
            <w:r w:rsidRPr="008304A6">
              <w:rPr>
                <w:rFonts w:ascii="Times New Roman" w:hAnsi="Times New Roman" w:cs="Times New Roman"/>
                <w:szCs w:val="24"/>
                <w:lang w:eastAsia="ru-RU"/>
              </w:rPr>
              <w:t>1</w:t>
            </w:r>
            <w:r w:rsidR="009A1810">
              <w:rPr>
                <w:rFonts w:ascii="Times New Roman" w:hAnsi="Times New Roman" w:cs="Times New Roman"/>
                <w:szCs w:val="24"/>
                <w:lang w:eastAsia="ru-RU"/>
              </w:rPr>
              <w:t>7</w:t>
            </w:r>
            <w:r w:rsidR="001178A2" w:rsidRPr="001178A2">
              <w:rPr>
                <w:rFonts w:ascii="Times New Roman" w:hAnsi="Times New Roman" w:cs="Times New Roman"/>
                <w:szCs w:val="24"/>
                <w:lang w:eastAsia="ru-RU"/>
              </w:rPr>
              <w:t>.</w:t>
            </w:r>
            <w:r w:rsidRPr="008304A6">
              <w:rPr>
                <w:rFonts w:ascii="Times New Roman" w:hAnsi="Times New Roman" w:cs="Times New Roman"/>
                <w:szCs w:val="24"/>
                <w:lang w:eastAsia="ru-RU"/>
              </w:rPr>
              <w:t>0</w:t>
            </w:r>
            <w:r w:rsidR="009A1810">
              <w:rPr>
                <w:rFonts w:ascii="Times New Roman" w:hAnsi="Times New Roman" w:cs="Times New Roman"/>
                <w:szCs w:val="24"/>
                <w:lang w:eastAsia="ru-RU"/>
              </w:rPr>
              <w:t>2</w:t>
            </w:r>
            <w:r w:rsidR="001178A2" w:rsidRPr="001178A2">
              <w:rPr>
                <w:rFonts w:ascii="Times New Roman" w:hAnsi="Times New Roman" w:cs="Times New Roman"/>
                <w:szCs w:val="24"/>
                <w:lang w:eastAsia="ru-RU"/>
              </w:rPr>
              <w:t>.20</w:t>
            </w:r>
            <w:r w:rsidR="009A1810">
              <w:rPr>
                <w:rFonts w:ascii="Times New Roman" w:hAnsi="Times New Roman" w:cs="Times New Roman"/>
                <w:szCs w:val="24"/>
                <w:lang w:eastAsia="ru-RU"/>
              </w:rPr>
              <w:t>20</w:t>
            </w:r>
          </w:p>
        </w:tc>
      </w:tr>
    </w:tbl>
    <w:p w:rsidR="00892C25" w:rsidRDefault="00892C25" w:rsidP="00E1234E">
      <w:pPr>
        <w:spacing w:after="0" w:line="240" w:lineRule="auto"/>
        <w:jc w:val="center"/>
        <w:rPr>
          <w:rFonts w:ascii="Times New Roman" w:hAnsi="Times New Roman" w:cs="Times New Roman"/>
          <w:sz w:val="20"/>
          <w:szCs w:val="20"/>
          <w:lang w:eastAsia="ar-SA"/>
        </w:rPr>
      </w:pPr>
    </w:p>
    <w:p w:rsidR="001178A2" w:rsidRDefault="001178A2" w:rsidP="00E1234E">
      <w:pPr>
        <w:spacing w:after="0" w:line="240" w:lineRule="auto"/>
        <w:jc w:val="center"/>
        <w:rPr>
          <w:rFonts w:ascii="Times New Roman" w:hAnsi="Times New Roman" w:cs="Times New Roman"/>
          <w:sz w:val="20"/>
          <w:szCs w:val="20"/>
          <w:lang w:eastAsia="ar-SA"/>
        </w:rPr>
      </w:pPr>
      <w:bookmarkStart w:id="0" w:name="_GoBack"/>
      <w:bookmarkEnd w:id="0"/>
    </w:p>
    <w:p w:rsidR="001178A2" w:rsidRPr="001178A2" w:rsidRDefault="001178A2" w:rsidP="00E1234E">
      <w:pPr>
        <w:spacing w:after="0" w:line="240" w:lineRule="auto"/>
        <w:jc w:val="center"/>
        <w:rPr>
          <w:rFonts w:ascii="Times New Roman" w:hAnsi="Times New Roman" w:cs="Times New Roman"/>
          <w:sz w:val="20"/>
          <w:szCs w:val="20"/>
          <w:lang w:eastAsia="ar-SA"/>
        </w:rPr>
      </w:pPr>
    </w:p>
    <w:p w:rsidR="00892C25" w:rsidRPr="001178A2" w:rsidRDefault="000E1B9F" w:rsidP="00E1234E">
      <w:pPr>
        <w:spacing w:after="0" w:line="240" w:lineRule="auto"/>
        <w:jc w:val="center"/>
        <w:rPr>
          <w:rFonts w:ascii="Times New Roman" w:hAnsi="Times New Roman" w:cs="Times New Roman"/>
          <w:b/>
          <w:szCs w:val="24"/>
          <w:lang w:eastAsia="ar-SA"/>
        </w:rPr>
      </w:pPr>
      <w:r w:rsidRPr="001178A2">
        <w:rPr>
          <w:rFonts w:ascii="Times New Roman" w:hAnsi="Times New Roman" w:cs="Times New Roman"/>
          <w:b/>
          <w:szCs w:val="24"/>
          <w:lang w:eastAsia="ar-SA"/>
        </w:rPr>
        <w:t>Отчет о результатах самообследования</w:t>
      </w:r>
      <w:r w:rsidRPr="001178A2">
        <w:rPr>
          <w:rFonts w:ascii="Times New Roman" w:hAnsi="Times New Roman" w:cs="Times New Roman"/>
          <w:b/>
          <w:szCs w:val="24"/>
          <w:lang w:eastAsia="ar-SA"/>
        </w:rPr>
        <w:br/>
      </w:r>
      <w:r w:rsidR="00676C4C" w:rsidRPr="001178A2">
        <w:rPr>
          <w:rFonts w:ascii="Times New Roman" w:hAnsi="Times New Roman" w:cs="Times New Roman"/>
          <w:b/>
          <w:szCs w:val="24"/>
        </w:rPr>
        <w:t>м</w:t>
      </w:r>
      <w:r w:rsidRPr="001178A2">
        <w:rPr>
          <w:rFonts w:ascii="Times New Roman" w:hAnsi="Times New Roman" w:cs="Times New Roman"/>
          <w:b/>
          <w:szCs w:val="24"/>
        </w:rPr>
        <w:t>униципального </w:t>
      </w:r>
      <w:r w:rsidR="001178A2">
        <w:rPr>
          <w:rFonts w:ascii="Times New Roman" w:hAnsi="Times New Roman" w:cs="Times New Roman"/>
          <w:b/>
          <w:szCs w:val="24"/>
        </w:rPr>
        <w:t>автоном</w:t>
      </w:r>
      <w:r w:rsidRPr="001178A2">
        <w:rPr>
          <w:rFonts w:ascii="Times New Roman" w:hAnsi="Times New Roman" w:cs="Times New Roman"/>
          <w:b/>
          <w:szCs w:val="24"/>
        </w:rPr>
        <w:t>ного дошкольного образовательного учреждения</w:t>
      </w:r>
      <w:r w:rsidRPr="001178A2">
        <w:rPr>
          <w:rFonts w:ascii="Times New Roman" w:hAnsi="Times New Roman" w:cs="Times New Roman"/>
          <w:b/>
          <w:szCs w:val="24"/>
        </w:rPr>
        <w:br/>
        <w:t>«Детский сад № </w:t>
      </w:r>
      <w:r w:rsidR="001178A2">
        <w:rPr>
          <w:rFonts w:ascii="Times New Roman" w:hAnsi="Times New Roman" w:cs="Times New Roman"/>
          <w:b/>
          <w:szCs w:val="24"/>
        </w:rPr>
        <w:t>56 комбинированного</w:t>
      </w:r>
      <w:r w:rsidR="008304A6">
        <w:rPr>
          <w:rFonts w:ascii="Times New Roman" w:hAnsi="Times New Roman" w:cs="Times New Roman"/>
          <w:b/>
          <w:szCs w:val="24"/>
        </w:rPr>
        <w:t xml:space="preserve"> вида</w:t>
      </w:r>
      <w:r w:rsidRPr="001178A2">
        <w:rPr>
          <w:rFonts w:ascii="Times New Roman" w:hAnsi="Times New Roman" w:cs="Times New Roman"/>
          <w:b/>
          <w:szCs w:val="24"/>
        </w:rPr>
        <w:t>» за 201</w:t>
      </w:r>
      <w:r w:rsidR="009A1810">
        <w:rPr>
          <w:rFonts w:ascii="Times New Roman" w:hAnsi="Times New Roman" w:cs="Times New Roman"/>
          <w:b/>
          <w:szCs w:val="24"/>
        </w:rPr>
        <w:t>9</w:t>
      </w:r>
      <w:r w:rsidRPr="001178A2">
        <w:rPr>
          <w:rFonts w:ascii="Times New Roman" w:hAnsi="Times New Roman" w:cs="Times New Roman"/>
          <w:b/>
          <w:szCs w:val="24"/>
        </w:rPr>
        <w:t xml:space="preserve"> год</w:t>
      </w:r>
    </w:p>
    <w:p w:rsidR="001178A2" w:rsidRDefault="001178A2" w:rsidP="00E1234E">
      <w:pPr>
        <w:spacing w:after="0" w:line="240" w:lineRule="auto"/>
        <w:jc w:val="center"/>
        <w:rPr>
          <w:rFonts w:ascii="Times New Roman" w:hAnsi="Times New Roman" w:cs="Times New Roman"/>
          <w:b/>
          <w:bCs/>
          <w:sz w:val="20"/>
          <w:szCs w:val="20"/>
        </w:rPr>
      </w:pPr>
    </w:p>
    <w:p w:rsidR="001178A2" w:rsidRPr="008304A6" w:rsidRDefault="001178A2" w:rsidP="00E1234E">
      <w:pPr>
        <w:spacing w:after="0" w:line="240" w:lineRule="auto"/>
        <w:jc w:val="center"/>
        <w:rPr>
          <w:rFonts w:ascii="Times New Roman" w:hAnsi="Times New Roman" w:cs="Times New Roman"/>
          <w:b/>
          <w:bCs/>
          <w:szCs w:val="24"/>
        </w:rPr>
      </w:pPr>
    </w:p>
    <w:p w:rsidR="00892C25" w:rsidRPr="008304A6" w:rsidRDefault="00186D2F" w:rsidP="00E1234E">
      <w:pPr>
        <w:spacing w:after="0" w:line="240" w:lineRule="auto"/>
        <w:jc w:val="center"/>
        <w:rPr>
          <w:rFonts w:ascii="Times New Roman" w:hAnsi="Times New Roman" w:cs="Times New Roman"/>
          <w:b/>
          <w:bCs/>
          <w:szCs w:val="24"/>
        </w:rPr>
      </w:pPr>
      <w:r w:rsidRPr="008304A6">
        <w:rPr>
          <w:rFonts w:ascii="Times New Roman" w:hAnsi="Times New Roman" w:cs="Times New Roman"/>
          <w:b/>
          <w:bCs/>
          <w:szCs w:val="24"/>
        </w:rPr>
        <w:t>Аналитическая часть</w:t>
      </w:r>
    </w:p>
    <w:p w:rsidR="000E1B9F" w:rsidRPr="008304A6" w:rsidRDefault="000E1B9F" w:rsidP="00E1234E">
      <w:pPr>
        <w:spacing w:after="0" w:line="240" w:lineRule="auto"/>
        <w:jc w:val="center"/>
        <w:rPr>
          <w:rFonts w:ascii="Times New Roman" w:hAnsi="Times New Roman" w:cs="Times New Roman"/>
          <w:b/>
          <w:bCs/>
          <w:szCs w:val="24"/>
        </w:rPr>
      </w:pPr>
      <w:r w:rsidRPr="008304A6">
        <w:rPr>
          <w:rFonts w:ascii="Times New Roman" w:hAnsi="Times New Roman" w:cs="Times New Roman"/>
          <w:b/>
          <w:bCs/>
          <w:szCs w:val="24"/>
          <w:lang w:val="en-US"/>
        </w:rPr>
        <w:t>I</w:t>
      </w:r>
      <w:r w:rsidRPr="008304A6">
        <w:rPr>
          <w:rFonts w:ascii="Times New Roman" w:hAnsi="Times New Roman" w:cs="Times New Roman"/>
          <w:b/>
          <w:bCs/>
          <w:szCs w:val="24"/>
        </w:rPr>
        <w:t>. Общие сведения об образовательной организации</w:t>
      </w:r>
    </w:p>
    <w:p w:rsidR="00665515" w:rsidRDefault="00665515" w:rsidP="00E1234E">
      <w:pPr>
        <w:spacing w:after="0" w:line="240" w:lineRule="auto"/>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834"/>
      </w:tblGrid>
      <w:tr w:rsidR="00665515" w:rsidRPr="00665515" w:rsidTr="008304A6">
        <w:tc>
          <w:tcPr>
            <w:tcW w:w="2518" w:type="dxa"/>
            <w:tcBorders>
              <w:top w:val="single" w:sz="4" w:space="0" w:color="auto"/>
              <w:left w:val="single" w:sz="4" w:space="0" w:color="auto"/>
              <w:bottom w:val="single" w:sz="4" w:space="0" w:color="auto"/>
              <w:right w:val="single" w:sz="4" w:space="0" w:color="auto"/>
            </w:tcBorders>
            <w:hideMark/>
          </w:tcPr>
          <w:p w:rsidR="00665515" w:rsidRPr="00665515" w:rsidRDefault="00665515" w:rsidP="00665515">
            <w:pPr>
              <w:widowControl w:val="0"/>
              <w:autoSpaceDE w:val="0"/>
              <w:autoSpaceDN w:val="0"/>
              <w:adjustRightInd w:val="0"/>
              <w:spacing w:after="0" w:line="240" w:lineRule="auto"/>
              <w:outlineLvl w:val="2"/>
              <w:rPr>
                <w:rFonts w:ascii="Times New Roman" w:eastAsia="Times New Roman" w:hAnsi="Times New Roman" w:cs="Times New Roman"/>
                <w:b/>
                <w:szCs w:val="24"/>
                <w:lang w:eastAsia="ru-RU"/>
              </w:rPr>
            </w:pPr>
            <w:r w:rsidRPr="00665515">
              <w:rPr>
                <w:rFonts w:ascii="Times New Roman" w:eastAsia="Times New Roman" w:hAnsi="Times New Roman" w:cs="Times New Roman"/>
                <w:b/>
                <w:szCs w:val="24"/>
                <w:lang w:eastAsia="ru-RU"/>
              </w:rPr>
              <w:t>Наименование образовательной организации</w:t>
            </w:r>
          </w:p>
        </w:tc>
        <w:tc>
          <w:tcPr>
            <w:tcW w:w="7053" w:type="dxa"/>
            <w:tcBorders>
              <w:top w:val="single" w:sz="4" w:space="0" w:color="auto"/>
              <w:left w:val="single" w:sz="4" w:space="0" w:color="auto"/>
              <w:bottom w:val="single" w:sz="4" w:space="0" w:color="auto"/>
              <w:right w:val="single" w:sz="4" w:space="0" w:color="auto"/>
            </w:tcBorders>
            <w:hideMark/>
          </w:tcPr>
          <w:p w:rsidR="00665515" w:rsidRPr="00665515" w:rsidRDefault="00665515" w:rsidP="00665515">
            <w:pPr>
              <w:widowControl w:val="0"/>
              <w:autoSpaceDE w:val="0"/>
              <w:autoSpaceDN w:val="0"/>
              <w:adjustRightInd w:val="0"/>
              <w:spacing w:after="0" w:line="240" w:lineRule="auto"/>
              <w:jc w:val="both"/>
              <w:outlineLvl w:val="2"/>
              <w:rPr>
                <w:rFonts w:ascii="Times New Roman" w:eastAsia="Times New Roman" w:hAnsi="Times New Roman" w:cs="Times New Roman"/>
                <w:szCs w:val="24"/>
                <w:lang w:eastAsia="ru-RU"/>
              </w:rPr>
            </w:pPr>
            <w:r w:rsidRPr="00665515">
              <w:rPr>
                <w:rFonts w:ascii="Times New Roman" w:eastAsia="Times New Roman" w:hAnsi="Times New Roman" w:cs="Times New Roman"/>
                <w:szCs w:val="24"/>
                <w:lang w:eastAsia="ru-RU"/>
              </w:rPr>
              <w:t>Полное наименование образовательной организации: муниципальное автономное дошкольное образовательное учреждение «Детский сад № 56 комбинированного вида».</w:t>
            </w:r>
          </w:p>
          <w:p w:rsidR="00665515" w:rsidRPr="00665515" w:rsidRDefault="00665515" w:rsidP="00665515">
            <w:pPr>
              <w:widowControl w:val="0"/>
              <w:autoSpaceDE w:val="0"/>
              <w:autoSpaceDN w:val="0"/>
              <w:adjustRightInd w:val="0"/>
              <w:spacing w:after="0" w:line="240" w:lineRule="auto"/>
              <w:jc w:val="both"/>
              <w:outlineLvl w:val="2"/>
              <w:rPr>
                <w:rFonts w:ascii="Times New Roman" w:eastAsia="Times New Roman" w:hAnsi="Times New Roman" w:cs="Times New Roman"/>
                <w:b/>
                <w:szCs w:val="24"/>
                <w:lang w:eastAsia="ru-RU"/>
              </w:rPr>
            </w:pPr>
            <w:r w:rsidRPr="00665515">
              <w:rPr>
                <w:rFonts w:ascii="Times New Roman" w:eastAsia="Times New Roman" w:hAnsi="Times New Roman" w:cs="Times New Roman"/>
                <w:szCs w:val="24"/>
                <w:lang w:eastAsia="ru-RU"/>
              </w:rPr>
              <w:t>Сокращенное наименование: МАДОУ «Детский сад № 56»</w:t>
            </w:r>
          </w:p>
        </w:tc>
      </w:tr>
      <w:tr w:rsidR="00665515" w:rsidRPr="00665515" w:rsidTr="008304A6">
        <w:tc>
          <w:tcPr>
            <w:tcW w:w="2518" w:type="dxa"/>
            <w:tcBorders>
              <w:top w:val="single" w:sz="4" w:space="0" w:color="auto"/>
              <w:left w:val="single" w:sz="4" w:space="0" w:color="auto"/>
              <w:bottom w:val="single" w:sz="4" w:space="0" w:color="auto"/>
              <w:right w:val="single" w:sz="4" w:space="0" w:color="auto"/>
            </w:tcBorders>
            <w:hideMark/>
          </w:tcPr>
          <w:p w:rsidR="00665515" w:rsidRPr="00665515" w:rsidRDefault="00665515" w:rsidP="00665515">
            <w:pPr>
              <w:widowControl w:val="0"/>
              <w:autoSpaceDE w:val="0"/>
              <w:autoSpaceDN w:val="0"/>
              <w:adjustRightInd w:val="0"/>
              <w:spacing w:after="0" w:line="240" w:lineRule="auto"/>
              <w:outlineLvl w:val="2"/>
              <w:rPr>
                <w:rFonts w:ascii="Times New Roman" w:eastAsia="Times New Roman" w:hAnsi="Times New Roman" w:cs="Times New Roman"/>
                <w:b/>
                <w:szCs w:val="24"/>
                <w:lang w:eastAsia="ru-RU"/>
              </w:rPr>
            </w:pPr>
            <w:r w:rsidRPr="00665515">
              <w:rPr>
                <w:rFonts w:ascii="Times New Roman" w:eastAsia="Times New Roman" w:hAnsi="Times New Roman" w:cs="Times New Roman"/>
                <w:b/>
                <w:szCs w:val="24"/>
                <w:lang w:eastAsia="ru-RU"/>
              </w:rPr>
              <w:t>Место нахождения и юридический адрес образовательной организации</w:t>
            </w:r>
          </w:p>
        </w:tc>
        <w:tc>
          <w:tcPr>
            <w:tcW w:w="7053" w:type="dxa"/>
            <w:tcBorders>
              <w:top w:val="single" w:sz="4" w:space="0" w:color="auto"/>
              <w:left w:val="single" w:sz="4" w:space="0" w:color="auto"/>
              <w:bottom w:val="single" w:sz="4" w:space="0" w:color="auto"/>
              <w:right w:val="single" w:sz="4" w:space="0" w:color="auto"/>
            </w:tcBorders>
            <w:hideMark/>
          </w:tcPr>
          <w:p w:rsidR="00665515" w:rsidRPr="00665515" w:rsidRDefault="00665515" w:rsidP="00665515">
            <w:pPr>
              <w:widowControl w:val="0"/>
              <w:autoSpaceDE w:val="0"/>
              <w:autoSpaceDN w:val="0"/>
              <w:adjustRightInd w:val="0"/>
              <w:spacing w:after="0" w:line="240" w:lineRule="auto"/>
              <w:jc w:val="both"/>
              <w:outlineLvl w:val="2"/>
              <w:rPr>
                <w:rFonts w:ascii="Times New Roman" w:eastAsia="Times New Roman" w:hAnsi="Times New Roman" w:cs="Times New Roman"/>
                <w:b/>
                <w:szCs w:val="24"/>
                <w:lang w:eastAsia="ru-RU"/>
              </w:rPr>
            </w:pPr>
            <w:r w:rsidRPr="00665515">
              <w:rPr>
                <w:rFonts w:ascii="Times New Roman" w:eastAsia="Times New Roman" w:hAnsi="Times New Roman" w:cs="Times New Roman"/>
                <w:szCs w:val="24"/>
                <w:lang w:eastAsia="ru-RU"/>
              </w:rPr>
              <w:t>683023, Камчатский край,  г. Петропавловск-Камчатский, Проспект Победы, д. 53.</w:t>
            </w:r>
          </w:p>
        </w:tc>
      </w:tr>
      <w:tr w:rsidR="00665515" w:rsidRPr="00665515" w:rsidTr="008304A6">
        <w:tc>
          <w:tcPr>
            <w:tcW w:w="2518" w:type="dxa"/>
            <w:tcBorders>
              <w:top w:val="single" w:sz="4" w:space="0" w:color="auto"/>
              <w:left w:val="single" w:sz="4" w:space="0" w:color="auto"/>
              <w:bottom w:val="single" w:sz="4" w:space="0" w:color="auto"/>
              <w:right w:val="single" w:sz="4" w:space="0" w:color="auto"/>
            </w:tcBorders>
            <w:hideMark/>
          </w:tcPr>
          <w:p w:rsidR="00665515" w:rsidRPr="00665515" w:rsidRDefault="00665515" w:rsidP="00665515">
            <w:pPr>
              <w:widowControl w:val="0"/>
              <w:autoSpaceDE w:val="0"/>
              <w:autoSpaceDN w:val="0"/>
              <w:adjustRightInd w:val="0"/>
              <w:spacing w:after="0" w:line="240" w:lineRule="auto"/>
              <w:outlineLvl w:val="2"/>
              <w:rPr>
                <w:rFonts w:ascii="Times New Roman" w:eastAsia="Times New Roman" w:hAnsi="Times New Roman" w:cs="Times New Roman"/>
                <w:b/>
                <w:szCs w:val="24"/>
                <w:lang w:eastAsia="ru-RU"/>
              </w:rPr>
            </w:pPr>
            <w:r w:rsidRPr="00665515">
              <w:rPr>
                <w:rFonts w:ascii="Times New Roman" w:eastAsia="Times New Roman" w:hAnsi="Times New Roman" w:cs="Times New Roman"/>
                <w:b/>
                <w:szCs w:val="24"/>
                <w:lang w:eastAsia="ru-RU"/>
              </w:rPr>
              <w:t>Учредитель</w:t>
            </w:r>
          </w:p>
        </w:tc>
        <w:tc>
          <w:tcPr>
            <w:tcW w:w="7053" w:type="dxa"/>
            <w:tcBorders>
              <w:top w:val="single" w:sz="4" w:space="0" w:color="auto"/>
              <w:left w:val="single" w:sz="4" w:space="0" w:color="auto"/>
              <w:bottom w:val="single" w:sz="4" w:space="0" w:color="auto"/>
              <w:right w:val="single" w:sz="4" w:space="0" w:color="auto"/>
            </w:tcBorders>
            <w:hideMark/>
          </w:tcPr>
          <w:p w:rsidR="00665515" w:rsidRPr="00665515" w:rsidRDefault="00665515" w:rsidP="00665515">
            <w:pPr>
              <w:widowControl w:val="0"/>
              <w:autoSpaceDE w:val="0"/>
              <w:autoSpaceDN w:val="0"/>
              <w:adjustRightInd w:val="0"/>
              <w:spacing w:after="0" w:line="240" w:lineRule="auto"/>
              <w:jc w:val="both"/>
              <w:outlineLvl w:val="2"/>
              <w:rPr>
                <w:rFonts w:ascii="Times New Roman" w:eastAsia="Times New Roman" w:hAnsi="Times New Roman" w:cs="Times New Roman"/>
                <w:b/>
                <w:szCs w:val="24"/>
                <w:lang w:eastAsia="ru-RU"/>
              </w:rPr>
            </w:pPr>
            <w:r w:rsidRPr="00665515">
              <w:rPr>
                <w:rFonts w:ascii="Times New Roman" w:eastAsia="Times New Roman" w:hAnsi="Times New Roman" w:cs="Times New Roman"/>
                <w:szCs w:val="24"/>
                <w:lang w:eastAsia="ru-RU"/>
              </w:rPr>
              <w:t>Управление образования администрации Петропавловск-Камчатского городского округа.</w:t>
            </w:r>
          </w:p>
        </w:tc>
      </w:tr>
      <w:tr w:rsidR="00665515" w:rsidRPr="00665515" w:rsidTr="008304A6">
        <w:tc>
          <w:tcPr>
            <w:tcW w:w="2518" w:type="dxa"/>
            <w:tcBorders>
              <w:top w:val="single" w:sz="4" w:space="0" w:color="auto"/>
              <w:left w:val="single" w:sz="4" w:space="0" w:color="auto"/>
              <w:bottom w:val="single" w:sz="4" w:space="0" w:color="auto"/>
              <w:right w:val="single" w:sz="4" w:space="0" w:color="auto"/>
            </w:tcBorders>
            <w:hideMark/>
          </w:tcPr>
          <w:p w:rsidR="00665515" w:rsidRPr="00665515" w:rsidRDefault="00665515" w:rsidP="00665515">
            <w:pPr>
              <w:widowControl w:val="0"/>
              <w:autoSpaceDE w:val="0"/>
              <w:autoSpaceDN w:val="0"/>
              <w:adjustRightInd w:val="0"/>
              <w:spacing w:after="0" w:line="240" w:lineRule="auto"/>
              <w:outlineLvl w:val="2"/>
              <w:rPr>
                <w:rFonts w:ascii="Times New Roman" w:eastAsia="Times New Roman" w:hAnsi="Times New Roman" w:cs="Times New Roman"/>
                <w:b/>
                <w:szCs w:val="24"/>
                <w:lang w:eastAsia="ru-RU"/>
              </w:rPr>
            </w:pPr>
            <w:r w:rsidRPr="00665515">
              <w:rPr>
                <w:rFonts w:ascii="Times New Roman" w:eastAsia="Times New Roman" w:hAnsi="Times New Roman" w:cs="Times New Roman"/>
                <w:b/>
                <w:szCs w:val="24"/>
                <w:lang w:eastAsia="ru-RU"/>
              </w:rPr>
              <w:t>Учредительные документы</w:t>
            </w:r>
          </w:p>
        </w:tc>
        <w:tc>
          <w:tcPr>
            <w:tcW w:w="7053" w:type="dxa"/>
            <w:tcBorders>
              <w:top w:val="single" w:sz="4" w:space="0" w:color="auto"/>
              <w:left w:val="single" w:sz="4" w:space="0" w:color="auto"/>
              <w:bottom w:val="single" w:sz="4" w:space="0" w:color="auto"/>
              <w:right w:val="single" w:sz="4" w:space="0" w:color="auto"/>
            </w:tcBorders>
            <w:hideMark/>
          </w:tcPr>
          <w:p w:rsidR="00665515" w:rsidRPr="00665515" w:rsidRDefault="00665515" w:rsidP="00665515">
            <w:pPr>
              <w:widowControl w:val="0"/>
              <w:autoSpaceDE w:val="0"/>
              <w:autoSpaceDN w:val="0"/>
              <w:adjustRightInd w:val="0"/>
              <w:spacing w:after="0" w:line="240" w:lineRule="auto"/>
              <w:jc w:val="both"/>
              <w:outlineLvl w:val="2"/>
              <w:rPr>
                <w:rFonts w:ascii="Times New Roman" w:eastAsia="Times New Roman" w:hAnsi="Times New Roman" w:cs="Times New Roman"/>
                <w:szCs w:val="24"/>
                <w:lang w:eastAsia="ru-RU"/>
              </w:rPr>
            </w:pPr>
            <w:r w:rsidRPr="00665515">
              <w:rPr>
                <w:rFonts w:ascii="Times New Roman" w:eastAsia="Times New Roman" w:hAnsi="Times New Roman" w:cs="Times New Roman"/>
                <w:szCs w:val="24"/>
                <w:lang w:eastAsia="ru-RU"/>
              </w:rPr>
              <w:t>Постановление администрации Петропавловск-Камчатского городского округа от 28.12.2010 № 3586 «О создании муниципального автономного дошкольного образовательного учреждения «Детский сад № 56 комбинированного вида» путем изменения типа существующего муниципального бюджетного дошкольного образовательного учреждения «Детский сад № 56 комбинированного вида».</w:t>
            </w:r>
          </w:p>
          <w:p w:rsidR="00665515" w:rsidRPr="00665515" w:rsidRDefault="00665515" w:rsidP="00665515">
            <w:pPr>
              <w:widowControl w:val="0"/>
              <w:autoSpaceDE w:val="0"/>
              <w:autoSpaceDN w:val="0"/>
              <w:adjustRightInd w:val="0"/>
              <w:spacing w:after="0" w:line="240" w:lineRule="auto"/>
              <w:jc w:val="both"/>
              <w:outlineLvl w:val="2"/>
              <w:rPr>
                <w:rFonts w:ascii="Times New Roman" w:eastAsia="Times New Roman" w:hAnsi="Times New Roman" w:cs="Times New Roman"/>
                <w:szCs w:val="24"/>
                <w:lang w:eastAsia="ru-RU"/>
              </w:rPr>
            </w:pPr>
            <w:r w:rsidRPr="00665515">
              <w:rPr>
                <w:rFonts w:ascii="Times New Roman" w:eastAsia="Times New Roman" w:hAnsi="Times New Roman" w:cs="Times New Roman"/>
                <w:szCs w:val="24"/>
                <w:lang w:eastAsia="ru-RU"/>
              </w:rPr>
              <w:t>Устав муниципального автономного дошкольного образовательного учреждения «Детский сад № 56 комбинированного вида», утверждённый приказом Департамента социального развития администрации Петропавловск-Камчатского городского округа от 20.05.2015 № 05-01-00-05/375 (с изменениями от 12.12.2016).</w:t>
            </w:r>
          </w:p>
          <w:p w:rsidR="00665515" w:rsidRPr="00665515" w:rsidRDefault="00665515" w:rsidP="00350D14">
            <w:pPr>
              <w:widowControl w:val="0"/>
              <w:autoSpaceDE w:val="0"/>
              <w:autoSpaceDN w:val="0"/>
              <w:adjustRightInd w:val="0"/>
              <w:spacing w:after="0" w:line="240" w:lineRule="auto"/>
              <w:jc w:val="both"/>
              <w:outlineLvl w:val="2"/>
              <w:rPr>
                <w:rFonts w:ascii="Times New Roman" w:eastAsia="Times New Roman" w:hAnsi="Times New Roman" w:cs="Times New Roman"/>
                <w:szCs w:val="24"/>
                <w:lang w:eastAsia="ru-RU"/>
              </w:rPr>
            </w:pPr>
            <w:r w:rsidRPr="00665515">
              <w:rPr>
                <w:rFonts w:ascii="Times New Roman" w:eastAsia="Times New Roman" w:hAnsi="Times New Roman" w:cs="Times New Roman"/>
                <w:szCs w:val="24"/>
                <w:lang w:eastAsia="ru-RU"/>
              </w:rPr>
              <w:t>Лицензия на осуществление образовательной деятельности</w:t>
            </w:r>
            <w:r w:rsidR="00350D14">
              <w:rPr>
                <w:rFonts w:ascii="Times New Roman" w:eastAsia="Times New Roman" w:hAnsi="Times New Roman" w:cs="Times New Roman"/>
                <w:szCs w:val="24"/>
                <w:lang w:eastAsia="ru-RU"/>
              </w:rPr>
              <w:t xml:space="preserve"> </w:t>
            </w:r>
            <w:r w:rsidR="00350D14" w:rsidRPr="00350D14">
              <w:rPr>
                <w:rFonts w:ascii="Times New Roman" w:eastAsia="Times New Roman" w:hAnsi="Times New Roman" w:cs="Times New Roman"/>
                <w:szCs w:val="24"/>
                <w:lang w:eastAsia="ru-RU"/>
              </w:rPr>
              <w:t>–</w:t>
            </w:r>
            <w:r w:rsidR="00350D14">
              <w:rPr>
                <w:rFonts w:ascii="Times New Roman" w:eastAsia="Times New Roman" w:hAnsi="Times New Roman" w:cs="Times New Roman"/>
                <w:szCs w:val="24"/>
                <w:lang w:eastAsia="ru-RU"/>
              </w:rPr>
              <w:t xml:space="preserve"> </w:t>
            </w:r>
            <w:r w:rsidRPr="00665515">
              <w:rPr>
                <w:rFonts w:ascii="Times New Roman" w:eastAsia="Times New Roman" w:hAnsi="Times New Roman" w:cs="Times New Roman"/>
                <w:szCs w:val="24"/>
                <w:lang w:eastAsia="ru-RU"/>
              </w:rPr>
              <w:t xml:space="preserve"> регистрационный № 2261 от 18 декабря 2015 года;  срок действия – бессрочно.</w:t>
            </w:r>
          </w:p>
        </w:tc>
      </w:tr>
      <w:tr w:rsidR="00665515" w:rsidRPr="00665515" w:rsidTr="008304A6">
        <w:tc>
          <w:tcPr>
            <w:tcW w:w="2518" w:type="dxa"/>
            <w:tcBorders>
              <w:top w:val="single" w:sz="4" w:space="0" w:color="auto"/>
              <w:left w:val="single" w:sz="4" w:space="0" w:color="auto"/>
              <w:bottom w:val="single" w:sz="4" w:space="0" w:color="auto"/>
              <w:right w:val="single" w:sz="4" w:space="0" w:color="auto"/>
            </w:tcBorders>
            <w:hideMark/>
          </w:tcPr>
          <w:p w:rsidR="00665515" w:rsidRPr="00665515" w:rsidRDefault="00665515" w:rsidP="00665515">
            <w:pPr>
              <w:widowControl w:val="0"/>
              <w:autoSpaceDE w:val="0"/>
              <w:autoSpaceDN w:val="0"/>
              <w:adjustRightInd w:val="0"/>
              <w:spacing w:after="0" w:line="240" w:lineRule="auto"/>
              <w:outlineLvl w:val="2"/>
              <w:rPr>
                <w:rFonts w:ascii="Times New Roman" w:eastAsia="Times New Roman" w:hAnsi="Times New Roman" w:cs="Times New Roman"/>
                <w:b/>
                <w:szCs w:val="24"/>
                <w:lang w:eastAsia="ru-RU"/>
              </w:rPr>
            </w:pPr>
            <w:r w:rsidRPr="00665515">
              <w:rPr>
                <w:rFonts w:ascii="Times New Roman" w:eastAsia="Times New Roman" w:hAnsi="Times New Roman" w:cs="Times New Roman"/>
                <w:b/>
                <w:szCs w:val="24"/>
                <w:lang w:eastAsia="ru-RU"/>
              </w:rPr>
              <w:t xml:space="preserve">Основная деятельность образовательной </w:t>
            </w:r>
            <w:r w:rsidRPr="00665515">
              <w:rPr>
                <w:rFonts w:ascii="Times New Roman" w:eastAsia="Times New Roman" w:hAnsi="Times New Roman" w:cs="Times New Roman"/>
                <w:b/>
                <w:szCs w:val="24"/>
                <w:lang w:eastAsia="ru-RU"/>
              </w:rPr>
              <w:lastRenderedPageBreak/>
              <w:t>организации</w:t>
            </w:r>
          </w:p>
        </w:tc>
        <w:tc>
          <w:tcPr>
            <w:tcW w:w="7053" w:type="dxa"/>
            <w:tcBorders>
              <w:top w:val="single" w:sz="4" w:space="0" w:color="auto"/>
              <w:left w:val="single" w:sz="4" w:space="0" w:color="auto"/>
              <w:bottom w:val="single" w:sz="4" w:space="0" w:color="auto"/>
              <w:right w:val="single" w:sz="4" w:space="0" w:color="auto"/>
            </w:tcBorders>
            <w:hideMark/>
          </w:tcPr>
          <w:p w:rsidR="00665515" w:rsidRPr="00665515" w:rsidRDefault="00665515" w:rsidP="00665515">
            <w:pPr>
              <w:widowControl w:val="0"/>
              <w:autoSpaceDE w:val="0"/>
              <w:autoSpaceDN w:val="0"/>
              <w:adjustRightInd w:val="0"/>
              <w:spacing w:after="0" w:line="240" w:lineRule="auto"/>
              <w:jc w:val="both"/>
              <w:outlineLvl w:val="2"/>
              <w:rPr>
                <w:rFonts w:ascii="Times New Roman" w:eastAsia="Times New Roman" w:hAnsi="Times New Roman" w:cs="Times New Roman"/>
                <w:szCs w:val="24"/>
                <w:lang w:eastAsia="ru-RU"/>
              </w:rPr>
            </w:pPr>
            <w:r w:rsidRPr="00665515">
              <w:rPr>
                <w:rFonts w:ascii="Times New Roman" w:eastAsia="Times New Roman" w:hAnsi="Times New Roman" w:cs="Times New Roman"/>
                <w:szCs w:val="24"/>
                <w:lang w:eastAsia="ru-RU"/>
              </w:rPr>
              <w:lastRenderedPageBreak/>
              <w:t xml:space="preserve">Образовательная деятельность, присмотр и уход за детьми </w:t>
            </w:r>
          </w:p>
        </w:tc>
      </w:tr>
      <w:tr w:rsidR="00665515" w:rsidRPr="00665515" w:rsidTr="008304A6">
        <w:tc>
          <w:tcPr>
            <w:tcW w:w="2518" w:type="dxa"/>
            <w:tcBorders>
              <w:top w:val="single" w:sz="4" w:space="0" w:color="auto"/>
              <w:left w:val="single" w:sz="4" w:space="0" w:color="auto"/>
              <w:bottom w:val="single" w:sz="4" w:space="0" w:color="auto"/>
              <w:right w:val="single" w:sz="4" w:space="0" w:color="auto"/>
            </w:tcBorders>
            <w:hideMark/>
          </w:tcPr>
          <w:p w:rsidR="00665515" w:rsidRPr="00665515" w:rsidRDefault="00665515" w:rsidP="00665515">
            <w:pPr>
              <w:widowControl w:val="0"/>
              <w:autoSpaceDE w:val="0"/>
              <w:autoSpaceDN w:val="0"/>
              <w:adjustRightInd w:val="0"/>
              <w:spacing w:after="0" w:line="240" w:lineRule="auto"/>
              <w:outlineLvl w:val="2"/>
              <w:rPr>
                <w:rFonts w:ascii="Times New Roman" w:eastAsia="Times New Roman" w:hAnsi="Times New Roman" w:cs="Times New Roman"/>
                <w:b/>
                <w:szCs w:val="24"/>
                <w:lang w:eastAsia="ru-RU"/>
              </w:rPr>
            </w:pPr>
            <w:r w:rsidRPr="00665515">
              <w:rPr>
                <w:rFonts w:ascii="Times New Roman" w:eastAsia="Times New Roman" w:hAnsi="Times New Roman" w:cs="Times New Roman"/>
                <w:b/>
                <w:szCs w:val="24"/>
                <w:lang w:eastAsia="ru-RU"/>
              </w:rPr>
              <w:lastRenderedPageBreak/>
              <w:t>Информация о функционировании</w:t>
            </w:r>
          </w:p>
        </w:tc>
        <w:tc>
          <w:tcPr>
            <w:tcW w:w="7053" w:type="dxa"/>
            <w:tcBorders>
              <w:top w:val="single" w:sz="4" w:space="0" w:color="auto"/>
              <w:left w:val="single" w:sz="4" w:space="0" w:color="auto"/>
              <w:bottom w:val="single" w:sz="4" w:space="0" w:color="auto"/>
              <w:right w:val="single" w:sz="4" w:space="0" w:color="auto"/>
            </w:tcBorders>
            <w:hideMark/>
          </w:tcPr>
          <w:p w:rsidR="00665515" w:rsidRPr="00665515" w:rsidRDefault="00665515" w:rsidP="00665515">
            <w:pPr>
              <w:widowControl w:val="0"/>
              <w:autoSpaceDE w:val="0"/>
              <w:autoSpaceDN w:val="0"/>
              <w:adjustRightInd w:val="0"/>
              <w:spacing w:after="0" w:line="240" w:lineRule="auto"/>
              <w:jc w:val="both"/>
              <w:outlineLvl w:val="2"/>
              <w:rPr>
                <w:rFonts w:ascii="Times New Roman" w:eastAsia="Times New Roman" w:hAnsi="Times New Roman" w:cs="Times New Roman"/>
                <w:szCs w:val="24"/>
                <w:lang w:eastAsia="ru-RU"/>
              </w:rPr>
            </w:pPr>
            <w:r w:rsidRPr="00665515">
              <w:rPr>
                <w:rFonts w:ascii="Times New Roman" w:eastAsia="Times New Roman" w:hAnsi="Times New Roman" w:cs="Times New Roman"/>
                <w:szCs w:val="24"/>
                <w:lang w:eastAsia="ru-RU"/>
              </w:rPr>
              <w:t xml:space="preserve">Проектная мощность дошкольного учреждения – 222 ребёнка, фактическая наполняемость – </w:t>
            </w:r>
            <w:r w:rsidRPr="00665515">
              <w:rPr>
                <w:rFonts w:ascii="Times New Roman" w:eastAsia="Times New Roman" w:hAnsi="Times New Roman" w:cs="Times New Roman"/>
                <w:b/>
                <w:szCs w:val="24"/>
                <w:lang w:eastAsia="ru-RU"/>
              </w:rPr>
              <w:t>2</w:t>
            </w:r>
            <w:r w:rsidR="009A1810">
              <w:rPr>
                <w:rFonts w:ascii="Times New Roman" w:eastAsia="Times New Roman" w:hAnsi="Times New Roman" w:cs="Times New Roman"/>
                <w:b/>
                <w:szCs w:val="24"/>
                <w:lang w:eastAsia="ru-RU"/>
              </w:rPr>
              <w:t>51</w:t>
            </w:r>
            <w:r w:rsidRPr="00665515">
              <w:rPr>
                <w:rFonts w:ascii="Times New Roman" w:eastAsia="Times New Roman" w:hAnsi="Times New Roman" w:cs="Times New Roman"/>
                <w:szCs w:val="24"/>
                <w:lang w:eastAsia="ru-RU"/>
              </w:rPr>
              <w:t xml:space="preserve"> </w:t>
            </w:r>
            <w:r w:rsidR="00080AEC">
              <w:rPr>
                <w:rFonts w:ascii="Times New Roman" w:eastAsia="Times New Roman" w:hAnsi="Times New Roman" w:cs="Times New Roman"/>
                <w:szCs w:val="24"/>
                <w:lang w:eastAsia="ru-RU"/>
              </w:rPr>
              <w:t>ребенка</w:t>
            </w:r>
            <w:r w:rsidRPr="00665515">
              <w:rPr>
                <w:rFonts w:ascii="Times New Roman" w:eastAsia="Times New Roman" w:hAnsi="Times New Roman" w:cs="Times New Roman"/>
                <w:szCs w:val="24"/>
                <w:lang w:eastAsia="ru-RU"/>
              </w:rPr>
              <w:t xml:space="preserve">.  </w:t>
            </w:r>
          </w:p>
          <w:p w:rsidR="00665515" w:rsidRPr="00665515" w:rsidRDefault="00665515" w:rsidP="009A1810">
            <w:pPr>
              <w:widowControl w:val="0"/>
              <w:autoSpaceDE w:val="0"/>
              <w:autoSpaceDN w:val="0"/>
              <w:adjustRightInd w:val="0"/>
              <w:spacing w:after="0" w:line="240" w:lineRule="auto"/>
              <w:jc w:val="both"/>
              <w:outlineLvl w:val="2"/>
              <w:rPr>
                <w:rFonts w:ascii="Times New Roman" w:eastAsia="Times New Roman" w:hAnsi="Times New Roman" w:cs="Times New Roman"/>
                <w:szCs w:val="24"/>
                <w:lang w:eastAsia="ru-RU"/>
              </w:rPr>
            </w:pPr>
            <w:r w:rsidRPr="00665515">
              <w:rPr>
                <w:rFonts w:ascii="Times New Roman" w:eastAsia="Times New Roman" w:hAnsi="Times New Roman" w:cs="Times New Roman"/>
                <w:szCs w:val="24"/>
                <w:lang w:eastAsia="ru-RU"/>
              </w:rPr>
              <w:t>В учреждении функционирует 1</w:t>
            </w:r>
            <w:r w:rsidR="009A1810">
              <w:rPr>
                <w:rFonts w:ascii="Times New Roman" w:eastAsia="Times New Roman" w:hAnsi="Times New Roman" w:cs="Times New Roman"/>
                <w:szCs w:val="24"/>
                <w:lang w:eastAsia="ru-RU"/>
              </w:rPr>
              <w:t>1</w:t>
            </w:r>
            <w:r w:rsidRPr="00665515">
              <w:rPr>
                <w:rFonts w:ascii="Times New Roman" w:eastAsia="Times New Roman" w:hAnsi="Times New Roman" w:cs="Times New Roman"/>
                <w:szCs w:val="24"/>
                <w:lang w:eastAsia="ru-RU"/>
              </w:rPr>
              <w:t xml:space="preserve"> возрастных групп: </w:t>
            </w:r>
            <w:r w:rsidR="009A1810">
              <w:rPr>
                <w:rFonts w:ascii="Times New Roman" w:eastAsia="Times New Roman" w:hAnsi="Times New Roman" w:cs="Times New Roman"/>
                <w:szCs w:val="24"/>
                <w:lang w:eastAsia="ru-RU"/>
              </w:rPr>
              <w:t>8</w:t>
            </w:r>
            <w:r w:rsidRPr="00665515">
              <w:rPr>
                <w:rFonts w:ascii="Times New Roman" w:eastAsia="Times New Roman" w:hAnsi="Times New Roman" w:cs="Times New Roman"/>
                <w:szCs w:val="24"/>
                <w:lang w:eastAsia="ru-RU"/>
              </w:rPr>
              <w:t xml:space="preserve"> групп имеют общеразвивающую направленность, 3 группы – комбинированную направленность. Все группы однородны по возрастному составу детей. </w:t>
            </w:r>
          </w:p>
        </w:tc>
      </w:tr>
      <w:tr w:rsidR="00665515" w:rsidRPr="00665515" w:rsidTr="008304A6">
        <w:tc>
          <w:tcPr>
            <w:tcW w:w="2518" w:type="dxa"/>
            <w:tcBorders>
              <w:top w:val="single" w:sz="4" w:space="0" w:color="auto"/>
              <w:left w:val="single" w:sz="4" w:space="0" w:color="auto"/>
              <w:bottom w:val="single" w:sz="4" w:space="0" w:color="auto"/>
              <w:right w:val="single" w:sz="4" w:space="0" w:color="auto"/>
            </w:tcBorders>
          </w:tcPr>
          <w:p w:rsidR="00665515" w:rsidRPr="00665515" w:rsidRDefault="00665515" w:rsidP="00665515">
            <w:pPr>
              <w:widowControl w:val="0"/>
              <w:autoSpaceDE w:val="0"/>
              <w:autoSpaceDN w:val="0"/>
              <w:adjustRightInd w:val="0"/>
              <w:spacing w:after="0" w:line="240" w:lineRule="auto"/>
              <w:outlineLvl w:val="2"/>
              <w:rPr>
                <w:rFonts w:ascii="Times New Roman" w:eastAsia="Times New Roman" w:hAnsi="Times New Roman" w:cs="Times New Roman"/>
                <w:b/>
                <w:szCs w:val="24"/>
                <w:lang w:eastAsia="ru-RU"/>
              </w:rPr>
            </w:pPr>
            <w:r w:rsidRPr="00665515">
              <w:rPr>
                <w:rFonts w:ascii="Times New Roman" w:eastAsia="Times New Roman" w:hAnsi="Times New Roman" w:cs="Times New Roman"/>
                <w:b/>
                <w:szCs w:val="24"/>
                <w:lang w:eastAsia="ru-RU"/>
              </w:rPr>
              <w:t xml:space="preserve">Режим работы </w:t>
            </w:r>
          </w:p>
        </w:tc>
        <w:tc>
          <w:tcPr>
            <w:tcW w:w="7053" w:type="dxa"/>
            <w:tcBorders>
              <w:top w:val="single" w:sz="4" w:space="0" w:color="auto"/>
              <w:left w:val="single" w:sz="4" w:space="0" w:color="auto"/>
              <w:bottom w:val="single" w:sz="4" w:space="0" w:color="auto"/>
              <w:right w:val="single" w:sz="4" w:space="0" w:color="auto"/>
            </w:tcBorders>
          </w:tcPr>
          <w:p w:rsidR="00665515" w:rsidRPr="00665515" w:rsidRDefault="00665515" w:rsidP="00665515">
            <w:pPr>
              <w:widowControl w:val="0"/>
              <w:autoSpaceDE w:val="0"/>
              <w:autoSpaceDN w:val="0"/>
              <w:adjustRightInd w:val="0"/>
              <w:spacing w:after="0" w:line="240" w:lineRule="auto"/>
              <w:jc w:val="both"/>
              <w:outlineLvl w:val="2"/>
              <w:rPr>
                <w:rFonts w:ascii="Times New Roman" w:eastAsia="Times New Roman" w:hAnsi="Times New Roman" w:cs="Times New Roman"/>
                <w:szCs w:val="24"/>
                <w:lang w:eastAsia="ru-RU"/>
              </w:rPr>
            </w:pPr>
            <w:r w:rsidRPr="00665515">
              <w:rPr>
                <w:rFonts w:ascii="Times New Roman" w:eastAsia="Times New Roman" w:hAnsi="Times New Roman" w:cs="Times New Roman"/>
                <w:szCs w:val="24"/>
                <w:lang w:eastAsia="ru-RU"/>
              </w:rPr>
              <w:t>Понедельник-пятница с 7.00 до 19.00 часов.</w:t>
            </w:r>
          </w:p>
          <w:p w:rsidR="00665515" w:rsidRPr="00665515" w:rsidRDefault="00665515" w:rsidP="00665515">
            <w:pPr>
              <w:widowControl w:val="0"/>
              <w:autoSpaceDE w:val="0"/>
              <w:autoSpaceDN w:val="0"/>
              <w:adjustRightInd w:val="0"/>
              <w:spacing w:after="0" w:line="240" w:lineRule="auto"/>
              <w:jc w:val="both"/>
              <w:outlineLvl w:val="2"/>
              <w:rPr>
                <w:rFonts w:ascii="Times New Roman" w:eastAsia="Times New Roman" w:hAnsi="Times New Roman" w:cs="Times New Roman"/>
                <w:szCs w:val="24"/>
                <w:lang w:eastAsia="ru-RU"/>
              </w:rPr>
            </w:pPr>
            <w:r w:rsidRPr="00665515">
              <w:rPr>
                <w:rFonts w:ascii="Times New Roman" w:eastAsia="Times New Roman" w:hAnsi="Times New Roman" w:cs="Times New Roman"/>
                <w:szCs w:val="24"/>
                <w:lang w:eastAsia="ru-RU"/>
              </w:rPr>
              <w:t>Выходные дни: суббота, воскресенье, праздничные дни</w:t>
            </w:r>
          </w:p>
          <w:p w:rsidR="00665515" w:rsidRPr="00665515" w:rsidRDefault="00665515" w:rsidP="00665515">
            <w:pPr>
              <w:widowControl w:val="0"/>
              <w:autoSpaceDE w:val="0"/>
              <w:autoSpaceDN w:val="0"/>
              <w:adjustRightInd w:val="0"/>
              <w:spacing w:after="0" w:line="240" w:lineRule="auto"/>
              <w:jc w:val="both"/>
              <w:outlineLvl w:val="2"/>
              <w:rPr>
                <w:rFonts w:ascii="Times New Roman" w:eastAsia="Times New Roman" w:hAnsi="Times New Roman" w:cs="Times New Roman"/>
                <w:szCs w:val="24"/>
                <w:lang w:eastAsia="ru-RU"/>
              </w:rPr>
            </w:pPr>
          </w:p>
          <w:p w:rsidR="00665515" w:rsidRPr="00665515" w:rsidRDefault="00665515" w:rsidP="00665515">
            <w:pPr>
              <w:widowControl w:val="0"/>
              <w:autoSpaceDE w:val="0"/>
              <w:autoSpaceDN w:val="0"/>
              <w:adjustRightInd w:val="0"/>
              <w:spacing w:after="0" w:line="240" w:lineRule="auto"/>
              <w:jc w:val="both"/>
              <w:outlineLvl w:val="2"/>
              <w:rPr>
                <w:rFonts w:ascii="Times New Roman" w:eastAsia="Times New Roman" w:hAnsi="Times New Roman" w:cs="Times New Roman"/>
                <w:szCs w:val="24"/>
                <w:lang w:eastAsia="ru-RU"/>
              </w:rPr>
            </w:pPr>
          </w:p>
        </w:tc>
      </w:tr>
      <w:tr w:rsidR="00665515" w:rsidRPr="00665515" w:rsidTr="008304A6">
        <w:tc>
          <w:tcPr>
            <w:tcW w:w="2518" w:type="dxa"/>
            <w:tcBorders>
              <w:top w:val="single" w:sz="4" w:space="0" w:color="auto"/>
              <w:left w:val="single" w:sz="4" w:space="0" w:color="auto"/>
              <w:bottom w:val="single" w:sz="4" w:space="0" w:color="auto"/>
              <w:right w:val="single" w:sz="4" w:space="0" w:color="auto"/>
            </w:tcBorders>
          </w:tcPr>
          <w:p w:rsidR="00665515" w:rsidRPr="00665515" w:rsidRDefault="00665515" w:rsidP="00665515">
            <w:pPr>
              <w:widowControl w:val="0"/>
              <w:autoSpaceDE w:val="0"/>
              <w:autoSpaceDN w:val="0"/>
              <w:adjustRightInd w:val="0"/>
              <w:spacing w:after="0" w:line="240" w:lineRule="auto"/>
              <w:outlineLvl w:val="2"/>
              <w:rPr>
                <w:rFonts w:ascii="Times New Roman" w:eastAsia="Times New Roman" w:hAnsi="Times New Roman" w:cs="Times New Roman"/>
                <w:b/>
                <w:szCs w:val="24"/>
                <w:lang w:eastAsia="ru-RU"/>
              </w:rPr>
            </w:pPr>
            <w:r w:rsidRPr="00665515">
              <w:rPr>
                <w:rFonts w:ascii="Times New Roman" w:eastAsia="Times New Roman" w:hAnsi="Times New Roman" w:cs="Times New Roman"/>
                <w:b/>
                <w:bCs/>
                <w:szCs w:val="24"/>
                <w:lang w:eastAsia="ru-RU"/>
              </w:rPr>
              <w:t>Администрация образовательной организации</w:t>
            </w:r>
          </w:p>
        </w:tc>
        <w:tc>
          <w:tcPr>
            <w:tcW w:w="7053" w:type="dxa"/>
            <w:tcBorders>
              <w:top w:val="single" w:sz="4" w:space="0" w:color="auto"/>
              <w:left w:val="single" w:sz="4" w:space="0" w:color="auto"/>
              <w:bottom w:val="single" w:sz="4" w:space="0" w:color="auto"/>
              <w:right w:val="single" w:sz="4" w:space="0" w:color="auto"/>
            </w:tcBorders>
          </w:tcPr>
          <w:p w:rsidR="00665515" w:rsidRPr="00665515" w:rsidRDefault="00665515" w:rsidP="00665515">
            <w:pPr>
              <w:spacing w:after="0" w:line="240" w:lineRule="auto"/>
              <w:rPr>
                <w:rFonts w:ascii="Times New Roman" w:eastAsia="Times New Roman" w:hAnsi="Times New Roman" w:cs="Times New Roman"/>
                <w:szCs w:val="24"/>
                <w:u w:val="single"/>
                <w:lang w:eastAsia="ru-RU"/>
              </w:rPr>
            </w:pPr>
            <w:r w:rsidRPr="00665515">
              <w:rPr>
                <w:rFonts w:ascii="Times New Roman" w:eastAsia="Times New Roman" w:hAnsi="Times New Roman" w:cs="Times New Roman"/>
                <w:szCs w:val="24"/>
                <w:u w:val="single"/>
                <w:lang w:eastAsia="ru-RU"/>
              </w:rPr>
              <w:t>Заведующий</w:t>
            </w:r>
            <w:r w:rsidRPr="00665515">
              <w:rPr>
                <w:rFonts w:ascii="Times New Roman" w:eastAsia="Times New Roman" w:hAnsi="Times New Roman" w:cs="Times New Roman"/>
                <w:szCs w:val="24"/>
                <w:lang w:eastAsia="ru-RU"/>
              </w:rPr>
              <w:t xml:space="preserve"> - Журавлева Ирина Алексеевна</w:t>
            </w:r>
            <w:r w:rsidRPr="00665515">
              <w:rPr>
                <w:rFonts w:ascii="Times New Roman" w:eastAsia="Times New Roman" w:hAnsi="Times New Roman" w:cs="Times New Roman"/>
                <w:szCs w:val="24"/>
                <w:lang w:eastAsia="ru-RU"/>
              </w:rPr>
              <w:br/>
              <w:t>служебный телефон: (8- 4122) 29-56-10</w:t>
            </w:r>
            <w:r w:rsidRPr="00665515">
              <w:rPr>
                <w:rFonts w:ascii="Times New Roman" w:eastAsia="Times New Roman" w:hAnsi="Times New Roman" w:cs="Times New Roman"/>
                <w:szCs w:val="24"/>
                <w:lang w:eastAsia="ru-RU"/>
              </w:rPr>
              <w:br/>
            </w:r>
          </w:p>
          <w:p w:rsidR="00665515" w:rsidRPr="00665515" w:rsidRDefault="00665515" w:rsidP="00665515">
            <w:pPr>
              <w:spacing w:after="0" w:line="240" w:lineRule="auto"/>
              <w:rPr>
                <w:rFonts w:ascii="Times New Roman" w:eastAsia="Times New Roman" w:hAnsi="Times New Roman" w:cs="Times New Roman"/>
                <w:szCs w:val="24"/>
                <w:lang w:eastAsia="ru-RU"/>
              </w:rPr>
            </w:pPr>
            <w:r w:rsidRPr="00665515">
              <w:rPr>
                <w:rFonts w:ascii="Times New Roman" w:eastAsia="Times New Roman" w:hAnsi="Times New Roman" w:cs="Times New Roman"/>
                <w:szCs w:val="24"/>
                <w:u w:val="single"/>
                <w:lang w:eastAsia="ru-RU"/>
              </w:rPr>
              <w:t>Заместители: </w:t>
            </w:r>
            <w:r w:rsidRPr="00665515">
              <w:rPr>
                <w:rFonts w:ascii="Times New Roman" w:eastAsia="Times New Roman" w:hAnsi="Times New Roman" w:cs="Times New Roman"/>
                <w:szCs w:val="24"/>
                <w:u w:val="single"/>
                <w:lang w:eastAsia="ru-RU"/>
              </w:rPr>
              <w:br/>
            </w:r>
            <w:r w:rsidRPr="00665515">
              <w:rPr>
                <w:rFonts w:ascii="Times New Roman" w:eastAsia="Times New Roman" w:hAnsi="Times New Roman" w:cs="Times New Roman"/>
                <w:szCs w:val="24"/>
                <w:lang w:eastAsia="ru-RU"/>
              </w:rPr>
              <w:t xml:space="preserve">1) по </w:t>
            </w:r>
            <w:r w:rsidR="00350D14">
              <w:rPr>
                <w:rFonts w:ascii="Times New Roman" w:eastAsia="Times New Roman" w:hAnsi="Times New Roman" w:cs="Times New Roman"/>
                <w:szCs w:val="24"/>
                <w:lang w:eastAsia="ru-RU"/>
              </w:rPr>
              <w:t>воспитательно-методической</w:t>
            </w:r>
            <w:r w:rsidRPr="00665515">
              <w:rPr>
                <w:rFonts w:ascii="Times New Roman" w:eastAsia="Times New Roman" w:hAnsi="Times New Roman" w:cs="Times New Roman"/>
                <w:szCs w:val="24"/>
                <w:lang w:eastAsia="ru-RU"/>
              </w:rPr>
              <w:t xml:space="preserve"> работе – </w:t>
            </w:r>
            <w:r w:rsidR="00080AEC">
              <w:rPr>
                <w:rFonts w:ascii="Times New Roman" w:eastAsia="Times New Roman" w:hAnsi="Times New Roman" w:cs="Times New Roman"/>
                <w:szCs w:val="24"/>
                <w:lang w:eastAsia="ru-RU"/>
              </w:rPr>
              <w:t xml:space="preserve">Бянкина </w:t>
            </w:r>
            <w:r w:rsidRPr="00665515">
              <w:rPr>
                <w:rFonts w:ascii="Times New Roman" w:eastAsia="Times New Roman" w:hAnsi="Times New Roman" w:cs="Times New Roman"/>
                <w:szCs w:val="24"/>
                <w:lang w:eastAsia="ru-RU"/>
              </w:rPr>
              <w:t xml:space="preserve"> </w:t>
            </w:r>
            <w:r w:rsidR="00080AEC">
              <w:rPr>
                <w:rFonts w:ascii="Times New Roman" w:eastAsia="Times New Roman" w:hAnsi="Times New Roman" w:cs="Times New Roman"/>
                <w:szCs w:val="24"/>
                <w:lang w:eastAsia="ru-RU"/>
              </w:rPr>
              <w:t>Анна Александровна</w:t>
            </w:r>
            <w:r w:rsidRPr="00665515">
              <w:rPr>
                <w:rFonts w:ascii="Times New Roman" w:eastAsia="Times New Roman" w:hAnsi="Times New Roman" w:cs="Times New Roman"/>
                <w:szCs w:val="24"/>
                <w:lang w:eastAsia="ru-RU"/>
              </w:rPr>
              <w:t>,</w:t>
            </w:r>
            <w:r w:rsidRPr="00665515">
              <w:rPr>
                <w:rFonts w:ascii="Times New Roman" w:eastAsia="Times New Roman" w:hAnsi="Times New Roman" w:cs="Times New Roman"/>
                <w:szCs w:val="24"/>
                <w:lang w:eastAsia="ru-RU"/>
              </w:rPr>
              <w:br/>
              <w:t>служебный телефон: (8-4122) 29-56-28</w:t>
            </w:r>
            <w:r w:rsidRPr="00665515">
              <w:rPr>
                <w:rFonts w:ascii="Times New Roman" w:eastAsia="Times New Roman" w:hAnsi="Times New Roman" w:cs="Times New Roman"/>
                <w:szCs w:val="24"/>
                <w:lang w:eastAsia="ru-RU"/>
              </w:rPr>
              <w:br/>
              <w:t xml:space="preserve">2) по административно-хозяйственной части – </w:t>
            </w:r>
            <w:proofErr w:type="spellStart"/>
            <w:r w:rsidR="00350D14">
              <w:rPr>
                <w:rFonts w:ascii="Times New Roman" w:eastAsia="Times New Roman" w:hAnsi="Times New Roman" w:cs="Times New Roman"/>
                <w:szCs w:val="24"/>
                <w:lang w:eastAsia="ru-RU"/>
              </w:rPr>
              <w:t>Джавршян</w:t>
            </w:r>
            <w:proofErr w:type="spellEnd"/>
            <w:r w:rsidR="00350D14">
              <w:rPr>
                <w:rFonts w:ascii="Times New Roman" w:eastAsia="Times New Roman" w:hAnsi="Times New Roman" w:cs="Times New Roman"/>
                <w:szCs w:val="24"/>
                <w:lang w:eastAsia="ru-RU"/>
              </w:rPr>
              <w:t xml:space="preserve"> </w:t>
            </w:r>
            <w:proofErr w:type="spellStart"/>
            <w:r w:rsidR="00350D14">
              <w:rPr>
                <w:rFonts w:ascii="Times New Roman" w:eastAsia="Times New Roman" w:hAnsi="Times New Roman" w:cs="Times New Roman"/>
                <w:szCs w:val="24"/>
                <w:lang w:eastAsia="ru-RU"/>
              </w:rPr>
              <w:t>Асмик</w:t>
            </w:r>
            <w:proofErr w:type="spellEnd"/>
            <w:r w:rsidR="00350D14">
              <w:rPr>
                <w:rFonts w:ascii="Times New Roman" w:eastAsia="Times New Roman" w:hAnsi="Times New Roman" w:cs="Times New Roman"/>
                <w:szCs w:val="24"/>
                <w:lang w:eastAsia="ru-RU"/>
              </w:rPr>
              <w:t xml:space="preserve"> </w:t>
            </w:r>
            <w:proofErr w:type="spellStart"/>
            <w:r w:rsidR="00350D14">
              <w:rPr>
                <w:rFonts w:ascii="Times New Roman" w:eastAsia="Times New Roman" w:hAnsi="Times New Roman" w:cs="Times New Roman"/>
                <w:szCs w:val="24"/>
                <w:lang w:eastAsia="ru-RU"/>
              </w:rPr>
              <w:t>Амбарцумовна</w:t>
            </w:r>
            <w:proofErr w:type="spellEnd"/>
            <w:r w:rsidR="00350D14">
              <w:rPr>
                <w:rFonts w:ascii="Times New Roman" w:eastAsia="Times New Roman" w:hAnsi="Times New Roman" w:cs="Times New Roman"/>
                <w:szCs w:val="24"/>
                <w:lang w:eastAsia="ru-RU"/>
              </w:rPr>
              <w:t>,</w:t>
            </w:r>
            <w:r w:rsidRPr="00665515">
              <w:rPr>
                <w:rFonts w:ascii="Times New Roman" w:eastAsia="Times New Roman" w:hAnsi="Times New Roman" w:cs="Times New Roman"/>
                <w:szCs w:val="24"/>
                <w:lang w:eastAsia="ru-RU"/>
              </w:rPr>
              <w:t xml:space="preserve"> </w:t>
            </w:r>
          </w:p>
          <w:p w:rsidR="00665515" w:rsidRPr="00665515" w:rsidRDefault="00665515" w:rsidP="00665515">
            <w:pPr>
              <w:widowControl w:val="0"/>
              <w:autoSpaceDE w:val="0"/>
              <w:autoSpaceDN w:val="0"/>
              <w:adjustRightInd w:val="0"/>
              <w:spacing w:after="0" w:line="240" w:lineRule="auto"/>
              <w:outlineLvl w:val="2"/>
              <w:rPr>
                <w:rFonts w:ascii="Times New Roman" w:eastAsia="Times New Roman" w:hAnsi="Times New Roman" w:cs="Times New Roman"/>
                <w:szCs w:val="24"/>
                <w:lang w:eastAsia="ru-RU"/>
              </w:rPr>
            </w:pPr>
            <w:r w:rsidRPr="00665515">
              <w:rPr>
                <w:rFonts w:ascii="Times New Roman" w:eastAsia="Times New Roman" w:hAnsi="Times New Roman" w:cs="Times New Roman"/>
                <w:szCs w:val="24"/>
                <w:lang w:eastAsia="ru-RU"/>
              </w:rPr>
              <w:t>служебный телефон: (8-4122) 29-56-28</w:t>
            </w:r>
            <w:r w:rsidRPr="00665515">
              <w:rPr>
                <w:rFonts w:ascii="Times New Roman" w:eastAsia="Times New Roman" w:hAnsi="Times New Roman" w:cs="Times New Roman"/>
                <w:szCs w:val="24"/>
                <w:lang w:eastAsia="ru-RU"/>
              </w:rPr>
              <w:br/>
            </w:r>
          </w:p>
        </w:tc>
      </w:tr>
      <w:tr w:rsidR="00665515" w:rsidRPr="00665515" w:rsidTr="008304A6">
        <w:tc>
          <w:tcPr>
            <w:tcW w:w="2518" w:type="dxa"/>
            <w:tcBorders>
              <w:top w:val="single" w:sz="4" w:space="0" w:color="auto"/>
              <w:left w:val="single" w:sz="4" w:space="0" w:color="auto"/>
              <w:bottom w:val="single" w:sz="4" w:space="0" w:color="auto"/>
              <w:right w:val="single" w:sz="4" w:space="0" w:color="auto"/>
            </w:tcBorders>
          </w:tcPr>
          <w:p w:rsidR="00665515" w:rsidRPr="00665515" w:rsidRDefault="00665515" w:rsidP="00665515">
            <w:pPr>
              <w:widowControl w:val="0"/>
              <w:autoSpaceDE w:val="0"/>
              <w:autoSpaceDN w:val="0"/>
              <w:adjustRightInd w:val="0"/>
              <w:spacing w:after="0" w:line="240" w:lineRule="auto"/>
              <w:outlineLvl w:val="2"/>
              <w:rPr>
                <w:rFonts w:ascii="Times New Roman" w:eastAsia="Times New Roman" w:hAnsi="Times New Roman" w:cs="Times New Roman"/>
                <w:b/>
                <w:bCs/>
                <w:szCs w:val="24"/>
                <w:lang w:eastAsia="ru-RU"/>
              </w:rPr>
            </w:pPr>
            <w:r w:rsidRPr="00665515">
              <w:rPr>
                <w:rFonts w:ascii="Times New Roman" w:eastAsia="Times New Roman" w:hAnsi="Times New Roman" w:cs="Times New Roman"/>
                <w:b/>
                <w:szCs w:val="24"/>
                <w:lang w:eastAsia="ru-RU"/>
              </w:rPr>
              <w:t>Сайт образовательной организации</w:t>
            </w:r>
          </w:p>
        </w:tc>
        <w:tc>
          <w:tcPr>
            <w:tcW w:w="7053" w:type="dxa"/>
            <w:tcBorders>
              <w:top w:val="single" w:sz="4" w:space="0" w:color="auto"/>
              <w:left w:val="single" w:sz="4" w:space="0" w:color="auto"/>
              <w:bottom w:val="single" w:sz="4" w:space="0" w:color="auto"/>
              <w:right w:val="single" w:sz="4" w:space="0" w:color="auto"/>
            </w:tcBorders>
          </w:tcPr>
          <w:p w:rsidR="00665515" w:rsidRPr="00665515" w:rsidRDefault="00665515" w:rsidP="00665515">
            <w:pPr>
              <w:spacing w:after="0" w:line="240" w:lineRule="auto"/>
              <w:rPr>
                <w:rFonts w:ascii="Times New Roman" w:eastAsia="Times New Roman" w:hAnsi="Times New Roman" w:cs="Times New Roman"/>
                <w:szCs w:val="24"/>
                <w:u w:val="single"/>
                <w:lang w:eastAsia="ru-RU"/>
              </w:rPr>
            </w:pPr>
            <w:r w:rsidRPr="00665515">
              <w:rPr>
                <w:rFonts w:ascii="Times New Roman" w:eastAsia="Times New Roman" w:hAnsi="Times New Roman" w:cs="Times New Roman"/>
                <w:szCs w:val="24"/>
                <w:lang w:eastAsia="ru-RU"/>
              </w:rPr>
              <w:t>http://kamdetsad-56.ru</w:t>
            </w:r>
            <w:r w:rsidRPr="00665515">
              <w:rPr>
                <w:rFonts w:ascii="Times New Roman" w:eastAsia="Times New Roman" w:hAnsi="Times New Roman" w:cs="Times New Roman"/>
                <w:szCs w:val="24"/>
                <w:lang w:eastAsia="ru-RU"/>
              </w:rPr>
              <w:br/>
            </w:r>
          </w:p>
        </w:tc>
      </w:tr>
      <w:tr w:rsidR="00665515" w:rsidRPr="00665515" w:rsidTr="008304A6">
        <w:tc>
          <w:tcPr>
            <w:tcW w:w="2518" w:type="dxa"/>
            <w:tcBorders>
              <w:top w:val="single" w:sz="4" w:space="0" w:color="auto"/>
              <w:left w:val="single" w:sz="4" w:space="0" w:color="auto"/>
              <w:bottom w:val="single" w:sz="4" w:space="0" w:color="auto"/>
              <w:right w:val="single" w:sz="4" w:space="0" w:color="auto"/>
            </w:tcBorders>
          </w:tcPr>
          <w:p w:rsidR="00665515" w:rsidRPr="00665515" w:rsidRDefault="00665515" w:rsidP="00665515">
            <w:pPr>
              <w:widowControl w:val="0"/>
              <w:autoSpaceDE w:val="0"/>
              <w:autoSpaceDN w:val="0"/>
              <w:adjustRightInd w:val="0"/>
              <w:spacing w:after="0" w:line="240" w:lineRule="auto"/>
              <w:outlineLvl w:val="2"/>
              <w:rPr>
                <w:rFonts w:ascii="Times New Roman" w:eastAsia="Times New Roman" w:hAnsi="Times New Roman" w:cs="Times New Roman"/>
                <w:b/>
                <w:szCs w:val="24"/>
                <w:lang w:eastAsia="ru-RU"/>
              </w:rPr>
            </w:pPr>
            <w:r w:rsidRPr="00665515">
              <w:rPr>
                <w:rFonts w:ascii="Times New Roman" w:eastAsia="Times New Roman" w:hAnsi="Times New Roman" w:cs="Times New Roman"/>
                <w:b/>
                <w:szCs w:val="24"/>
                <w:lang w:eastAsia="ru-RU"/>
              </w:rPr>
              <w:t>Электронный адрес</w:t>
            </w:r>
          </w:p>
        </w:tc>
        <w:tc>
          <w:tcPr>
            <w:tcW w:w="7053" w:type="dxa"/>
            <w:tcBorders>
              <w:top w:val="single" w:sz="4" w:space="0" w:color="auto"/>
              <w:left w:val="single" w:sz="4" w:space="0" w:color="auto"/>
              <w:bottom w:val="single" w:sz="4" w:space="0" w:color="auto"/>
              <w:right w:val="single" w:sz="4" w:space="0" w:color="auto"/>
            </w:tcBorders>
          </w:tcPr>
          <w:p w:rsidR="00665515" w:rsidRPr="00665515" w:rsidRDefault="00111CE1" w:rsidP="00665515">
            <w:pPr>
              <w:spacing w:after="0" w:line="240" w:lineRule="auto"/>
              <w:rPr>
                <w:rFonts w:ascii="Times New Roman" w:eastAsia="Times New Roman" w:hAnsi="Times New Roman" w:cs="Times New Roman"/>
                <w:szCs w:val="24"/>
                <w:lang w:eastAsia="ru-RU"/>
              </w:rPr>
            </w:pPr>
            <w:hyperlink r:id="rId8" w:history="1">
              <w:r w:rsidR="009A1810" w:rsidRPr="00F3169B">
                <w:rPr>
                  <w:rStyle w:val="a3"/>
                  <w:rFonts w:ascii="Times New Roman" w:eastAsia="Times New Roman" w:hAnsi="Times New Roman" w:cs="Times New Roman"/>
                  <w:szCs w:val="24"/>
                  <w:lang w:eastAsia="ru-RU"/>
                </w:rPr>
                <w:t>mdou-56@pkgo.ru</w:t>
              </w:r>
            </w:hyperlink>
          </w:p>
        </w:tc>
      </w:tr>
    </w:tbl>
    <w:p w:rsidR="00665515" w:rsidRDefault="00665515" w:rsidP="00E1234E">
      <w:pPr>
        <w:spacing w:after="0" w:line="240" w:lineRule="auto"/>
        <w:jc w:val="center"/>
        <w:rPr>
          <w:rFonts w:ascii="Times New Roman" w:hAnsi="Times New Roman" w:cs="Times New Roman"/>
          <w:b/>
          <w:bCs/>
          <w:sz w:val="20"/>
          <w:szCs w:val="20"/>
        </w:rPr>
      </w:pPr>
    </w:p>
    <w:p w:rsidR="00665515" w:rsidRDefault="00665515" w:rsidP="00E1234E">
      <w:pPr>
        <w:spacing w:after="0" w:line="240" w:lineRule="auto"/>
        <w:jc w:val="center"/>
        <w:rPr>
          <w:rFonts w:ascii="Times New Roman" w:hAnsi="Times New Roman" w:cs="Times New Roman"/>
          <w:b/>
          <w:bCs/>
          <w:sz w:val="20"/>
          <w:szCs w:val="20"/>
        </w:rPr>
      </w:pPr>
    </w:p>
    <w:p w:rsidR="00665515" w:rsidRDefault="00665515" w:rsidP="00665515">
      <w:pPr>
        <w:spacing w:after="0" w:line="240" w:lineRule="auto"/>
        <w:ind w:firstLine="709"/>
        <w:jc w:val="both"/>
        <w:rPr>
          <w:rFonts w:ascii="Times New Roman" w:hAnsi="Times New Roman" w:cs="Times New Roman"/>
          <w:bCs/>
          <w:szCs w:val="24"/>
        </w:rPr>
      </w:pPr>
      <w:r w:rsidRPr="00665515">
        <w:rPr>
          <w:rFonts w:ascii="Times New Roman" w:hAnsi="Times New Roman" w:cs="Times New Roman"/>
          <w:bCs/>
          <w:szCs w:val="24"/>
        </w:rPr>
        <w:t>МАДОУ «Детский сад № 56» является муниципальным, некоммерческим образовательным учреждением, которое зарегистрировано в Едином государственном реестре юридических лиц. Организационно-правовая форма – автономное учреждение.</w:t>
      </w:r>
      <w:r>
        <w:rPr>
          <w:rFonts w:ascii="Times New Roman" w:hAnsi="Times New Roman" w:cs="Times New Roman"/>
          <w:bCs/>
          <w:szCs w:val="24"/>
        </w:rPr>
        <w:t xml:space="preserve">    </w:t>
      </w:r>
    </w:p>
    <w:p w:rsidR="00665515" w:rsidRPr="00665515" w:rsidRDefault="00665515" w:rsidP="00350D14">
      <w:pPr>
        <w:spacing w:after="0" w:line="240" w:lineRule="auto"/>
        <w:ind w:firstLine="709"/>
        <w:jc w:val="both"/>
        <w:rPr>
          <w:rFonts w:ascii="Times New Roman" w:hAnsi="Times New Roman" w:cs="Times New Roman"/>
          <w:bCs/>
          <w:szCs w:val="24"/>
        </w:rPr>
      </w:pPr>
      <w:r w:rsidRPr="00665515">
        <w:rPr>
          <w:rFonts w:ascii="Times New Roman" w:hAnsi="Times New Roman" w:cs="Times New Roman"/>
          <w:bCs/>
          <w:szCs w:val="24"/>
        </w:rPr>
        <w:t>Учреждение было открыто в 1970 году. Это отдельно стоящее здание, расположенное внутри жилого комплекса в микрорайоне «Авангард» по проспекту Победы</w:t>
      </w:r>
      <w:r>
        <w:rPr>
          <w:rFonts w:ascii="Times New Roman" w:hAnsi="Times New Roman" w:cs="Times New Roman"/>
          <w:bCs/>
          <w:szCs w:val="24"/>
        </w:rPr>
        <w:t>, д. 53. В ближайшем окружении – о</w:t>
      </w:r>
      <w:r w:rsidRPr="00665515">
        <w:rPr>
          <w:rFonts w:ascii="Times New Roman" w:hAnsi="Times New Roman" w:cs="Times New Roman"/>
          <w:bCs/>
          <w:szCs w:val="24"/>
        </w:rPr>
        <w:t xml:space="preserve">бщеобразовательные организации: </w:t>
      </w:r>
      <w:r>
        <w:rPr>
          <w:rFonts w:ascii="Times New Roman" w:hAnsi="Times New Roman" w:cs="Times New Roman"/>
          <w:bCs/>
          <w:szCs w:val="24"/>
        </w:rPr>
        <w:t>«</w:t>
      </w:r>
      <w:r w:rsidRPr="00665515">
        <w:rPr>
          <w:rFonts w:ascii="Times New Roman" w:hAnsi="Times New Roman" w:cs="Times New Roman"/>
          <w:bCs/>
          <w:szCs w:val="24"/>
        </w:rPr>
        <w:t>Средняя школа № 45</w:t>
      </w:r>
      <w:r>
        <w:rPr>
          <w:rFonts w:ascii="Times New Roman" w:hAnsi="Times New Roman" w:cs="Times New Roman"/>
          <w:bCs/>
          <w:szCs w:val="24"/>
        </w:rPr>
        <w:t>»</w:t>
      </w:r>
      <w:r w:rsidRPr="00665515">
        <w:rPr>
          <w:rFonts w:ascii="Times New Roman" w:hAnsi="Times New Roman" w:cs="Times New Roman"/>
          <w:bCs/>
          <w:szCs w:val="24"/>
        </w:rPr>
        <w:t xml:space="preserve">, </w:t>
      </w:r>
      <w:r>
        <w:rPr>
          <w:rFonts w:ascii="Times New Roman" w:hAnsi="Times New Roman" w:cs="Times New Roman"/>
          <w:bCs/>
          <w:szCs w:val="24"/>
        </w:rPr>
        <w:t>«</w:t>
      </w:r>
      <w:r w:rsidRPr="00665515">
        <w:rPr>
          <w:rFonts w:ascii="Times New Roman" w:hAnsi="Times New Roman" w:cs="Times New Roman"/>
          <w:bCs/>
          <w:szCs w:val="24"/>
        </w:rPr>
        <w:t>Средняя школа № 26</w:t>
      </w:r>
      <w:r>
        <w:rPr>
          <w:rFonts w:ascii="Times New Roman" w:hAnsi="Times New Roman" w:cs="Times New Roman"/>
          <w:bCs/>
          <w:szCs w:val="24"/>
        </w:rPr>
        <w:t>»</w:t>
      </w:r>
      <w:r w:rsidRPr="00665515">
        <w:rPr>
          <w:rFonts w:ascii="Times New Roman" w:hAnsi="Times New Roman" w:cs="Times New Roman"/>
          <w:bCs/>
          <w:szCs w:val="24"/>
        </w:rPr>
        <w:t xml:space="preserve">, </w:t>
      </w:r>
      <w:r>
        <w:rPr>
          <w:rFonts w:ascii="Times New Roman" w:hAnsi="Times New Roman" w:cs="Times New Roman"/>
          <w:bCs/>
          <w:szCs w:val="24"/>
        </w:rPr>
        <w:t>«</w:t>
      </w:r>
      <w:r w:rsidRPr="00665515">
        <w:rPr>
          <w:rFonts w:ascii="Times New Roman" w:hAnsi="Times New Roman" w:cs="Times New Roman"/>
          <w:bCs/>
          <w:szCs w:val="24"/>
        </w:rPr>
        <w:t>Средняя школа № 36</w:t>
      </w:r>
      <w:r>
        <w:rPr>
          <w:rFonts w:ascii="Times New Roman" w:hAnsi="Times New Roman" w:cs="Times New Roman"/>
          <w:bCs/>
          <w:szCs w:val="24"/>
        </w:rPr>
        <w:t>»</w:t>
      </w:r>
      <w:r w:rsidRPr="00665515">
        <w:rPr>
          <w:rFonts w:ascii="Times New Roman" w:hAnsi="Times New Roman" w:cs="Times New Roman"/>
          <w:bCs/>
          <w:szCs w:val="24"/>
        </w:rPr>
        <w:t xml:space="preserve">, </w:t>
      </w:r>
      <w:r w:rsidR="00350D14">
        <w:rPr>
          <w:rFonts w:ascii="Times New Roman" w:hAnsi="Times New Roman" w:cs="Times New Roman"/>
          <w:bCs/>
          <w:szCs w:val="24"/>
        </w:rPr>
        <w:t>«</w:t>
      </w:r>
      <w:r w:rsidRPr="00665515">
        <w:rPr>
          <w:rFonts w:ascii="Times New Roman" w:hAnsi="Times New Roman" w:cs="Times New Roman"/>
          <w:bCs/>
          <w:szCs w:val="24"/>
        </w:rPr>
        <w:t xml:space="preserve">Начальная школа </w:t>
      </w:r>
      <w:r w:rsidR="00350D14" w:rsidRPr="00350D14">
        <w:rPr>
          <w:rFonts w:ascii="Times New Roman" w:hAnsi="Times New Roman" w:cs="Times New Roman"/>
          <w:bCs/>
          <w:szCs w:val="24"/>
        </w:rPr>
        <w:t>–</w:t>
      </w:r>
      <w:r w:rsidRPr="00665515">
        <w:rPr>
          <w:rFonts w:ascii="Times New Roman" w:hAnsi="Times New Roman" w:cs="Times New Roman"/>
          <w:bCs/>
          <w:szCs w:val="24"/>
        </w:rPr>
        <w:t xml:space="preserve"> детский сад № 52</w:t>
      </w:r>
      <w:r w:rsidR="00350D14">
        <w:rPr>
          <w:rFonts w:ascii="Times New Roman" w:hAnsi="Times New Roman" w:cs="Times New Roman"/>
          <w:bCs/>
          <w:szCs w:val="24"/>
        </w:rPr>
        <w:t>»</w:t>
      </w:r>
      <w:r w:rsidRPr="00665515">
        <w:rPr>
          <w:rFonts w:ascii="Times New Roman" w:hAnsi="Times New Roman" w:cs="Times New Roman"/>
          <w:bCs/>
          <w:szCs w:val="24"/>
        </w:rPr>
        <w:t xml:space="preserve">, дошкольные образовательные учреждения: </w:t>
      </w:r>
      <w:r w:rsidR="00350D14">
        <w:rPr>
          <w:rFonts w:ascii="Times New Roman" w:hAnsi="Times New Roman" w:cs="Times New Roman"/>
          <w:bCs/>
          <w:szCs w:val="24"/>
        </w:rPr>
        <w:t>«</w:t>
      </w:r>
      <w:r w:rsidRPr="00665515">
        <w:rPr>
          <w:rFonts w:ascii="Times New Roman" w:hAnsi="Times New Roman" w:cs="Times New Roman"/>
          <w:bCs/>
          <w:szCs w:val="24"/>
        </w:rPr>
        <w:t>Детский сад № 7</w:t>
      </w:r>
      <w:r w:rsidR="00350D14">
        <w:rPr>
          <w:rFonts w:ascii="Times New Roman" w:hAnsi="Times New Roman" w:cs="Times New Roman"/>
          <w:bCs/>
          <w:szCs w:val="24"/>
        </w:rPr>
        <w:t>»</w:t>
      </w:r>
      <w:r w:rsidRPr="00665515">
        <w:rPr>
          <w:rFonts w:ascii="Times New Roman" w:hAnsi="Times New Roman" w:cs="Times New Roman"/>
          <w:bCs/>
          <w:szCs w:val="24"/>
        </w:rPr>
        <w:t xml:space="preserve">, </w:t>
      </w:r>
      <w:r w:rsidR="00350D14">
        <w:rPr>
          <w:rFonts w:ascii="Times New Roman" w:hAnsi="Times New Roman" w:cs="Times New Roman"/>
          <w:bCs/>
          <w:szCs w:val="24"/>
        </w:rPr>
        <w:t>«</w:t>
      </w:r>
      <w:r w:rsidRPr="00665515">
        <w:rPr>
          <w:rFonts w:ascii="Times New Roman" w:hAnsi="Times New Roman" w:cs="Times New Roman"/>
          <w:bCs/>
          <w:szCs w:val="24"/>
        </w:rPr>
        <w:t>Детский сад № 17</w:t>
      </w:r>
      <w:r w:rsidR="00350D14">
        <w:rPr>
          <w:rFonts w:ascii="Times New Roman" w:hAnsi="Times New Roman" w:cs="Times New Roman"/>
          <w:bCs/>
          <w:szCs w:val="24"/>
        </w:rPr>
        <w:t>»</w:t>
      </w:r>
      <w:r w:rsidRPr="00665515">
        <w:rPr>
          <w:rFonts w:ascii="Times New Roman" w:hAnsi="Times New Roman" w:cs="Times New Roman"/>
          <w:bCs/>
          <w:szCs w:val="24"/>
        </w:rPr>
        <w:t>.</w:t>
      </w:r>
    </w:p>
    <w:p w:rsidR="00665515" w:rsidRPr="00665515" w:rsidRDefault="00665515" w:rsidP="00350D14">
      <w:pPr>
        <w:spacing w:after="0" w:line="240" w:lineRule="auto"/>
        <w:ind w:firstLine="709"/>
        <w:jc w:val="both"/>
        <w:rPr>
          <w:rFonts w:ascii="Times New Roman" w:hAnsi="Times New Roman" w:cs="Times New Roman"/>
          <w:bCs/>
          <w:szCs w:val="24"/>
        </w:rPr>
      </w:pPr>
      <w:r w:rsidRPr="00665515">
        <w:rPr>
          <w:rFonts w:ascii="Times New Roman" w:hAnsi="Times New Roman" w:cs="Times New Roman"/>
          <w:bCs/>
          <w:szCs w:val="24"/>
        </w:rPr>
        <w:t xml:space="preserve">     Общая площадь всех помещений здания – 1576 м</w:t>
      </w:r>
      <w:r w:rsidRPr="00350D14">
        <w:rPr>
          <w:rFonts w:ascii="Times New Roman" w:hAnsi="Times New Roman" w:cs="Times New Roman"/>
          <w:bCs/>
          <w:szCs w:val="24"/>
          <w:vertAlign w:val="superscript"/>
        </w:rPr>
        <w:t>2</w:t>
      </w:r>
      <w:r w:rsidRPr="00665515">
        <w:rPr>
          <w:rFonts w:ascii="Times New Roman" w:hAnsi="Times New Roman" w:cs="Times New Roman"/>
          <w:bCs/>
          <w:szCs w:val="24"/>
        </w:rPr>
        <w:t xml:space="preserve"> (в том числе площадь групповых помещений 1070 м², площадь музыкального и физкультурного залов 146 м²), площадь участка – 6992 м</w:t>
      </w:r>
      <w:r w:rsidRPr="00350D14">
        <w:rPr>
          <w:rFonts w:ascii="Times New Roman" w:hAnsi="Times New Roman" w:cs="Times New Roman"/>
          <w:bCs/>
          <w:szCs w:val="24"/>
          <w:vertAlign w:val="superscript"/>
        </w:rPr>
        <w:t>2</w:t>
      </w:r>
      <w:r w:rsidR="00350D14">
        <w:rPr>
          <w:rFonts w:ascii="Times New Roman" w:hAnsi="Times New Roman" w:cs="Times New Roman"/>
          <w:bCs/>
          <w:szCs w:val="24"/>
        </w:rPr>
        <w:t xml:space="preserve">. </w:t>
      </w:r>
    </w:p>
    <w:p w:rsidR="00665515" w:rsidRDefault="00665515" w:rsidP="00A112CE">
      <w:pPr>
        <w:spacing w:after="0" w:line="240" w:lineRule="auto"/>
        <w:ind w:firstLine="709"/>
        <w:jc w:val="both"/>
        <w:rPr>
          <w:rFonts w:ascii="Times New Roman" w:hAnsi="Times New Roman" w:cs="Times New Roman"/>
          <w:b/>
          <w:bCs/>
          <w:sz w:val="20"/>
          <w:szCs w:val="20"/>
        </w:rPr>
      </w:pPr>
      <w:r w:rsidRPr="00665515">
        <w:rPr>
          <w:rFonts w:ascii="Times New Roman" w:hAnsi="Times New Roman" w:cs="Times New Roman"/>
          <w:bCs/>
          <w:szCs w:val="24"/>
        </w:rPr>
        <w:t xml:space="preserve"> </w:t>
      </w:r>
    </w:p>
    <w:p w:rsidR="00A112CE" w:rsidRDefault="00A112CE" w:rsidP="00E1234E">
      <w:pPr>
        <w:spacing w:after="0" w:line="240" w:lineRule="auto"/>
        <w:rPr>
          <w:rFonts w:ascii="Times New Roman" w:hAnsi="Times New Roman" w:cs="Times New Roman"/>
          <w:sz w:val="20"/>
          <w:szCs w:val="20"/>
        </w:rPr>
      </w:pPr>
    </w:p>
    <w:p w:rsidR="00350D14" w:rsidRPr="00350D14" w:rsidRDefault="00350D14" w:rsidP="00350D14">
      <w:pPr>
        <w:widowControl w:val="0"/>
        <w:spacing w:after="0" w:line="240" w:lineRule="auto"/>
        <w:rPr>
          <w:rFonts w:ascii="Times New Roman" w:hAnsi="Times New Roman" w:cs="Times New Roman"/>
          <w:b/>
          <w:szCs w:val="24"/>
        </w:rPr>
      </w:pPr>
    </w:p>
    <w:p w:rsidR="00892C25" w:rsidRPr="00350D14" w:rsidRDefault="00186D2F" w:rsidP="00E1234E">
      <w:pPr>
        <w:widowControl w:val="0"/>
        <w:spacing w:after="0" w:line="240" w:lineRule="auto"/>
        <w:jc w:val="center"/>
        <w:rPr>
          <w:rFonts w:ascii="Times New Roman" w:hAnsi="Times New Roman" w:cs="Times New Roman"/>
          <w:b/>
          <w:szCs w:val="24"/>
        </w:rPr>
      </w:pPr>
      <w:r w:rsidRPr="00350D14">
        <w:rPr>
          <w:rFonts w:ascii="Times New Roman" w:hAnsi="Times New Roman" w:cs="Times New Roman"/>
          <w:b/>
          <w:szCs w:val="24"/>
          <w:lang w:val="en-US"/>
        </w:rPr>
        <w:t>II</w:t>
      </w:r>
      <w:r w:rsidRPr="00350D14">
        <w:rPr>
          <w:rFonts w:ascii="Times New Roman" w:hAnsi="Times New Roman" w:cs="Times New Roman"/>
          <w:b/>
          <w:szCs w:val="24"/>
        </w:rPr>
        <w:t>. Система управления организаци</w:t>
      </w:r>
      <w:r w:rsidR="00FB5153" w:rsidRPr="00350D14">
        <w:rPr>
          <w:rFonts w:ascii="Times New Roman" w:hAnsi="Times New Roman" w:cs="Times New Roman"/>
          <w:b/>
          <w:szCs w:val="24"/>
        </w:rPr>
        <w:t>и</w:t>
      </w:r>
    </w:p>
    <w:p w:rsidR="00892C25" w:rsidRPr="00350D14" w:rsidRDefault="00186D2F" w:rsidP="00350D14">
      <w:pPr>
        <w:widowControl w:val="0"/>
        <w:spacing w:after="0" w:line="240" w:lineRule="auto"/>
        <w:ind w:firstLine="708"/>
        <w:jc w:val="both"/>
        <w:rPr>
          <w:rFonts w:ascii="Times New Roman" w:hAnsi="Times New Roman" w:cs="Times New Roman"/>
          <w:szCs w:val="24"/>
        </w:rPr>
      </w:pPr>
      <w:r w:rsidRPr="00350D14">
        <w:rPr>
          <w:rFonts w:ascii="Times New Roman" w:hAnsi="Times New Roman" w:cs="Times New Roman"/>
          <w:szCs w:val="24"/>
        </w:rPr>
        <w:t xml:space="preserve">Управление </w:t>
      </w:r>
      <w:r w:rsidR="00350D14">
        <w:rPr>
          <w:rFonts w:ascii="Times New Roman" w:hAnsi="Times New Roman" w:cs="Times New Roman"/>
          <w:szCs w:val="24"/>
        </w:rPr>
        <w:t>образовательной организацией</w:t>
      </w:r>
      <w:r w:rsidRPr="00350D14">
        <w:rPr>
          <w:rFonts w:ascii="Times New Roman" w:hAnsi="Times New Roman" w:cs="Times New Roman"/>
          <w:szCs w:val="24"/>
        </w:rPr>
        <w:t xml:space="preserve"> осуществляется в соответствии с действующим законодательством и уставом </w:t>
      </w:r>
      <w:r w:rsidR="00350D14">
        <w:rPr>
          <w:rFonts w:ascii="Times New Roman" w:hAnsi="Times New Roman" w:cs="Times New Roman"/>
          <w:szCs w:val="24"/>
        </w:rPr>
        <w:t>МАДОУ «Детский сад № 56»</w:t>
      </w:r>
      <w:r w:rsidRPr="00350D14">
        <w:rPr>
          <w:rFonts w:ascii="Times New Roman" w:hAnsi="Times New Roman" w:cs="Times New Roman"/>
          <w:szCs w:val="24"/>
        </w:rPr>
        <w:t>.</w:t>
      </w:r>
    </w:p>
    <w:p w:rsidR="00892C25" w:rsidRDefault="00186D2F" w:rsidP="00350D14">
      <w:pPr>
        <w:widowControl w:val="0"/>
        <w:spacing w:after="0" w:line="240" w:lineRule="auto"/>
        <w:ind w:firstLine="708"/>
        <w:jc w:val="both"/>
        <w:rPr>
          <w:rFonts w:ascii="Times New Roman" w:hAnsi="Times New Roman" w:cs="Times New Roman"/>
          <w:szCs w:val="24"/>
        </w:rPr>
      </w:pPr>
      <w:r w:rsidRPr="00350D14">
        <w:rPr>
          <w:rFonts w:ascii="Times New Roman" w:hAnsi="Times New Roman" w:cs="Times New Roman"/>
          <w:szCs w:val="24"/>
        </w:rPr>
        <w:t xml:space="preserve">Управление строится на принципах единоначалия и коллегиальности. Коллегиальными органами управления являются: </w:t>
      </w:r>
      <w:r w:rsidR="00923C14">
        <w:rPr>
          <w:rFonts w:ascii="Times New Roman" w:hAnsi="Times New Roman" w:cs="Times New Roman"/>
          <w:szCs w:val="24"/>
        </w:rPr>
        <w:t>наблю</w:t>
      </w:r>
      <w:r w:rsidR="00266DC0">
        <w:rPr>
          <w:rFonts w:ascii="Times New Roman" w:hAnsi="Times New Roman" w:cs="Times New Roman"/>
          <w:szCs w:val="24"/>
        </w:rPr>
        <w:t xml:space="preserve">дательный </w:t>
      </w:r>
      <w:r w:rsidRPr="00350D14">
        <w:rPr>
          <w:rFonts w:ascii="Times New Roman" w:hAnsi="Times New Roman" w:cs="Times New Roman"/>
          <w:szCs w:val="24"/>
        </w:rPr>
        <w:t xml:space="preserve"> совет, </w:t>
      </w:r>
      <w:r w:rsidR="00676C4C" w:rsidRPr="00350D14">
        <w:rPr>
          <w:rFonts w:ascii="Times New Roman" w:hAnsi="Times New Roman" w:cs="Times New Roman"/>
          <w:szCs w:val="24"/>
        </w:rPr>
        <w:t>п</w:t>
      </w:r>
      <w:r w:rsidRPr="00350D14">
        <w:rPr>
          <w:rFonts w:ascii="Times New Roman" w:hAnsi="Times New Roman" w:cs="Times New Roman"/>
          <w:szCs w:val="24"/>
        </w:rPr>
        <w:t xml:space="preserve">едагогический совет, </w:t>
      </w:r>
      <w:r w:rsidR="00676C4C" w:rsidRPr="00350D14">
        <w:rPr>
          <w:rFonts w:ascii="Times New Roman" w:hAnsi="Times New Roman" w:cs="Times New Roman"/>
          <w:szCs w:val="24"/>
        </w:rPr>
        <w:t>о</w:t>
      </w:r>
      <w:r w:rsidRPr="00350D14">
        <w:rPr>
          <w:rFonts w:ascii="Times New Roman" w:hAnsi="Times New Roman" w:cs="Times New Roman"/>
          <w:szCs w:val="24"/>
        </w:rPr>
        <w:t>бщее собрание работников. Единоличным исполнительным органом является руководитель – заведующий.</w:t>
      </w:r>
    </w:p>
    <w:p w:rsidR="00923C14" w:rsidRPr="00350D14" w:rsidRDefault="00923C14" w:rsidP="00350D14">
      <w:pPr>
        <w:widowControl w:val="0"/>
        <w:spacing w:after="0" w:line="240" w:lineRule="auto"/>
        <w:ind w:firstLine="708"/>
        <w:jc w:val="both"/>
        <w:rPr>
          <w:rFonts w:ascii="Times New Roman" w:hAnsi="Times New Roman" w:cs="Times New Roman"/>
          <w:szCs w:val="24"/>
        </w:rPr>
      </w:pPr>
    </w:p>
    <w:p w:rsidR="00186D2F" w:rsidRPr="00EA43ED" w:rsidRDefault="00186D2F" w:rsidP="00E1234E">
      <w:pPr>
        <w:shd w:val="clear" w:color="auto" w:fill="FFFFFF"/>
        <w:spacing w:after="0" w:line="240" w:lineRule="auto"/>
        <w:jc w:val="center"/>
        <w:rPr>
          <w:rFonts w:ascii="Times New Roman" w:eastAsia="Times New Roman" w:hAnsi="Times New Roman" w:cs="Times New Roman"/>
          <w:bCs/>
          <w:i/>
          <w:szCs w:val="24"/>
          <w:lang w:eastAsia="ru-RU"/>
        </w:rPr>
      </w:pPr>
      <w:r w:rsidRPr="00EA43ED">
        <w:rPr>
          <w:rFonts w:ascii="Times New Roman" w:eastAsia="Times New Roman" w:hAnsi="Times New Roman" w:cs="Times New Roman"/>
          <w:bCs/>
          <w:i/>
          <w:szCs w:val="24"/>
          <w:lang w:eastAsia="ru-RU"/>
        </w:rPr>
        <w:t xml:space="preserve">Органы управления, действующие в </w:t>
      </w:r>
      <w:r w:rsidR="00923C14" w:rsidRPr="00EA43ED">
        <w:rPr>
          <w:rFonts w:ascii="Times New Roman" w:eastAsia="Times New Roman" w:hAnsi="Times New Roman" w:cs="Times New Roman"/>
          <w:bCs/>
          <w:i/>
          <w:szCs w:val="24"/>
          <w:lang w:eastAsia="ru-RU"/>
        </w:rPr>
        <w:t>МАДОУ «Детский сад № 56»</w:t>
      </w:r>
    </w:p>
    <w:p w:rsidR="00A112CE" w:rsidRPr="00350D14" w:rsidRDefault="00A112CE" w:rsidP="00E1234E">
      <w:pPr>
        <w:shd w:val="clear" w:color="auto" w:fill="FFFFFF"/>
        <w:spacing w:after="0" w:line="240" w:lineRule="auto"/>
        <w:jc w:val="center"/>
        <w:rPr>
          <w:rFonts w:ascii="Times New Roman" w:eastAsia="Times New Roman" w:hAnsi="Times New Roman" w:cs="Times New Roman"/>
          <w:szCs w:val="24"/>
          <w:lang w:eastAsia="ru-RU"/>
        </w:rPr>
      </w:pPr>
    </w:p>
    <w:tbl>
      <w:tblPr>
        <w:tblW w:w="5000" w:type="pct"/>
        <w:jc w:val="center"/>
        <w:shd w:val="clear" w:color="auto" w:fill="FFFFFF"/>
        <w:tblCellMar>
          <w:left w:w="0" w:type="dxa"/>
          <w:right w:w="0" w:type="dxa"/>
        </w:tblCellMar>
        <w:tblLook w:val="04A0" w:firstRow="1" w:lastRow="0" w:firstColumn="1" w:lastColumn="0" w:noHBand="0" w:noVBand="1"/>
      </w:tblPr>
      <w:tblGrid>
        <w:gridCol w:w="2649"/>
        <w:gridCol w:w="6686"/>
      </w:tblGrid>
      <w:tr w:rsidR="00186D2F" w:rsidRPr="00350D14" w:rsidTr="00D51F18">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186D2F" w:rsidRPr="00350D14" w:rsidRDefault="00186D2F" w:rsidP="00E1234E">
            <w:pPr>
              <w:spacing w:after="0" w:line="240" w:lineRule="auto"/>
              <w:jc w:val="center"/>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186D2F" w:rsidRPr="00350D14" w:rsidRDefault="00186D2F" w:rsidP="00E1234E">
            <w:pPr>
              <w:spacing w:after="0" w:line="240" w:lineRule="auto"/>
              <w:jc w:val="center"/>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Функции</w:t>
            </w:r>
          </w:p>
        </w:tc>
      </w:tr>
      <w:tr w:rsidR="00186D2F" w:rsidRPr="00350D14" w:rsidTr="00D51F18">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186D2F" w:rsidRPr="00350D14" w:rsidRDefault="00186D2F" w:rsidP="00E1234E">
            <w:pPr>
              <w:spacing w:after="0" w:line="240" w:lineRule="auto"/>
              <w:jc w:val="both"/>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A112CE" w:rsidRDefault="00A112CE" w:rsidP="00A112CE">
            <w:pPr>
              <w:spacing w:after="0" w:line="240" w:lineRule="auto"/>
              <w:jc w:val="both"/>
              <w:rPr>
                <w:rFonts w:ascii="Times New Roman" w:eastAsia="Times New Roman" w:hAnsi="Times New Roman" w:cs="Times New Roman"/>
                <w:szCs w:val="24"/>
                <w:lang w:eastAsia="ru-RU"/>
              </w:rPr>
            </w:pPr>
            <w:r w:rsidRPr="00A112CE">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О</w:t>
            </w:r>
            <w:r w:rsidR="00923C14" w:rsidRPr="00923C14">
              <w:rPr>
                <w:rFonts w:ascii="Times New Roman" w:eastAsia="Times New Roman" w:hAnsi="Times New Roman" w:cs="Times New Roman"/>
                <w:szCs w:val="24"/>
                <w:lang w:eastAsia="ru-RU"/>
              </w:rPr>
              <w:t>существляет текущее руководство деятельностью образовательной организации</w:t>
            </w:r>
            <w:r>
              <w:rPr>
                <w:rFonts w:ascii="Times New Roman" w:eastAsia="Times New Roman" w:hAnsi="Times New Roman" w:cs="Times New Roman"/>
                <w:szCs w:val="24"/>
                <w:lang w:eastAsia="ru-RU"/>
              </w:rPr>
              <w:t>;</w:t>
            </w:r>
            <w:r w:rsidR="00923C14" w:rsidRPr="00923C14">
              <w:rPr>
                <w:rFonts w:ascii="Times New Roman" w:eastAsia="Times New Roman" w:hAnsi="Times New Roman" w:cs="Times New Roman"/>
                <w:szCs w:val="24"/>
                <w:lang w:eastAsia="ru-RU"/>
              </w:rPr>
              <w:t xml:space="preserve"> </w:t>
            </w:r>
          </w:p>
          <w:p w:rsidR="00A112CE" w:rsidRDefault="00A112CE" w:rsidP="00A112CE">
            <w:pPr>
              <w:spacing w:after="0" w:line="240" w:lineRule="auto"/>
              <w:jc w:val="both"/>
              <w:rPr>
                <w:rFonts w:ascii="Times New Roman" w:eastAsia="Times New Roman" w:hAnsi="Times New Roman" w:cs="Times New Roman"/>
                <w:szCs w:val="24"/>
                <w:lang w:eastAsia="ru-RU"/>
              </w:rPr>
            </w:pPr>
            <w:r w:rsidRPr="00A112CE">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w:t>
            </w:r>
            <w:r w:rsidR="00923C14" w:rsidRPr="00923C14">
              <w:rPr>
                <w:rFonts w:ascii="Times New Roman" w:eastAsia="Times New Roman" w:hAnsi="Times New Roman" w:cs="Times New Roman"/>
                <w:szCs w:val="24"/>
                <w:lang w:eastAsia="ru-RU"/>
              </w:rPr>
              <w:t xml:space="preserve">действует от имени образовательной организации, в том числе представляет ее интересы и совершает сделки от ее имени, </w:t>
            </w:r>
          </w:p>
          <w:p w:rsidR="00A112CE" w:rsidRDefault="00A112CE" w:rsidP="00A112CE">
            <w:pPr>
              <w:spacing w:after="0" w:line="240" w:lineRule="auto"/>
              <w:jc w:val="both"/>
              <w:rPr>
                <w:rFonts w:ascii="Times New Roman" w:eastAsia="Times New Roman" w:hAnsi="Times New Roman" w:cs="Times New Roman"/>
                <w:szCs w:val="24"/>
                <w:lang w:eastAsia="ru-RU"/>
              </w:rPr>
            </w:pPr>
            <w:r w:rsidRPr="00A112CE">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w:t>
            </w:r>
            <w:r w:rsidR="00923C14" w:rsidRPr="00923C14">
              <w:rPr>
                <w:rFonts w:ascii="Times New Roman" w:eastAsia="Times New Roman" w:hAnsi="Times New Roman" w:cs="Times New Roman"/>
                <w:szCs w:val="24"/>
                <w:lang w:eastAsia="ru-RU"/>
              </w:rPr>
              <w:t xml:space="preserve">утверждает штатное расписание, план финансово-хозяйственной деятельности образовательной организации, ее годовую бухгалтерскую отчетность, </w:t>
            </w:r>
          </w:p>
          <w:p w:rsidR="00A112CE" w:rsidRDefault="00A112CE" w:rsidP="00A112CE">
            <w:pPr>
              <w:spacing w:after="0" w:line="240" w:lineRule="auto"/>
              <w:jc w:val="both"/>
              <w:rPr>
                <w:rFonts w:ascii="Times New Roman" w:eastAsia="Times New Roman" w:hAnsi="Times New Roman" w:cs="Times New Roman"/>
                <w:szCs w:val="24"/>
                <w:lang w:eastAsia="ru-RU"/>
              </w:rPr>
            </w:pPr>
            <w:r w:rsidRPr="00A112CE">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w:t>
            </w:r>
            <w:r w:rsidR="00923C14" w:rsidRPr="00923C14">
              <w:rPr>
                <w:rFonts w:ascii="Times New Roman" w:eastAsia="Times New Roman" w:hAnsi="Times New Roman" w:cs="Times New Roman"/>
                <w:szCs w:val="24"/>
                <w:lang w:eastAsia="ru-RU"/>
              </w:rPr>
              <w:t xml:space="preserve">осуществляет подбор, прием на работу работников и распределение должностных обязанностей, несет ответственность за уровень квалификации работников, </w:t>
            </w:r>
          </w:p>
          <w:p w:rsidR="00186D2F" w:rsidRPr="00350D14" w:rsidRDefault="00A112CE" w:rsidP="00A112CE">
            <w:pPr>
              <w:spacing w:after="0" w:line="240" w:lineRule="auto"/>
              <w:jc w:val="both"/>
              <w:rPr>
                <w:rFonts w:ascii="Times New Roman" w:eastAsia="Times New Roman" w:hAnsi="Times New Roman" w:cs="Times New Roman"/>
                <w:szCs w:val="24"/>
                <w:lang w:eastAsia="ru-RU"/>
              </w:rPr>
            </w:pPr>
            <w:r w:rsidRPr="00A112CE">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w:t>
            </w:r>
            <w:r w:rsidR="00923C14" w:rsidRPr="00923C14">
              <w:rPr>
                <w:rFonts w:ascii="Times New Roman" w:eastAsia="Times New Roman" w:hAnsi="Times New Roman" w:cs="Times New Roman"/>
                <w:szCs w:val="24"/>
                <w:lang w:eastAsia="ru-RU"/>
              </w:rPr>
              <w:t>осуществляет иную деятельность, предусмотренную уставом учреждения.</w:t>
            </w:r>
          </w:p>
        </w:tc>
      </w:tr>
      <w:tr w:rsidR="00186D2F" w:rsidRPr="00350D14" w:rsidTr="00D51F1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186D2F" w:rsidRPr="00350D14" w:rsidRDefault="00923C14" w:rsidP="00E1234E">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Наблюдательный </w:t>
            </w:r>
            <w:r w:rsidR="00186D2F" w:rsidRPr="00350D14">
              <w:rPr>
                <w:rFonts w:ascii="Times New Roman" w:eastAsia="Times New Roman" w:hAnsi="Times New Roman" w:cs="Times New Roman"/>
                <w:szCs w:val="24"/>
                <w:lang w:eastAsia="ru-RU"/>
              </w:rPr>
              <w:t xml:space="preserve">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A112CE" w:rsidRDefault="00A112CE" w:rsidP="00A112CE">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Рассматривает:</w:t>
            </w:r>
          </w:p>
          <w:p w:rsidR="00A112CE" w:rsidRPr="00A112CE" w:rsidRDefault="00A112CE" w:rsidP="00A112CE">
            <w:pPr>
              <w:spacing w:after="0" w:line="240" w:lineRule="auto"/>
              <w:jc w:val="both"/>
              <w:rPr>
                <w:rFonts w:ascii="Times New Roman" w:eastAsia="Times New Roman" w:hAnsi="Times New Roman" w:cs="Times New Roman"/>
                <w:szCs w:val="24"/>
                <w:lang w:eastAsia="ru-RU"/>
              </w:rPr>
            </w:pPr>
            <w:r w:rsidRPr="00A112CE">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w:t>
            </w:r>
            <w:r w:rsidRPr="00A112CE">
              <w:rPr>
                <w:rFonts w:ascii="Times New Roman" w:eastAsia="Times New Roman" w:hAnsi="Times New Roman" w:cs="Times New Roman"/>
                <w:szCs w:val="24"/>
                <w:lang w:eastAsia="ru-RU"/>
              </w:rPr>
              <w:t>предложения заведующего образовательной организацией о совершении сделок по распоряжению имуществом, которым в соответствии с настоящим уставом образовательная организация не вправе распоряжаться самостоятельно;</w:t>
            </w:r>
          </w:p>
          <w:p w:rsidR="00A112CE" w:rsidRPr="00A112CE" w:rsidRDefault="00A112CE" w:rsidP="00A112CE">
            <w:pPr>
              <w:spacing w:after="0" w:line="240" w:lineRule="auto"/>
              <w:jc w:val="both"/>
              <w:rPr>
                <w:rFonts w:ascii="Times New Roman" w:eastAsia="Times New Roman" w:hAnsi="Times New Roman" w:cs="Times New Roman"/>
                <w:szCs w:val="24"/>
                <w:lang w:eastAsia="ru-RU"/>
              </w:rPr>
            </w:pPr>
            <w:r w:rsidRPr="00A112CE">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w:t>
            </w:r>
            <w:r w:rsidRPr="00A112CE">
              <w:rPr>
                <w:rFonts w:ascii="Times New Roman" w:eastAsia="Times New Roman" w:hAnsi="Times New Roman" w:cs="Times New Roman"/>
                <w:szCs w:val="24"/>
                <w:lang w:eastAsia="ru-RU"/>
              </w:rPr>
              <w:t>предложения заведующего образовательной организацией о совершении крупных сделок;</w:t>
            </w:r>
          </w:p>
          <w:p w:rsidR="00A112CE" w:rsidRPr="00A112CE" w:rsidRDefault="00A112CE" w:rsidP="00A112CE">
            <w:pPr>
              <w:spacing w:after="0" w:line="240" w:lineRule="auto"/>
              <w:jc w:val="both"/>
              <w:rPr>
                <w:rFonts w:ascii="Times New Roman" w:eastAsia="Times New Roman" w:hAnsi="Times New Roman" w:cs="Times New Roman"/>
                <w:szCs w:val="24"/>
                <w:lang w:eastAsia="ru-RU"/>
              </w:rPr>
            </w:pPr>
            <w:r w:rsidRPr="00A112CE">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w:t>
            </w:r>
            <w:r w:rsidRPr="00A112CE">
              <w:rPr>
                <w:rFonts w:ascii="Times New Roman" w:eastAsia="Times New Roman" w:hAnsi="Times New Roman" w:cs="Times New Roman"/>
                <w:szCs w:val="24"/>
                <w:lang w:eastAsia="ru-RU"/>
              </w:rPr>
              <w:t>предложения заведующего  образовательной организацией о совершении сделок, в совершении которых имеется заинтересованность;</w:t>
            </w:r>
          </w:p>
          <w:p w:rsidR="00A112CE" w:rsidRPr="00A112CE" w:rsidRDefault="00A112CE" w:rsidP="00A112CE">
            <w:pPr>
              <w:spacing w:after="0" w:line="240" w:lineRule="auto"/>
              <w:jc w:val="both"/>
              <w:rPr>
                <w:rFonts w:ascii="Times New Roman" w:eastAsia="Times New Roman" w:hAnsi="Times New Roman" w:cs="Times New Roman"/>
                <w:szCs w:val="24"/>
                <w:lang w:eastAsia="ru-RU"/>
              </w:rPr>
            </w:pPr>
            <w:r w:rsidRPr="00A112CE">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w:t>
            </w:r>
            <w:r w:rsidRPr="00A112CE">
              <w:rPr>
                <w:rFonts w:ascii="Times New Roman" w:eastAsia="Times New Roman" w:hAnsi="Times New Roman" w:cs="Times New Roman"/>
                <w:szCs w:val="24"/>
                <w:lang w:eastAsia="ru-RU"/>
              </w:rPr>
              <w:t>предложения заведующего образовательной организацией о выборе кредитных организаций, в которых образовательная организация может открыть банковские счета;</w:t>
            </w:r>
          </w:p>
          <w:p w:rsidR="00186D2F" w:rsidRPr="00350D14" w:rsidRDefault="00A112CE" w:rsidP="00A112CE">
            <w:pPr>
              <w:spacing w:after="0" w:line="240" w:lineRule="auto"/>
              <w:jc w:val="both"/>
              <w:rPr>
                <w:rFonts w:ascii="Times New Roman" w:eastAsia="Times New Roman" w:hAnsi="Times New Roman" w:cs="Times New Roman"/>
                <w:szCs w:val="24"/>
                <w:lang w:eastAsia="ru-RU"/>
              </w:rPr>
            </w:pPr>
            <w:r w:rsidRPr="00A112CE">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w:t>
            </w:r>
            <w:r w:rsidRPr="00A112CE">
              <w:rPr>
                <w:rFonts w:ascii="Times New Roman" w:eastAsia="Times New Roman" w:hAnsi="Times New Roman" w:cs="Times New Roman"/>
                <w:szCs w:val="24"/>
                <w:lang w:eastAsia="ru-RU"/>
              </w:rPr>
              <w:t>вопросы проведения аудита годовой бухгалтерской отчетности образовательной организации и утверждения аудиторской организации.</w:t>
            </w:r>
          </w:p>
        </w:tc>
      </w:tr>
      <w:tr w:rsidR="00186D2F" w:rsidRPr="00350D14" w:rsidTr="00D51F1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186D2F" w:rsidRPr="00350D14" w:rsidRDefault="00186D2F" w:rsidP="00E1234E">
            <w:pPr>
              <w:spacing w:after="0" w:line="240" w:lineRule="auto"/>
              <w:jc w:val="both"/>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92C25" w:rsidRPr="00350D14" w:rsidRDefault="00186D2F" w:rsidP="00E1234E">
            <w:pPr>
              <w:spacing w:after="0" w:line="240" w:lineRule="auto"/>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Осуществляет текущее руководство образовательной деятельностью Детского сада, в том числе рассматривает вопросы:</w:t>
            </w:r>
          </w:p>
          <w:p w:rsidR="00892C25" w:rsidRPr="00350D14" w:rsidRDefault="00186D2F" w:rsidP="00E1234E">
            <w:pPr>
              <w:spacing w:after="0" w:line="240" w:lineRule="auto"/>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 развития образовательных услуг;</w:t>
            </w:r>
          </w:p>
          <w:p w:rsidR="00892C25" w:rsidRPr="00350D14" w:rsidRDefault="00186D2F" w:rsidP="00E1234E">
            <w:pPr>
              <w:spacing w:after="0" w:line="240" w:lineRule="auto"/>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 регламентации образовательных отношений;</w:t>
            </w:r>
          </w:p>
          <w:p w:rsidR="00892C25" w:rsidRPr="00350D14" w:rsidRDefault="00186D2F" w:rsidP="00E1234E">
            <w:pPr>
              <w:spacing w:after="0" w:line="240" w:lineRule="auto"/>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 разработки образовательных программ;</w:t>
            </w:r>
          </w:p>
          <w:p w:rsidR="00892C25" w:rsidRPr="00350D14" w:rsidRDefault="00186D2F" w:rsidP="00E1234E">
            <w:pPr>
              <w:spacing w:after="0" w:line="240" w:lineRule="auto"/>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 выбора учебных пособий, средств обучения и воспитания;</w:t>
            </w:r>
          </w:p>
          <w:p w:rsidR="00892C25" w:rsidRPr="00350D14" w:rsidRDefault="00186D2F" w:rsidP="00E1234E">
            <w:pPr>
              <w:spacing w:after="0" w:line="240" w:lineRule="auto"/>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 материально-технического обеспечения образовательного процесса;</w:t>
            </w:r>
          </w:p>
          <w:p w:rsidR="00892C25" w:rsidRPr="00350D14" w:rsidRDefault="00186D2F" w:rsidP="00E1234E">
            <w:pPr>
              <w:spacing w:after="0" w:line="240" w:lineRule="auto"/>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 аттестации, повышении квалификации педагогических работников;</w:t>
            </w:r>
          </w:p>
          <w:p w:rsidR="00186D2F" w:rsidRPr="00350D14" w:rsidRDefault="00186D2F" w:rsidP="00E1234E">
            <w:pPr>
              <w:spacing w:after="0" w:line="240" w:lineRule="auto"/>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 координации деятельности методических объединений</w:t>
            </w:r>
          </w:p>
        </w:tc>
      </w:tr>
      <w:tr w:rsidR="00186D2F" w:rsidRPr="00350D14" w:rsidTr="00D51F18">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186D2F" w:rsidRPr="00350D14" w:rsidRDefault="00186D2F" w:rsidP="00E1234E">
            <w:pPr>
              <w:spacing w:after="0" w:line="240" w:lineRule="auto"/>
              <w:jc w:val="both"/>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92C25" w:rsidRPr="00350D14" w:rsidRDefault="00186D2F" w:rsidP="00E1234E">
            <w:pPr>
              <w:spacing w:after="0" w:line="240" w:lineRule="auto"/>
              <w:jc w:val="both"/>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Реализует право работников участвовать в управлении образовательной организацией, в том числе:</w:t>
            </w:r>
          </w:p>
          <w:p w:rsidR="00892C25" w:rsidRPr="00350D14" w:rsidRDefault="00186D2F" w:rsidP="00E1234E">
            <w:pPr>
              <w:spacing w:after="0" w:line="240" w:lineRule="auto"/>
              <w:jc w:val="both"/>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 участвовать в разработке и принятии Правил трудового распорядка, изменений и дополнений к ним;</w:t>
            </w:r>
          </w:p>
          <w:p w:rsidR="00892C25" w:rsidRPr="00350D14" w:rsidRDefault="00186D2F" w:rsidP="00E1234E">
            <w:pPr>
              <w:spacing w:after="0" w:line="240" w:lineRule="auto"/>
              <w:jc w:val="both"/>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 xml:space="preserve">− принимать локальные акты, которые регламентируют </w:t>
            </w:r>
            <w:r w:rsidRPr="00350D14">
              <w:rPr>
                <w:rFonts w:ascii="Times New Roman" w:eastAsia="Times New Roman" w:hAnsi="Times New Roman" w:cs="Times New Roman"/>
                <w:szCs w:val="24"/>
                <w:lang w:eastAsia="ru-RU"/>
              </w:rPr>
              <w:lastRenderedPageBreak/>
              <w:t>деятельность образовательной организации и связаны с правами и обязанностями работников;</w:t>
            </w:r>
          </w:p>
          <w:p w:rsidR="00892C25" w:rsidRPr="00350D14" w:rsidRDefault="00186D2F" w:rsidP="00E1234E">
            <w:pPr>
              <w:spacing w:after="0" w:line="240" w:lineRule="auto"/>
              <w:jc w:val="both"/>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 разрешать конфликтные ситуации между работниками и администрацией образовательной организации;</w:t>
            </w:r>
          </w:p>
          <w:p w:rsidR="00186D2F" w:rsidRPr="00350D14" w:rsidRDefault="00186D2F" w:rsidP="00E1234E">
            <w:pPr>
              <w:spacing w:after="0" w:line="240" w:lineRule="auto"/>
              <w:jc w:val="both"/>
              <w:rPr>
                <w:rFonts w:ascii="Times New Roman" w:eastAsia="Times New Roman" w:hAnsi="Times New Roman" w:cs="Times New Roman"/>
                <w:szCs w:val="24"/>
                <w:lang w:eastAsia="ru-RU"/>
              </w:rPr>
            </w:pPr>
            <w:r w:rsidRPr="00350D14">
              <w:rPr>
                <w:rFonts w:ascii="Times New Roman" w:eastAsia="Times New Roman" w:hAnsi="Times New Roman" w:cs="Times New Roman"/>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A112CE" w:rsidRDefault="00A112CE" w:rsidP="00E1234E">
      <w:pPr>
        <w:spacing w:after="0" w:line="240" w:lineRule="auto"/>
        <w:jc w:val="center"/>
        <w:rPr>
          <w:rFonts w:ascii="Times New Roman" w:hAnsi="Times New Roman" w:cs="Times New Roman"/>
          <w:b/>
          <w:bCs/>
          <w:sz w:val="20"/>
          <w:szCs w:val="20"/>
        </w:rPr>
      </w:pPr>
    </w:p>
    <w:p w:rsidR="00A112CE" w:rsidRDefault="00A112CE" w:rsidP="00E1234E">
      <w:pPr>
        <w:spacing w:after="0" w:line="240" w:lineRule="auto"/>
        <w:jc w:val="center"/>
        <w:rPr>
          <w:rFonts w:ascii="Times New Roman" w:hAnsi="Times New Roman" w:cs="Times New Roman"/>
          <w:b/>
          <w:bCs/>
          <w:sz w:val="20"/>
          <w:szCs w:val="20"/>
        </w:rPr>
      </w:pPr>
    </w:p>
    <w:p w:rsidR="00EA43ED" w:rsidRDefault="00EA43ED" w:rsidP="00E1234E">
      <w:pPr>
        <w:spacing w:after="0" w:line="240" w:lineRule="auto"/>
        <w:jc w:val="center"/>
        <w:rPr>
          <w:rFonts w:ascii="Times New Roman" w:hAnsi="Times New Roman" w:cs="Times New Roman"/>
          <w:b/>
          <w:bCs/>
          <w:sz w:val="20"/>
          <w:szCs w:val="20"/>
        </w:rPr>
      </w:pPr>
    </w:p>
    <w:p w:rsidR="00A112CE" w:rsidRDefault="00A112CE" w:rsidP="00E1234E">
      <w:pPr>
        <w:spacing w:after="0" w:line="240" w:lineRule="auto"/>
        <w:jc w:val="center"/>
        <w:rPr>
          <w:rFonts w:ascii="Times New Roman" w:hAnsi="Times New Roman" w:cs="Times New Roman"/>
          <w:b/>
          <w:bCs/>
          <w:sz w:val="20"/>
          <w:szCs w:val="20"/>
        </w:rPr>
      </w:pPr>
    </w:p>
    <w:p w:rsidR="00892C25" w:rsidRPr="008304A6" w:rsidRDefault="007C42C4" w:rsidP="00E1234E">
      <w:pPr>
        <w:spacing w:after="0" w:line="240" w:lineRule="auto"/>
        <w:jc w:val="center"/>
        <w:rPr>
          <w:rFonts w:ascii="Times New Roman" w:hAnsi="Times New Roman" w:cs="Times New Roman"/>
          <w:b/>
          <w:szCs w:val="24"/>
        </w:rPr>
      </w:pPr>
      <w:r w:rsidRPr="008304A6">
        <w:rPr>
          <w:rFonts w:ascii="Times New Roman" w:hAnsi="Times New Roman" w:cs="Times New Roman"/>
          <w:b/>
          <w:bCs/>
          <w:szCs w:val="24"/>
          <w:lang w:val="en-US"/>
        </w:rPr>
        <w:t>II</w:t>
      </w:r>
      <w:r w:rsidR="00186D2F" w:rsidRPr="008304A6">
        <w:rPr>
          <w:rFonts w:ascii="Times New Roman" w:hAnsi="Times New Roman" w:cs="Times New Roman"/>
          <w:b/>
          <w:bCs/>
          <w:szCs w:val="24"/>
          <w:lang w:val="en-US"/>
        </w:rPr>
        <w:t>I</w:t>
      </w:r>
      <w:r w:rsidRPr="008304A6">
        <w:rPr>
          <w:rFonts w:ascii="Times New Roman" w:hAnsi="Times New Roman" w:cs="Times New Roman"/>
          <w:b/>
          <w:bCs/>
          <w:szCs w:val="24"/>
        </w:rPr>
        <w:t>. Оценка образовательной деятельности</w:t>
      </w:r>
    </w:p>
    <w:p w:rsidR="00892C25" w:rsidRPr="008304A6" w:rsidRDefault="007C42C4" w:rsidP="008304A6">
      <w:pPr>
        <w:spacing w:after="0" w:line="240" w:lineRule="auto"/>
        <w:ind w:firstLine="709"/>
        <w:jc w:val="both"/>
        <w:rPr>
          <w:rFonts w:ascii="Times New Roman" w:hAnsi="Times New Roman" w:cs="Times New Roman"/>
          <w:szCs w:val="24"/>
        </w:rPr>
      </w:pPr>
      <w:r w:rsidRPr="008304A6">
        <w:rPr>
          <w:rFonts w:ascii="Times New Roman" w:hAnsi="Times New Roman" w:cs="Times New Roman"/>
          <w:szCs w:val="24"/>
        </w:rPr>
        <w:t xml:space="preserve">Образовательная деятельность в </w:t>
      </w:r>
      <w:r w:rsidR="00EA43ED">
        <w:rPr>
          <w:rFonts w:ascii="Times New Roman" w:hAnsi="Times New Roman" w:cs="Times New Roman"/>
          <w:szCs w:val="24"/>
        </w:rPr>
        <w:t xml:space="preserve">МАДОУ «Детский сад № 56» </w:t>
      </w:r>
      <w:r w:rsidRPr="008304A6">
        <w:rPr>
          <w:rFonts w:ascii="Times New Roman" w:hAnsi="Times New Roman" w:cs="Times New Roman"/>
          <w:szCs w:val="24"/>
        </w:rPr>
        <w:t xml:space="preserve">организована в соответствии с Федеральным законом от 29.12.2012 № 273-ФЗ «Об образовании в Российской Федерации», </w:t>
      </w:r>
      <w:r w:rsidR="008B65EC" w:rsidRPr="008304A6">
        <w:rPr>
          <w:rFonts w:ascii="Times New Roman" w:hAnsi="Times New Roman" w:cs="Times New Roman"/>
          <w:szCs w:val="24"/>
        </w:rPr>
        <w:t>ФГОС дошкольного образования</w:t>
      </w:r>
      <w:r w:rsidRPr="008304A6">
        <w:rPr>
          <w:rFonts w:ascii="Times New Roman" w:hAnsi="Times New Roman" w:cs="Times New Roman"/>
          <w:szCs w:val="24"/>
        </w:rPr>
        <w:t xml:space="preserve">, </w:t>
      </w:r>
      <w:r w:rsidR="000C6EEF" w:rsidRPr="008304A6">
        <w:rPr>
          <w:rFonts w:ascii="Times New Roman" w:hAnsi="Times New Roman" w:cs="Times New Roman"/>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304A6" w:rsidRDefault="000C6EEF" w:rsidP="008304A6">
      <w:pPr>
        <w:spacing w:after="0" w:line="240" w:lineRule="auto"/>
        <w:ind w:firstLine="709"/>
        <w:jc w:val="both"/>
        <w:rPr>
          <w:rFonts w:ascii="Times New Roman" w:hAnsi="Times New Roman" w:cs="Times New Roman"/>
          <w:szCs w:val="24"/>
        </w:rPr>
      </w:pPr>
      <w:r w:rsidRPr="008304A6">
        <w:rPr>
          <w:rFonts w:ascii="Times New Roman" w:hAnsi="Times New Roman" w:cs="Times New Roman"/>
          <w:szCs w:val="24"/>
        </w:rPr>
        <w:t xml:space="preserve">Образовательная деятельность ведется на основании </w:t>
      </w:r>
      <w:r w:rsidR="00186D2F" w:rsidRPr="008304A6">
        <w:rPr>
          <w:rFonts w:ascii="Times New Roman" w:hAnsi="Times New Roman" w:cs="Times New Roman"/>
          <w:szCs w:val="24"/>
        </w:rPr>
        <w:t xml:space="preserve">утвержденной </w:t>
      </w:r>
      <w:r w:rsidRPr="008304A6">
        <w:rPr>
          <w:rFonts w:ascii="Times New Roman" w:hAnsi="Times New Roman" w:cs="Times New Roman"/>
          <w:szCs w:val="24"/>
        </w:rPr>
        <w:t xml:space="preserve">основной образовательной программы дошкольного образования, которая составлена в соответствии с ФГОС дошкольного образования, </w:t>
      </w:r>
      <w:r w:rsidR="00186D2F" w:rsidRPr="008304A6">
        <w:rPr>
          <w:rFonts w:ascii="Times New Roman" w:hAnsi="Times New Roman" w:cs="Times New Roman"/>
          <w:szCs w:val="24"/>
        </w:rPr>
        <w:t>с учетом примерной образовательной программ</w:t>
      </w:r>
      <w:r w:rsidR="00AA7E54" w:rsidRPr="008304A6">
        <w:rPr>
          <w:rFonts w:ascii="Times New Roman" w:hAnsi="Times New Roman" w:cs="Times New Roman"/>
          <w:szCs w:val="24"/>
        </w:rPr>
        <w:t>ы</w:t>
      </w:r>
      <w:r w:rsidR="00186D2F" w:rsidRPr="008304A6">
        <w:rPr>
          <w:rFonts w:ascii="Times New Roman" w:hAnsi="Times New Roman" w:cs="Times New Roman"/>
          <w:szCs w:val="24"/>
        </w:rPr>
        <w:t xml:space="preserve"> дошкольного образования, </w:t>
      </w:r>
      <w:r w:rsidRPr="008304A6">
        <w:rPr>
          <w:rFonts w:ascii="Times New Roman" w:hAnsi="Times New Roman" w:cs="Times New Roman"/>
          <w:szCs w:val="24"/>
        </w:rPr>
        <w:t>санитарно-эпид</w:t>
      </w:r>
      <w:r w:rsidR="00AA7E54" w:rsidRPr="008304A6">
        <w:rPr>
          <w:rFonts w:ascii="Times New Roman" w:hAnsi="Times New Roman" w:cs="Times New Roman"/>
          <w:szCs w:val="24"/>
        </w:rPr>
        <w:t>ем</w:t>
      </w:r>
      <w:r w:rsidRPr="008304A6">
        <w:rPr>
          <w:rFonts w:ascii="Times New Roman" w:hAnsi="Times New Roman" w:cs="Times New Roman"/>
          <w:szCs w:val="24"/>
        </w:rPr>
        <w:t>иологическими правилами и нормативами, с учетом недельной нагрузки.</w:t>
      </w:r>
      <w:r w:rsidR="00A112CE" w:rsidRPr="008304A6">
        <w:rPr>
          <w:rFonts w:ascii="Times New Roman" w:hAnsi="Times New Roman" w:cs="Times New Roman"/>
          <w:szCs w:val="24"/>
        </w:rPr>
        <w:t xml:space="preserve">  </w:t>
      </w:r>
    </w:p>
    <w:p w:rsidR="008304A6" w:rsidRDefault="00A112CE" w:rsidP="008304A6">
      <w:pPr>
        <w:spacing w:after="0" w:line="240" w:lineRule="auto"/>
        <w:ind w:firstLine="709"/>
        <w:jc w:val="both"/>
        <w:rPr>
          <w:rFonts w:ascii="Times New Roman" w:hAnsi="Times New Roman" w:cs="Times New Roman"/>
          <w:szCs w:val="24"/>
        </w:rPr>
      </w:pPr>
      <w:r w:rsidRPr="008304A6">
        <w:rPr>
          <w:rFonts w:ascii="Times New Roman" w:hAnsi="Times New Roman" w:cs="Times New Roman"/>
          <w:szCs w:val="24"/>
        </w:rPr>
        <w:t>Реализуемая в дошкольном учреждении программа направлена на формирование общей культуры, развитие физических, интеллектуальных и личностных качеств воспитанников,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 (ил</w:t>
      </w:r>
      <w:r w:rsidR="008304A6">
        <w:rPr>
          <w:rFonts w:ascii="Times New Roman" w:hAnsi="Times New Roman" w:cs="Times New Roman"/>
          <w:szCs w:val="24"/>
        </w:rPr>
        <w:t>и) психическом развитии детей.</w:t>
      </w:r>
    </w:p>
    <w:p w:rsidR="00A112CE" w:rsidRDefault="00A112CE" w:rsidP="008304A6">
      <w:pPr>
        <w:spacing w:after="0" w:line="240" w:lineRule="auto"/>
        <w:ind w:firstLine="709"/>
        <w:jc w:val="both"/>
        <w:rPr>
          <w:rFonts w:ascii="Times New Roman" w:hAnsi="Times New Roman" w:cs="Times New Roman"/>
          <w:szCs w:val="24"/>
        </w:rPr>
      </w:pPr>
      <w:r w:rsidRPr="008304A6">
        <w:rPr>
          <w:rFonts w:ascii="Times New Roman" w:hAnsi="Times New Roman" w:cs="Times New Roman"/>
          <w:szCs w:val="24"/>
        </w:rPr>
        <w:t xml:space="preserve">Приоритетным направлением учреждения является патриотическое воспитание дошкольников, которое осуществляется на основе приобщения детей к истокам русской народной культуры. Воспитанники учреждения изучают культурно-историческое наследие народностей, проживающих на территории России, народный календарь, фольклор, декоративно-прикладное искусство. Содержание данного направления строится на основе программы Князевой О.Л., </w:t>
      </w:r>
      <w:proofErr w:type="spellStart"/>
      <w:r w:rsidRPr="008304A6">
        <w:rPr>
          <w:rFonts w:ascii="Times New Roman" w:hAnsi="Times New Roman" w:cs="Times New Roman"/>
          <w:szCs w:val="24"/>
        </w:rPr>
        <w:t>Маханевой</w:t>
      </w:r>
      <w:proofErr w:type="spellEnd"/>
      <w:r w:rsidRPr="008304A6">
        <w:rPr>
          <w:rFonts w:ascii="Times New Roman" w:hAnsi="Times New Roman" w:cs="Times New Roman"/>
          <w:szCs w:val="24"/>
        </w:rPr>
        <w:t xml:space="preserve"> М.Д. «Приобщение детей к исто</w:t>
      </w:r>
      <w:r w:rsidR="008304A6">
        <w:rPr>
          <w:rFonts w:ascii="Times New Roman" w:hAnsi="Times New Roman" w:cs="Times New Roman"/>
          <w:szCs w:val="24"/>
        </w:rPr>
        <w:t>кам русской народной культуры».</w:t>
      </w:r>
    </w:p>
    <w:p w:rsidR="008304A6" w:rsidRPr="008304A6" w:rsidRDefault="008304A6" w:rsidP="008304A6">
      <w:pPr>
        <w:spacing w:after="0" w:line="240" w:lineRule="auto"/>
        <w:ind w:firstLine="709"/>
        <w:jc w:val="both"/>
        <w:rPr>
          <w:rFonts w:ascii="Times New Roman" w:hAnsi="Times New Roman" w:cs="Times New Roman"/>
          <w:szCs w:val="24"/>
        </w:rPr>
      </w:pPr>
    </w:p>
    <w:p w:rsidR="00892C25" w:rsidRPr="008304A6" w:rsidRDefault="008304A6" w:rsidP="008304A6">
      <w:pPr>
        <w:spacing w:after="0" w:line="240" w:lineRule="auto"/>
        <w:ind w:firstLine="709"/>
        <w:jc w:val="both"/>
        <w:rPr>
          <w:rFonts w:ascii="Times New Roman" w:hAnsi="Times New Roman" w:cs="Times New Roman"/>
          <w:szCs w:val="24"/>
        </w:rPr>
      </w:pPr>
      <w:r>
        <w:rPr>
          <w:rFonts w:ascii="Times New Roman" w:hAnsi="Times New Roman" w:cs="Times New Roman"/>
          <w:szCs w:val="24"/>
        </w:rPr>
        <w:t>Образовательную организацию по состоянию на 31.12.201</w:t>
      </w:r>
      <w:r w:rsidR="009A1810">
        <w:rPr>
          <w:rFonts w:ascii="Times New Roman" w:hAnsi="Times New Roman" w:cs="Times New Roman"/>
          <w:szCs w:val="24"/>
        </w:rPr>
        <w:t>9</w:t>
      </w:r>
      <w:r>
        <w:rPr>
          <w:rFonts w:ascii="Times New Roman" w:hAnsi="Times New Roman" w:cs="Times New Roman"/>
          <w:szCs w:val="24"/>
        </w:rPr>
        <w:t xml:space="preserve"> </w:t>
      </w:r>
      <w:r w:rsidR="001B1968" w:rsidRPr="008304A6">
        <w:rPr>
          <w:rFonts w:ascii="Times New Roman" w:hAnsi="Times New Roman" w:cs="Times New Roman"/>
          <w:szCs w:val="24"/>
        </w:rPr>
        <w:t>посеща</w:t>
      </w:r>
      <w:r>
        <w:rPr>
          <w:rFonts w:ascii="Times New Roman" w:hAnsi="Times New Roman" w:cs="Times New Roman"/>
          <w:szCs w:val="24"/>
        </w:rPr>
        <w:t>л</w:t>
      </w:r>
      <w:r w:rsidR="001B1968" w:rsidRPr="008304A6">
        <w:rPr>
          <w:rFonts w:ascii="Times New Roman" w:hAnsi="Times New Roman" w:cs="Times New Roman"/>
          <w:szCs w:val="24"/>
        </w:rPr>
        <w:t xml:space="preserve"> </w:t>
      </w:r>
      <w:r>
        <w:rPr>
          <w:rFonts w:ascii="Times New Roman" w:hAnsi="Times New Roman" w:cs="Times New Roman"/>
          <w:szCs w:val="24"/>
        </w:rPr>
        <w:t>2</w:t>
      </w:r>
      <w:r w:rsidR="009A1810">
        <w:rPr>
          <w:rFonts w:ascii="Times New Roman" w:hAnsi="Times New Roman" w:cs="Times New Roman"/>
          <w:szCs w:val="24"/>
        </w:rPr>
        <w:t>51</w:t>
      </w:r>
      <w:r w:rsidR="001B1968" w:rsidRPr="008304A6">
        <w:rPr>
          <w:rFonts w:ascii="Times New Roman" w:hAnsi="Times New Roman" w:cs="Times New Roman"/>
          <w:szCs w:val="24"/>
        </w:rPr>
        <w:t xml:space="preserve"> воспитанник в возрасте от 2 до 7 лет. </w:t>
      </w:r>
      <w:r w:rsidR="008D476A" w:rsidRPr="008304A6">
        <w:rPr>
          <w:rFonts w:ascii="Times New Roman" w:hAnsi="Times New Roman" w:cs="Times New Roman"/>
          <w:szCs w:val="24"/>
        </w:rPr>
        <w:t xml:space="preserve">В </w:t>
      </w:r>
      <w:r w:rsidR="00EA43ED">
        <w:rPr>
          <w:rFonts w:ascii="Times New Roman" w:hAnsi="Times New Roman" w:cs="Times New Roman"/>
          <w:szCs w:val="24"/>
        </w:rPr>
        <w:t>МАДОУ «Детский сад № 56»</w:t>
      </w:r>
      <w:r w:rsidR="008D476A" w:rsidRPr="008304A6">
        <w:rPr>
          <w:rFonts w:ascii="Times New Roman" w:hAnsi="Times New Roman" w:cs="Times New Roman"/>
          <w:szCs w:val="24"/>
        </w:rPr>
        <w:t xml:space="preserve"> </w:t>
      </w:r>
      <w:r>
        <w:rPr>
          <w:rFonts w:ascii="Times New Roman" w:hAnsi="Times New Roman" w:cs="Times New Roman"/>
          <w:szCs w:val="24"/>
        </w:rPr>
        <w:t xml:space="preserve">было </w:t>
      </w:r>
      <w:r w:rsidR="008D476A" w:rsidRPr="008304A6">
        <w:rPr>
          <w:rFonts w:ascii="Times New Roman" w:hAnsi="Times New Roman" w:cs="Times New Roman"/>
          <w:szCs w:val="24"/>
        </w:rPr>
        <w:t xml:space="preserve">сформировано </w:t>
      </w:r>
      <w:r>
        <w:rPr>
          <w:rFonts w:ascii="Times New Roman" w:hAnsi="Times New Roman" w:cs="Times New Roman"/>
          <w:szCs w:val="24"/>
        </w:rPr>
        <w:t>1</w:t>
      </w:r>
      <w:r w:rsidR="009A1810">
        <w:rPr>
          <w:rFonts w:ascii="Times New Roman" w:hAnsi="Times New Roman" w:cs="Times New Roman"/>
          <w:szCs w:val="24"/>
        </w:rPr>
        <w:t>1</w:t>
      </w:r>
      <w:r w:rsidR="008D476A" w:rsidRPr="008304A6">
        <w:rPr>
          <w:rFonts w:ascii="Times New Roman" w:hAnsi="Times New Roman" w:cs="Times New Roman"/>
          <w:szCs w:val="24"/>
        </w:rPr>
        <w:t xml:space="preserve"> групп</w:t>
      </w:r>
      <w:r w:rsidR="00813C12">
        <w:rPr>
          <w:rFonts w:ascii="Times New Roman" w:hAnsi="Times New Roman" w:cs="Times New Roman"/>
          <w:szCs w:val="24"/>
        </w:rPr>
        <w:t>.</w:t>
      </w:r>
      <w:r w:rsidR="001B1968" w:rsidRPr="008304A6">
        <w:rPr>
          <w:rFonts w:ascii="Times New Roman" w:hAnsi="Times New Roman" w:cs="Times New Roman"/>
          <w:szCs w:val="24"/>
        </w:rPr>
        <w:t xml:space="preserve"> Из них:</w:t>
      </w:r>
    </w:p>
    <w:p w:rsidR="00892C25" w:rsidRPr="008304A6" w:rsidRDefault="008D476A" w:rsidP="008304A6">
      <w:pPr>
        <w:spacing w:after="0" w:line="240" w:lineRule="auto"/>
        <w:ind w:firstLine="709"/>
        <w:jc w:val="both"/>
        <w:rPr>
          <w:rFonts w:ascii="Times New Roman" w:hAnsi="Times New Roman" w:cs="Times New Roman"/>
          <w:szCs w:val="24"/>
        </w:rPr>
      </w:pPr>
      <w:r w:rsidRPr="008304A6">
        <w:rPr>
          <w:rFonts w:ascii="Times New Roman" w:hAnsi="Times New Roman" w:cs="Times New Roman"/>
          <w:szCs w:val="24"/>
        </w:rPr>
        <w:t xml:space="preserve">− </w:t>
      </w:r>
      <w:r w:rsidR="009A1810">
        <w:rPr>
          <w:rFonts w:ascii="Times New Roman" w:hAnsi="Times New Roman" w:cs="Times New Roman"/>
          <w:szCs w:val="24"/>
        </w:rPr>
        <w:t>3</w:t>
      </w:r>
      <w:r w:rsidR="00813C12">
        <w:rPr>
          <w:rFonts w:ascii="Times New Roman" w:hAnsi="Times New Roman" w:cs="Times New Roman"/>
          <w:szCs w:val="24"/>
        </w:rPr>
        <w:t xml:space="preserve"> первые</w:t>
      </w:r>
      <w:r w:rsidR="001B1968" w:rsidRPr="008304A6">
        <w:rPr>
          <w:rFonts w:ascii="Times New Roman" w:hAnsi="Times New Roman" w:cs="Times New Roman"/>
          <w:szCs w:val="24"/>
        </w:rPr>
        <w:t xml:space="preserve"> младш</w:t>
      </w:r>
      <w:r w:rsidR="00F67EB0" w:rsidRPr="008304A6">
        <w:rPr>
          <w:rFonts w:ascii="Times New Roman" w:hAnsi="Times New Roman" w:cs="Times New Roman"/>
          <w:szCs w:val="24"/>
        </w:rPr>
        <w:t>и</w:t>
      </w:r>
      <w:r w:rsidR="00813C12">
        <w:rPr>
          <w:rFonts w:ascii="Times New Roman" w:hAnsi="Times New Roman" w:cs="Times New Roman"/>
          <w:szCs w:val="24"/>
        </w:rPr>
        <w:t>е</w:t>
      </w:r>
      <w:r w:rsidR="001B1968" w:rsidRPr="008304A6">
        <w:rPr>
          <w:rFonts w:ascii="Times New Roman" w:hAnsi="Times New Roman" w:cs="Times New Roman"/>
          <w:szCs w:val="24"/>
        </w:rPr>
        <w:t xml:space="preserve"> групп</w:t>
      </w:r>
      <w:r w:rsidR="00F67EB0" w:rsidRPr="008304A6">
        <w:rPr>
          <w:rFonts w:ascii="Times New Roman" w:hAnsi="Times New Roman" w:cs="Times New Roman"/>
          <w:szCs w:val="24"/>
        </w:rPr>
        <w:t>ы</w:t>
      </w:r>
      <w:r w:rsidR="00480B8D">
        <w:rPr>
          <w:rFonts w:ascii="Times New Roman" w:hAnsi="Times New Roman" w:cs="Times New Roman"/>
          <w:szCs w:val="24"/>
        </w:rPr>
        <w:t xml:space="preserve"> общеразвивающей направленности</w:t>
      </w:r>
      <w:r w:rsidR="001B1968" w:rsidRPr="008304A6">
        <w:rPr>
          <w:rFonts w:ascii="Times New Roman" w:hAnsi="Times New Roman" w:cs="Times New Roman"/>
          <w:szCs w:val="24"/>
        </w:rPr>
        <w:t xml:space="preserve"> –</w:t>
      </w:r>
      <w:r w:rsidR="00813C12">
        <w:rPr>
          <w:rFonts w:ascii="Times New Roman" w:hAnsi="Times New Roman" w:cs="Times New Roman"/>
          <w:szCs w:val="24"/>
        </w:rPr>
        <w:t xml:space="preserve"> </w:t>
      </w:r>
      <w:r w:rsidR="00AD1455">
        <w:rPr>
          <w:rFonts w:ascii="Times New Roman" w:hAnsi="Times New Roman" w:cs="Times New Roman"/>
          <w:szCs w:val="24"/>
        </w:rPr>
        <w:t>59</w:t>
      </w:r>
      <w:r w:rsidR="00813C12">
        <w:rPr>
          <w:rFonts w:ascii="Times New Roman" w:hAnsi="Times New Roman" w:cs="Times New Roman"/>
          <w:szCs w:val="24"/>
        </w:rPr>
        <w:t xml:space="preserve"> </w:t>
      </w:r>
      <w:r w:rsidR="00AD1455">
        <w:rPr>
          <w:rFonts w:ascii="Times New Roman" w:hAnsi="Times New Roman" w:cs="Times New Roman"/>
          <w:szCs w:val="24"/>
        </w:rPr>
        <w:t>детей</w:t>
      </w:r>
      <w:r w:rsidRPr="008304A6">
        <w:rPr>
          <w:rFonts w:ascii="Times New Roman" w:hAnsi="Times New Roman" w:cs="Times New Roman"/>
          <w:szCs w:val="24"/>
        </w:rPr>
        <w:t>;</w:t>
      </w:r>
    </w:p>
    <w:p w:rsidR="00892C25" w:rsidRPr="008304A6" w:rsidRDefault="008D476A" w:rsidP="008304A6">
      <w:pPr>
        <w:spacing w:after="0" w:line="240" w:lineRule="auto"/>
        <w:ind w:firstLine="709"/>
        <w:jc w:val="both"/>
        <w:rPr>
          <w:rFonts w:ascii="Times New Roman" w:hAnsi="Times New Roman" w:cs="Times New Roman"/>
          <w:szCs w:val="24"/>
        </w:rPr>
      </w:pPr>
      <w:r w:rsidRPr="008304A6">
        <w:rPr>
          <w:rFonts w:ascii="Times New Roman" w:hAnsi="Times New Roman" w:cs="Times New Roman"/>
          <w:szCs w:val="24"/>
        </w:rPr>
        <w:t xml:space="preserve">− </w:t>
      </w:r>
      <w:r w:rsidR="00813C12">
        <w:rPr>
          <w:rFonts w:ascii="Times New Roman" w:hAnsi="Times New Roman" w:cs="Times New Roman"/>
          <w:szCs w:val="24"/>
        </w:rPr>
        <w:t xml:space="preserve">2 вторые младшие </w:t>
      </w:r>
      <w:r w:rsidR="001B1968" w:rsidRPr="008304A6">
        <w:rPr>
          <w:rFonts w:ascii="Times New Roman" w:hAnsi="Times New Roman" w:cs="Times New Roman"/>
          <w:szCs w:val="24"/>
        </w:rPr>
        <w:t>групп</w:t>
      </w:r>
      <w:r w:rsidR="00813C12">
        <w:rPr>
          <w:rFonts w:ascii="Times New Roman" w:hAnsi="Times New Roman" w:cs="Times New Roman"/>
          <w:szCs w:val="24"/>
        </w:rPr>
        <w:t>ы</w:t>
      </w:r>
      <w:r w:rsidR="001B1968" w:rsidRPr="008304A6">
        <w:rPr>
          <w:rFonts w:ascii="Times New Roman" w:hAnsi="Times New Roman" w:cs="Times New Roman"/>
          <w:szCs w:val="24"/>
        </w:rPr>
        <w:t xml:space="preserve"> </w:t>
      </w:r>
      <w:r w:rsidR="00480B8D" w:rsidRPr="00480B8D">
        <w:rPr>
          <w:rFonts w:ascii="Times New Roman" w:hAnsi="Times New Roman" w:cs="Times New Roman"/>
          <w:szCs w:val="24"/>
        </w:rPr>
        <w:t xml:space="preserve">общеразвивающей направленности </w:t>
      </w:r>
      <w:r w:rsidR="001B1968" w:rsidRPr="008304A6">
        <w:rPr>
          <w:rFonts w:ascii="Times New Roman" w:hAnsi="Times New Roman" w:cs="Times New Roman"/>
          <w:szCs w:val="24"/>
        </w:rPr>
        <w:t xml:space="preserve">– </w:t>
      </w:r>
      <w:r w:rsidR="00AD1455">
        <w:rPr>
          <w:rFonts w:ascii="Times New Roman" w:hAnsi="Times New Roman" w:cs="Times New Roman"/>
          <w:szCs w:val="24"/>
        </w:rPr>
        <w:t>46</w:t>
      </w:r>
      <w:r w:rsidRPr="008304A6">
        <w:rPr>
          <w:rFonts w:ascii="Times New Roman" w:hAnsi="Times New Roman" w:cs="Times New Roman"/>
          <w:szCs w:val="24"/>
        </w:rPr>
        <w:t xml:space="preserve"> </w:t>
      </w:r>
      <w:r w:rsidR="00AD1455">
        <w:rPr>
          <w:rFonts w:ascii="Times New Roman" w:hAnsi="Times New Roman" w:cs="Times New Roman"/>
          <w:szCs w:val="24"/>
        </w:rPr>
        <w:t>детей</w:t>
      </w:r>
      <w:r w:rsidRPr="008304A6">
        <w:rPr>
          <w:rFonts w:ascii="Times New Roman" w:hAnsi="Times New Roman" w:cs="Times New Roman"/>
          <w:szCs w:val="24"/>
        </w:rPr>
        <w:t>;</w:t>
      </w:r>
    </w:p>
    <w:p w:rsidR="00813C12" w:rsidRDefault="00813C12" w:rsidP="008304A6">
      <w:pPr>
        <w:spacing w:after="0" w:line="240" w:lineRule="auto"/>
        <w:ind w:firstLine="709"/>
        <w:jc w:val="both"/>
        <w:rPr>
          <w:rFonts w:ascii="Times New Roman" w:hAnsi="Times New Roman" w:cs="Times New Roman"/>
          <w:szCs w:val="24"/>
        </w:rPr>
      </w:pPr>
      <w:r w:rsidRPr="008304A6">
        <w:rPr>
          <w:rFonts w:ascii="Times New Roman" w:hAnsi="Times New Roman" w:cs="Times New Roman"/>
          <w:szCs w:val="24"/>
        </w:rPr>
        <w:t>−</w:t>
      </w:r>
      <w:r>
        <w:rPr>
          <w:rFonts w:ascii="Times New Roman" w:hAnsi="Times New Roman" w:cs="Times New Roman"/>
          <w:szCs w:val="24"/>
        </w:rPr>
        <w:t xml:space="preserve"> 2 средние группы </w:t>
      </w:r>
      <w:r w:rsidR="00480B8D" w:rsidRPr="00480B8D">
        <w:rPr>
          <w:rFonts w:ascii="Times New Roman" w:hAnsi="Times New Roman" w:cs="Times New Roman"/>
          <w:szCs w:val="24"/>
        </w:rPr>
        <w:t xml:space="preserve">общеразвивающей направленности </w:t>
      </w:r>
      <w:r w:rsidRPr="008304A6">
        <w:rPr>
          <w:rFonts w:ascii="Times New Roman" w:hAnsi="Times New Roman" w:cs="Times New Roman"/>
          <w:szCs w:val="24"/>
        </w:rPr>
        <w:t>–</w:t>
      </w:r>
      <w:r>
        <w:rPr>
          <w:rFonts w:ascii="Times New Roman" w:hAnsi="Times New Roman" w:cs="Times New Roman"/>
          <w:szCs w:val="24"/>
        </w:rPr>
        <w:t xml:space="preserve"> </w:t>
      </w:r>
      <w:r w:rsidR="00AD1455">
        <w:rPr>
          <w:rFonts w:ascii="Times New Roman" w:hAnsi="Times New Roman" w:cs="Times New Roman"/>
          <w:szCs w:val="24"/>
        </w:rPr>
        <w:t>50</w:t>
      </w:r>
      <w:r>
        <w:rPr>
          <w:rFonts w:ascii="Times New Roman" w:hAnsi="Times New Roman" w:cs="Times New Roman"/>
          <w:szCs w:val="24"/>
        </w:rPr>
        <w:t xml:space="preserve"> </w:t>
      </w:r>
      <w:r w:rsidR="00264D5C">
        <w:rPr>
          <w:rFonts w:ascii="Times New Roman" w:hAnsi="Times New Roman" w:cs="Times New Roman"/>
          <w:szCs w:val="24"/>
        </w:rPr>
        <w:t>детей</w:t>
      </w:r>
      <w:r>
        <w:rPr>
          <w:rFonts w:ascii="Times New Roman" w:hAnsi="Times New Roman" w:cs="Times New Roman"/>
          <w:szCs w:val="24"/>
        </w:rPr>
        <w:t>;</w:t>
      </w:r>
    </w:p>
    <w:p w:rsidR="00AD1455" w:rsidRDefault="00813C12" w:rsidP="00813C12">
      <w:pPr>
        <w:spacing w:after="0" w:line="240" w:lineRule="auto"/>
        <w:ind w:firstLine="709"/>
        <w:jc w:val="both"/>
        <w:rPr>
          <w:rFonts w:ascii="Times New Roman" w:hAnsi="Times New Roman" w:cs="Times New Roman"/>
          <w:szCs w:val="24"/>
        </w:rPr>
      </w:pPr>
      <w:r w:rsidRPr="008304A6">
        <w:rPr>
          <w:rFonts w:ascii="Times New Roman" w:hAnsi="Times New Roman" w:cs="Times New Roman"/>
          <w:szCs w:val="24"/>
        </w:rPr>
        <w:t xml:space="preserve">− </w:t>
      </w:r>
      <w:r w:rsidR="00AD1455">
        <w:rPr>
          <w:rFonts w:ascii="Times New Roman" w:hAnsi="Times New Roman" w:cs="Times New Roman"/>
          <w:szCs w:val="24"/>
        </w:rPr>
        <w:t>2</w:t>
      </w:r>
      <w:r w:rsidR="00AD1455" w:rsidRPr="00AD1455">
        <w:rPr>
          <w:rFonts w:ascii="Times New Roman" w:hAnsi="Times New Roman" w:cs="Times New Roman"/>
          <w:szCs w:val="24"/>
        </w:rPr>
        <w:t xml:space="preserve"> старш</w:t>
      </w:r>
      <w:r w:rsidR="00AD1455">
        <w:rPr>
          <w:rFonts w:ascii="Times New Roman" w:hAnsi="Times New Roman" w:cs="Times New Roman"/>
          <w:szCs w:val="24"/>
        </w:rPr>
        <w:t>их</w:t>
      </w:r>
      <w:r w:rsidR="00AD1455" w:rsidRPr="00AD1455">
        <w:rPr>
          <w:rFonts w:ascii="Times New Roman" w:hAnsi="Times New Roman" w:cs="Times New Roman"/>
          <w:szCs w:val="24"/>
        </w:rPr>
        <w:t xml:space="preserve"> групп</w:t>
      </w:r>
      <w:r w:rsidR="00AD1455">
        <w:rPr>
          <w:rFonts w:ascii="Times New Roman" w:hAnsi="Times New Roman" w:cs="Times New Roman"/>
          <w:szCs w:val="24"/>
        </w:rPr>
        <w:t>ы</w:t>
      </w:r>
      <w:r w:rsidR="00AD1455" w:rsidRPr="00AD1455">
        <w:rPr>
          <w:rFonts w:ascii="Times New Roman" w:hAnsi="Times New Roman" w:cs="Times New Roman"/>
          <w:szCs w:val="24"/>
        </w:rPr>
        <w:t xml:space="preserve"> комбинированной направленности– </w:t>
      </w:r>
      <w:r w:rsidR="00AD1455">
        <w:rPr>
          <w:rFonts w:ascii="Times New Roman" w:hAnsi="Times New Roman" w:cs="Times New Roman"/>
          <w:szCs w:val="24"/>
        </w:rPr>
        <w:t>46</w:t>
      </w:r>
      <w:r w:rsidR="00AD1455" w:rsidRPr="00AD1455">
        <w:rPr>
          <w:rFonts w:ascii="Times New Roman" w:hAnsi="Times New Roman" w:cs="Times New Roman"/>
          <w:szCs w:val="24"/>
        </w:rPr>
        <w:t xml:space="preserve"> </w:t>
      </w:r>
      <w:r w:rsidR="00AD1455">
        <w:rPr>
          <w:rFonts w:ascii="Times New Roman" w:hAnsi="Times New Roman" w:cs="Times New Roman"/>
          <w:szCs w:val="24"/>
        </w:rPr>
        <w:t>детей</w:t>
      </w:r>
      <w:r w:rsidR="00AD1455" w:rsidRPr="00AD1455">
        <w:rPr>
          <w:rFonts w:ascii="Times New Roman" w:hAnsi="Times New Roman" w:cs="Times New Roman"/>
          <w:szCs w:val="24"/>
        </w:rPr>
        <w:t>;</w:t>
      </w:r>
    </w:p>
    <w:p w:rsidR="00813C12" w:rsidRDefault="00AD1455" w:rsidP="00AD1455">
      <w:pPr>
        <w:spacing w:after="0" w:line="240" w:lineRule="auto"/>
        <w:ind w:firstLine="709"/>
        <w:jc w:val="both"/>
        <w:rPr>
          <w:rFonts w:ascii="Times New Roman" w:hAnsi="Times New Roman" w:cs="Times New Roman"/>
          <w:szCs w:val="24"/>
        </w:rPr>
      </w:pPr>
      <w:r w:rsidRPr="00AD1455">
        <w:rPr>
          <w:rFonts w:ascii="Times New Roman" w:hAnsi="Times New Roman" w:cs="Times New Roman"/>
          <w:szCs w:val="24"/>
        </w:rPr>
        <w:t xml:space="preserve">− </w:t>
      </w:r>
      <w:r w:rsidR="00480B8D">
        <w:rPr>
          <w:rFonts w:ascii="Times New Roman" w:hAnsi="Times New Roman" w:cs="Times New Roman"/>
          <w:szCs w:val="24"/>
        </w:rPr>
        <w:t>1</w:t>
      </w:r>
      <w:r w:rsidR="00813C12" w:rsidRPr="008304A6">
        <w:rPr>
          <w:rFonts w:ascii="Times New Roman" w:hAnsi="Times New Roman" w:cs="Times New Roman"/>
          <w:szCs w:val="24"/>
        </w:rPr>
        <w:t xml:space="preserve"> </w:t>
      </w:r>
      <w:r>
        <w:rPr>
          <w:rFonts w:ascii="Times New Roman" w:hAnsi="Times New Roman" w:cs="Times New Roman"/>
          <w:szCs w:val="24"/>
        </w:rPr>
        <w:t>подготовительная</w:t>
      </w:r>
      <w:r w:rsidR="00264D5C" w:rsidRPr="00264D5C">
        <w:rPr>
          <w:rFonts w:ascii="Times New Roman" w:hAnsi="Times New Roman" w:cs="Times New Roman"/>
          <w:szCs w:val="24"/>
        </w:rPr>
        <w:t xml:space="preserve"> </w:t>
      </w:r>
      <w:r w:rsidR="00813C12" w:rsidRPr="008304A6">
        <w:rPr>
          <w:rFonts w:ascii="Times New Roman" w:hAnsi="Times New Roman" w:cs="Times New Roman"/>
          <w:szCs w:val="24"/>
        </w:rPr>
        <w:t xml:space="preserve">группа </w:t>
      </w:r>
      <w:r w:rsidR="002076DB" w:rsidRPr="002076DB">
        <w:rPr>
          <w:rFonts w:ascii="Times New Roman" w:hAnsi="Times New Roman" w:cs="Times New Roman"/>
          <w:szCs w:val="24"/>
        </w:rPr>
        <w:t>общеразвивающей</w:t>
      </w:r>
      <w:r w:rsidR="00480B8D">
        <w:rPr>
          <w:rFonts w:ascii="Times New Roman" w:hAnsi="Times New Roman" w:cs="Times New Roman"/>
          <w:szCs w:val="24"/>
        </w:rPr>
        <w:t xml:space="preserve"> направленности</w:t>
      </w:r>
      <w:r w:rsidR="002076DB">
        <w:rPr>
          <w:rFonts w:ascii="Times New Roman" w:hAnsi="Times New Roman" w:cs="Times New Roman"/>
          <w:szCs w:val="24"/>
        </w:rPr>
        <w:t xml:space="preserve"> </w:t>
      </w:r>
      <w:r w:rsidR="00813C12" w:rsidRPr="008304A6">
        <w:rPr>
          <w:rFonts w:ascii="Times New Roman" w:hAnsi="Times New Roman" w:cs="Times New Roman"/>
          <w:szCs w:val="24"/>
        </w:rPr>
        <w:t xml:space="preserve">– </w:t>
      </w:r>
      <w:r w:rsidR="002076DB">
        <w:rPr>
          <w:rFonts w:ascii="Times New Roman" w:hAnsi="Times New Roman" w:cs="Times New Roman"/>
          <w:szCs w:val="24"/>
        </w:rPr>
        <w:t>2</w:t>
      </w:r>
      <w:r>
        <w:rPr>
          <w:rFonts w:ascii="Times New Roman" w:hAnsi="Times New Roman" w:cs="Times New Roman"/>
          <w:szCs w:val="24"/>
        </w:rPr>
        <w:t>6</w:t>
      </w:r>
      <w:r w:rsidR="00813C12" w:rsidRPr="008304A6">
        <w:rPr>
          <w:rFonts w:ascii="Times New Roman" w:hAnsi="Times New Roman" w:cs="Times New Roman"/>
          <w:szCs w:val="24"/>
        </w:rPr>
        <w:t xml:space="preserve"> </w:t>
      </w:r>
      <w:r w:rsidR="00264D5C">
        <w:rPr>
          <w:rFonts w:ascii="Times New Roman" w:hAnsi="Times New Roman" w:cs="Times New Roman"/>
          <w:szCs w:val="24"/>
        </w:rPr>
        <w:t>детей</w:t>
      </w:r>
      <w:r w:rsidR="00813C12" w:rsidRPr="008304A6">
        <w:rPr>
          <w:rFonts w:ascii="Times New Roman" w:hAnsi="Times New Roman" w:cs="Times New Roman"/>
          <w:szCs w:val="24"/>
        </w:rPr>
        <w:t>;</w:t>
      </w:r>
    </w:p>
    <w:p w:rsidR="00892C25" w:rsidRPr="008304A6" w:rsidRDefault="00264D5C" w:rsidP="00264D5C">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00AD1455">
        <w:rPr>
          <w:rFonts w:ascii="Times New Roman" w:hAnsi="Times New Roman" w:cs="Times New Roman"/>
          <w:szCs w:val="24"/>
        </w:rPr>
        <w:t xml:space="preserve">  </w:t>
      </w:r>
      <w:r w:rsidR="00FB1CD9" w:rsidRPr="008304A6">
        <w:rPr>
          <w:rFonts w:ascii="Times New Roman" w:hAnsi="Times New Roman" w:cs="Times New Roman"/>
          <w:szCs w:val="24"/>
        </w:rPr>
        <w:t>−</w:t>
      </w:r>
      <w:r w:rsidR="00AD1455">
        <w:rPr>
          <w:rFonts w:ascii="Times New Roman" w:hAnsi="Times New Roman" w:cs="Times New Roman"/>
          <w:szCs w:val="24"/>
        </w:rPr>
        <w:t>1</w:t>
      </w:r>
      <w:r w:rsidR="00FB1CD9" w:rsidRPr="008304A6">
        <w:rPr>
          <w:rFonts w:ascii="Times New Roman" w:hAnsi="Times New Roman" w:cs="Times New Roman"/>
          <w:szCs w:val="24"/>
        </w:rPr>
        <w:t xml:space="preserve"> подготовительн</w:t>
      </w:r>
      <w:r w:rsidR="00AD1455">
        <w:rPr>
          <w:rFonts w:ascii="Times New Roman" w:hAnsi="Times New Roman" w:cs="Times New Roman"/>
          <w:szCs w:val="24"/>
        </w:rPr>
        <w:t>ая</w:t>
      </w:r>
      <w:r w:rsidR="00FB1CD9" w:rsidRPr="008304A6">
        <w:rPr>
          <w:rFonts w:ascii="Times New Roman" w:hAnsi="Times New Roman" w:cs="Times New Roman"/>
          <w:szCs w:val="24"/>
        </w:rPr>
        <w:t xml:space="preserve"> </w:t>
      </w:r>
      <w:r w:rsidR="001B1968" w:rsidRPr="008304A6">
        <w:rPr>
          <w:rFonts w:ascii="Times New Roman" w:hAnsi="Times New Roman" w:cs="Times New Roman"/>
          <w:szCs w:val="24"/>
        </w:rPr>
        <w:t>к школе групп</w:t>
      </w:r>
      <w:r w:rsidR="00AD1455">
        <w:rPr>
          <w:rFonts w:ascii="Times New Roman" w:hAnsi="Times New Roman" w:cs="Times New Roman"/>
          <w:szCs w:val="24"/>
        </w:rPr>
        <w:t>а</w:t>
      </w:r>
      <w:r w:rsidR="001B1968" w:rsidRPr="008304A6">
        <w:rPr>
          <w:rFonts w:ascii="Times New Roman" w:hAnsi="Times New Roman" w:cs="Times New Roman"/>
          <w:szCs w:val="24"/>
        </w:rPr>
        <w:t xml:space="preserve"> </w:t>
      </w:r>
      <w:r w:rsidR="002076DB" w:rsidRPr="002076DB">
        <w:rPr>
          <w:rFonts w:ascii="Times New Roman" w:hAnsi="Times New Roman" w:cs="Times New Roman"/>
          <w:szCs w:val="24"/>
        </w:rPr>
        <w:t xml:space="preserve">комбинированной направленности </w:t>
      </w:r>
      <w:r w:rsidR="001B1968" w:rsidRPr="008304A6">
        <w:rPr>
          <w:rFonts w:ascii="Times New Roman" w:hAnsi="Times New Roman" w:cs="Times New Roman"/>
          <w:szCs w:val="24"/>
        </w:rPr>
        <w:t xml:space="preserve">– </w:t>
      </w:r>
      <w:r w:rsidR="008D7194">
        <w:rPr>
          <w:rFonts w:ascii="Times New Roman" w:hAnsi="Times New Roman" w:cs="Times New Roman"/>
          <w:szCs w:val="24"/>
        </w:rPr>
        <w:t>24</w:t>
      </w:r>
      <w:r w:rsidR="001B1968" w:rsidRPr="008304A6">
        <w:rPr>
          <w:rFonts w:ascii="Times New Roman" w:hAnsi="Times New Roman" w:cs="Times New Roman"/>
          <w:szCs w:val="24"/>
        </w:rPr>
        <w:t xml:space="preserve"> </w:t>
      </w:r>
      <w:r w:rsidR="008D7194">
        <w:rPr>
          <w:rFonts w:ascii="Times New Roman" w:hAnsi="Times New Roman" w:cs="Times New Roman"/>
          <w:szCs w:val="24"/>
        </w:rPr>
        <w:t>ребенка</w:t>
      </w:r>
      <w:r w:rsidR="001B1968" w:rsidRPr="008304A6">
        <w:rPr>
          <w:rFonts w:ascii="Times New Roman" w:hAnsi="Times New Roman" w:cs="Times New Roman"/>
          <w:szCs w:val="24"/>
        </w:rPr>
        <w:t>.</w:t>
      </w:r>
    </w:p>
    <w:p w:rsidR="002076DB" w:rsidRDefault="002076DB" w:rsidP="008304A6">
      <w:pPr>
        <w:spacing w:after="0" w:line="240" w:lineRule="auto"/>
        <w:ind w:firstLine="709"/>
        <w:jc w:val="both"/>
        <w:rPr>
          <w:rFonts w:ascii="Times New Roman" w:hAnsi="Times New Roman" w:cs="Times New Roman"/>
          <w:szCs w:val="24"/>
        </w:rPr>
      </w:pPr>
    </w:p>
    <w:p w:rsidR="008304A6" w:rsidRPr="002076DB" w:rsidRDefault="00EA43ED" w:rsidP="002076DB">
      <w:pPr>
        <w:spacing w:after="0" w:line="240" w:lineRule="auto"/>
        <w:ind w:firstLine="709"/>
        <w:jc w:val="both"/>
        <w:rPr>
          <w:rFonts w:ascii="Times New Roman" w:hAnsi="Times New Roman" w:cs="Times New Roman"/>
          <w:szCs w:val="24"/>
        </w:rPr>
      </w:pPr>
      <w:r w:rsidRPr="00EA43ED">
        <w:rPr>
          <w:rFonts w:ascii="Times New Roman" w:hAnsi="Times New Roman" w:cs="Times New Roman"/>
          <w:szCs w:val="24"/>
        </w:rPr>
        <w:t xml:space="preserve">С целью определения степени освоения детьми образовательной программы и влияния образовательного процесса, организованного в дошкольном учреждении, на развитие детей </w:t>
      </w:r>
      <w:r>
        <w:rPr>
          <w:rFonts w:ascii="Times New Roman" w:hAnsi="Times New Roman" w:cs="Times New Roman"/>
          <w:szCs w:val="24"/>
        </w:rPr>
        <w:t>ежегодно</w:t>
      </w:r>
      <w:r w:rsidRPr="00EA43ED">
        <w:rPr>
          <w:rFonts w:ascii="Times New Roman" w:hAnsi="Times New Roman" w:cs="Times New Roman"/>
          <w:szCs w:val="24"/>
        </w:rPr>
        <w:t xml:space="preserve"> проводи</w:t>
      </w:r>
      <w:r>
        <w:rPr>
          <w:rFonts w:ascii="Times New Roman" w:hAnsi="Times New Roman" w:cs="Times New Roman"/>
          <w:szCs w:val="24"/>
        </w:rPr>
        <w:t>тся</w:t>
      </w:r>
      <w:r w:rsidRPr="00EA43ED">
        <w:rPr>
          <w:rFonts w:ascii="Times New Roman" w:hAnsi="Times New Roman" w:cs="Times New Roman"/>
          <w:szCs w:val="24"/>
        </w:rPr>
        <w:t xml:space="preserve"> диагностика достижения детьми планируемых </w:t>
      </w:r>
      <w:r w:rsidRPr="00EA43ED">
        <w:rPr>
          <w:rFonts w:ascii="Times New Roman" w:hAnsi="Times New Roman" w:cs="Times New Roman"/>
          <w:szCs w:val="24"/>
        </w:rPr>
        <w:lastRenderedPageBreak/>
        <w:t xml:space="preserve">результатов освоения образовательной программы. </w:t>
      </w:r>
      <w:r w:rsidR="008304A6" w:rsidRPr="008304A6">
        <w:rPr>
          <w:rFonts w:ascii="Times New Roman" w:eastAsia="Times New Roman" w:hAnsi="Times New Roman" w:cs="Times New Roman"/>
          <w:szCs w:val="24"/>
          <w:lang w:eastAsia="ru-RU"/>
        </w:rPr>
        <w:t>Диагностика проводи</w:t>
      </w:r>
      <w:r w:rsidR="002076DB">
        <w:rPr>
          <w:rFonts w:ascii="Times New Roman" w:eastAsia="Times New Roman" w:hAnsi="Times New Roman" w:cs="Times New Roman"/>
          <w:szCs w:val="24"/>
          <w:lang w:eastAsia="ru-RU"/>
        </w:rPr>
        <w:t>тся</w:t>
      </w:r>
      <w:r w:rsidR="008304A6" w:rsidRPr="008304A6">
        <w:rPr>
          <w:rFonts w:ascii="Times New Roman" w:eastAsia="Times New Roman" w:hAnsi="Times New Roman" w:cs="Times New Roman"/>
          <w:szCs w:val="24"/>
          <w:lang w:eastAsia="ru-RU"/>
        </w:rPr>
        <w:t xml:space="preserve"> 2 раза в год</w:t>
      </w:r>
      <w:r w:rsidR="002076DB">
        <w:rPr>
          <w:rFonts w:ascii="Times New Roman" w:eastAsia="Times New Roman" w:hAnsi="Times New Roman" w:cs="Times New Roman"/>
          <w:szCs w:val="24"/>
          <w:lang w:eastAsia="ru-RU"/>
        </w:rPr>
        <w:t xml:space="preserve"> – в сентябре и мае</w:t>
      </w:r>
      <w:r w:rsidR="008304A6" w:rsidRPr="008304A6">
        <w:rPr>
          <w:rFonts w:ascii="Times New Roman" w:eastAsia="Times New Roman" w:hAnsi="Times New Roman" w:cs="Times New Roman"/>
          <w:szCs w:val="24"/>
          <w:lang w:eastAsia="ru-RU"/>
        </w:rPr>
        <w:t>.</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Методы получения результатов диагностики:</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наблюдения за детьми;</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беседы;</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анализ продуктов детской деятельности;</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диагностические ситуации.</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Диагностический инструментарий:</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протоколы наблюдений за детьми;</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вопросники;</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диагностические задания (дидактические игры, проблемно-игровые и образовательные ситуации);</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продукты детской деятельности;</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диагностические карты для заполнения показателей.</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xml:space="preserve">Данные о результатах диагностики отражались в специальных </w:t>
      </w:r>
      <w:r w:rsidR="002076DB">
        <w:rPr>
          <w:rFonts w:ascii="Times New Roman" w:eastAsia="Times New Roman" w:hAnsi="Times New Roman" w:cs="Times New Roman"/>
          <w:szCs w:val="24"/>
          <w:lang w:eastAsia="ru-RU"/>
        </w:rPr>
        <w:t>диагностических картах</w:t>
      </w:r>
      <w:r w:rsidRPr="008304A6">
        <w:rPr>
          <w:rFonts w:ascii="Times New Roman" w:eastAsia="Times New Roman" w:hAnsi="Times New Roman" w:cs="Times New Roman"/>
          <w:szCs w:val="24"/>
          <w:lang w:eastAsia="ru-RU"/>
        </w:rPr>
        <w:t xml:space="preserve"> по 5 образовательным областям: речевое развитие, познавательное развитие, социально-коммуникативное развитие, художественно-эстетическое развитие.</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567"/>
        <w:gridCol w:w="708"/>
        <w:gridCol w:w="709"/>
        <w:gridCol w:w="709"/>
        <w:gridCol w:w="709"/>
        <w:gridCol w:w="708"/>
        <w:gridCol w:w="709"/>
        <w:gridCol w:w="709"/>
        <w:gridCol w:w="709"/>
        <w:gridCol w:w="708"/>
        <w:gridCol w:w="709"/>
      </w:tblGrid>
      <w:tr w:rsidR="008304A6" w:rsidRPr="008304A6" w:rsidTr="008304A6">
        <w:trPr>
          <w:cantSplit/>
          <w:trHeight w:val="1455"/>
        </w:trPr>
        <w:tc>
          <w:tcPr>
            <w:tcW w:w="534"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Образовательные области</w:t>
            </w:r>
          </w:p>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 xml:space="preserve">уровни </w:t>
            </w:r>
          </w:p>
        </w:tc>
        <w:tc>
          <w:tcPr>
            <w:tcW w:w="708" w:type="dxa"/>
            <w:tcBorders>
              <w:top w:val="single" w:sz="4" w:space="0" w:color="auto"/>
              <w:left w:val="single" w:sz="4" w:space="0" w:color="auto"/>
              <w:bottom w:val="single" w:sz="4" w:space="0" w:color="auto"/>
              <w:right w:val="single" w:sz="4" w:space="0" w:color="auto"/>
            </w:tcBorders>
            <w:textDirection w:val="btLr"/>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1 младшая № 1</w:t>
            </w:r>
          </w:p>
        </w:tc>
        <w:tc>
          <w:tcPr>
            <w:tcW w:w="709" w:type="dxa"/>
            <w:tcBorders>
              <w:top w:val="single" w:sz="4" w:space="0" w:color="auto"/>
              <w:left w:val="single" w:sz="4" w:space="0" w:color="auto"/>
              <w:bottom w:val="single" w:sz="4" w:space="0" w:color="auto"/>
              <w:right w:val="single" w:sz="4" w:space="0" w:color="auto"/>
            </w:tcBorders>
            <w:textDirection w:val="btLr"/>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1 младшая № 2</w:t>
            </w:r>
          </w:p>
        </w:tc>
        <w:tc>
          <w:tcPr>
            <w:tcW w:w="709" w:type="dxa"/>
            <w:tcBorders>
              <w:top w:val="single" w:sz="4" w:space="0" w:color="auto"/>
              <w:left w:val="single" w:sz="4" w:space="0" w:color="auto"/>
              <w:bottom w:val="single" w:sz="4" w:space="0" w:color="auto"/>
              <w:right w:val="single" w:sz="4" w:space="0" w:color="auto"/>
            </w:tcBorders>
            <w:textDirection w:val="btLr"/>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2 младшая № 1</w:t>
            </w:r>
          </w:p>
        </w:tc>
        <w:tc>
          <w:tcPr>
            <w:tcW w:w="709" w:type="dxa"/>
            <w:tcBorders>
              <w:top w:val="single" w:sz="4" w:space="0" w:color="auto"/>
              <w:left w:val="single" w:sz="4" w:space="0" w:color="auto"/>
              <w:bottom w:val="single" w:sz="4" w:space="0" w:color="auto"/>
              <w:right w:val="single" w:sz="4" w:space="0" w:color="auto"/>
            </w:tcBorders>
            <w:textDirection w:val="btLr"/>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rPr>
              <w:t>2 младшая № 2</w:t>
            </w:r>
          </w:p>
        </w:tc>
        <w:tc>
          <w:tcPr>
            <w:tcW w:w="708" w:type="dxa"/>
            <w:tcBorders>
              <w:top w:val="single" w:sz="4" w:space="0" w:color="auto"/>
              <w:left w:val="single" w:sz="4" w:space="0" w:color="auto"/>
              <w:bottom w:val="single" w:sz="4" w:space="0" w:color="auto"/>
              <w:right w:val="single" w:sz="4" w:space="0" w:color="auto"/>
            </w:tcBorders>
            <w:textDirection w:val="btLr"/>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средняя № 1</w:t>
            </w:r>
          </w:p>
        </w:tc>
        <w:tc>
          <w:tcPr>
            <w:tcW w:w="709" w:type="dxa"/>
            <w:tcBorders>
              <w:top w:val="single" w:sz="4" w:space="0" w:color="auto"/>
              <w:left w:val="single" w:sz="4" w:space="0" w:color="auto"/>
              <w:bottom w:val="single" w:sz="4" w:space="0" w:color="auto"/>
              <w:right w:val="single" w:sz="4" w:space="0" w:color="auto"/>
            </w:tcBorders>
            <w:textDirection w:val="btLr"/>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средняя № 2</w:t>
            </w:r>
          </w:p>
        </w:tc>
        <w:tc>
          <w:tcPr>
            <w:tcW w:w="709" w:type="dxa"/>
            <w:tcBorders>
              <w:top w:val="single" w:sz="4" w:space="0" w:color="auto"/>
              <w:left w:val="single" w:sz="4" w:space="0" w:color="auto"/>
              <w:bottom w:val="single" w:sz="4" w:space="0" w:color="auto"/>
              <w:right w:val="single" w:sz="4" w:space="0" w:color="auto"/>
            </w:tcBorders>
            <w:textDirection w:val="btLr"/>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старшая № 1</w:t>
            </w:r>
          </w:p>
        </w:tc>
        <w:tc>
          <w:tcPr>
            <w:tcW w:w="709" w:type="dxa"/>
            <w:tcBorders>
              <w:top w:val="single" w:sz="4" w:space="0" w:color="auto"/>
              <w:left w:val="single" w:sz="4" w:space="0" w:color="auto"/>
              <w:bottom w:val="single" w:sz="4" w:space="0" w:color="auto"/>
              <w:right w:val="single" w:sz="4" w:space="0" w:color="auto"/>
            </w:tcBorders>
            <w:textDirection w:val="btLr"/>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старшая № 2</w:t>
            </w:r>
          </w:p>
        </w:tc>
        <w:tc>
          <w:tcPr>
            <w:tcW w:w="708" w:type="dxa"/>
            <w:tcBorders>
              <w:top w:val="single" w:sz="4" w:space="0" w:color="auto"/>
              <w:left w:val="single" w:sz="4" w:space="0" w:color="auto"/>
              <w:bottom w:val="single" w:sz="4" w:space="0" w:color="auto"/>
              <w:right w:val="single" w:sz="4" w:space="0" w:color="auto"/>
            </w:tcBorders>
            <w:textDirection w:val="btLr"/>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proofErr w:type="spellStart"/>
            <w:r w:rsidRPr="008304A6">
              <w:rPr>
                <w:rFonts w:ascii="Times New Roman" w:eastAsia="Times New Roman" w:hAnsi="Times New Roman" w:cs="Times New Roman"/>
                <w:szCs w:val="24"/>
                <w:lang w:eastAsia="ru-RU"/>
              </w:rPr>
              <w:t>подгот</w:t>
            </w:r>
            <w:proofErr w:type="spellEnd"/>
            <w:r w:rsidRPr="008304A6">
              <w:rPr>
                <w:rFonts w:ascii="Times New Roman" w:eastAsia="Times New Roman" w:hAnsi="Times New Roman" w:cs="Times New Roman"/>
                <w:szCs w:val="24"/>
                <w:lang w:eastAsia="ru-RU"/>
              </w:rPr>
              <w:t>.  № 1</w:t>
            </w:r>
          </w:p>
        </w:tc>
        <w:tc>
          <w:tcPr>
            <w:tcW w:w="709" w:type="dxa"/>
            <w:tcBorders>
              <w:top w:val="single" w:sz="4" w:space="0" w:color="auto"/>
              <w:left w:val="single" w:sz="4" w:space="0" w:color="auto"/>
              <w:bottom w:val="single" w:sz="4" w:space="0" w:color="auto"/>
              <w:right w:val="single" w:sz="4" w:space="0" w:color="auto"/>
            </w:tcBorders>
            <w:textDirection w:val="btLr"/>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proofErr w:type="spellStart"/>
            <w:r w:rsidRPr="008304A6">
              <w:rPr>
                <w:rFonts w:ascii="Times New Roman" w:eastAsia="Times New Roman" w:hAnsi="Times New Roman" w:cs="Times New Roman"/>
                <w:szCs w:val="24"/>
                <w:lang w:eastAsia="ru-RU"/>
              </w:rPr>
              <w:t>подгот</w:t>
            </w:r>
            <w:proofErr w:type="spellEnd"/>
            <w:r w:rsidRPr="008304A6">
              <w:rPr>
                <w:rFonts w:ascii="Times New Roman" w:eastAsia="Times New Roman" w:hAnsi="Times New Roman" w:cs="Times New Roman"/>
                <w:szCs w:val="24"/>
                <w:lang w:eastAsia="ru-RU"/>
              </w:rPr>
              <w:t>.№ 2</w:t>
            </w:r>
          </w:p>
        </w:tc>
      </w:tr>
      <w:tr w:rsidR="008304A6" w:rsidRPr="008304A6" w:rsidTr="008304A6">
        <w:trPr>
          <w:trHeight w:val="360"/>
        </w:trPr>
        <w:tc>
          <w:tcPr>
            <w:tcW w:w="534"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1</w:t>
            </w:r>
          </w:p>
        </w:tc>
        <w:tc>
          <w:tcPr>
            <w:tcW w:w="1701"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 xml:space="preserve">Речевое развитие </w:t>
            </w:r>
          </w:p>
        </w:tc>
        <w:tc>
          <w:tcPr>
            <w:tcW w:w="56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4,5</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4,3</w:t>
            </w:r>
          </w:p>
        </w:tc>
        <w:tc>
          <w:tcPr>
            <w:tcW w:w="709" w:type="dxa"/>
            <w:shd w:val="clear" w:color="auto" w:fill="auto"/>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1,2</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2,1</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r>
      <w:tr w:rsidR="008304A6" w:rsidRPr="008304A6" w:rsidTr="008304A6">
        <w:trPr>
          <w:trHeight w:val="405"/>
        </w:trPr>
        <w:tc>
          <w:tcPr>
            <w:tcW w:w="534"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701"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54,5</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64,1</w:t>
            </w:r>
          </w:p>
        </w:tc>
        <w:tc>
          <w:tcPr>
            <w:tcW w:w="709" w:type="dxa"/>
            <w:shd w:val="clear" w:color="auto" w:fill="auto"/>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77,8</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61</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93,8</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44,8</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100</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100</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100</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81,8</w:t>
            </w:r>
          </w:p>
        </w:tc>
      </w:tr>
      <w:tr w:rsidR="008304A6" w:rsidRPr="008304A6" w:rsidTr="008304A6">
        <w:trPr>
          <w:trHeight w:val="375"/>
        </w:trPr>
        <w:tc>
          <w:tcPr>
            <w:tcW w:w="534"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701"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40,9</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31,5</w:t>
            </w:r>
          </w:p>
        </w:tc>
        <w:tc>
          <w:tcPr>
            <w:tcW w:w="709" w:type="dxa"/>
            <w:shd w:val="clear" w:color="auto" w:fill="auto"/>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8,8</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40</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6,3</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53,1</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18,2</w:t>
            </w:r>
          </w:p>
        </w:tc>
      </w:tr>
      <w:tr w:rsidR="008304A6" w:rsidRPr="008304A6" w:rsidTr="008304A6">
        <w:trPr>
          <w:trHeight w:val="270"/>
        </w:trPr>
        <w:tc>
          <w:tcPr>
            <w:tcW w:w="534"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2</w:t>
            </w:r>
          </w:p>
        </w:tc>
        <w:tc>
          <w:tcPr>
            <w:tcW w:w="1701"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color w:val="000000"/>
                <w:szCs w:val="24"/>
                <w:lang w:eastAsia="ru-RU"/>
              </w:rPr>
              <w:t>Познавательное развитие</w:t>
            </w:r>
          </w:p>
        </w:tc>
        <w:tc>
          <w:tcPr>
            <w:tcW w:w="56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6,1</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4,2</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r>
      <w:tr w:rsidR="008304A6" w:rsidRPr="008304A6" w:rsidTr="008304A6">
        <w:trPr>
          <w:trHeight w:val="315"/>
        </w:trPr>
        <w:tc>
          <w:tcPr>
            <w:tcW w:w="534"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701"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59,1</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75,7</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73,3</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56</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81,8</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58,8</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93,1</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81,1</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81,1</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73,3</w:t>
            </w:r>
          </w:p>
        </w:tc>
      </w:tr>
      <w:tr w:rsidR="008304A6" w:rsidRPr="008304A6" w:rsidTr="008304A6">
        <w:trPr>
          <w:trHeight w:val="225"/>
        </w:trPr>
        <w:tc>
          <w:tcPr>
            <w:tcW w:w="534"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701"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34,8</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24,3</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25,6</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44</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18,2</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37,0</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6,9</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18,9</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18,9</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26,3</w:t>
            </w:r>
          </w:p>
        </w:tc>
      </w:tr>
      <w:tr w:rsidR="008304A6" w:rsidRPr="008304A6" w:rsidTr="008304A6">
        <w:trPr>
          <w:trHeight w:val="210"/>
        </w:trPr>
        <w:tc>
          <w:tcPr>
            <w:tcW w:w="534"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3</w:t>
            </w:r>
          </w:p>
        </w:tc>
        <w:tc>
          <w:tcPr>
            <w:tcW w:w="1701"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color w:val="000000"/>
                <w:szCs w:val="24"/>
                <w:lang w:eastAsia="ru-RU"/>
              </w:rPr>
              <w:t>Социально – коммуникативное развитие</w:t>
            </w:r>
          </w:p>
        </w:tc>
        <w:tc>
          <w:tcPr>
            <w:tcW w:w="56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6,7</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0,9</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1,9</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r>
      <w:tr w:rsidR="008304A6" w:rsidRPr="008304A6" w:rsidTr="008304A6">
        <w:trPr>
          <w:trHeight w:val="255"/>
        </w:trPr>
        <w:tc>
          <w:tcPr>
            <w:tcW w:w="534"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701"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92,9</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75,1</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85,7</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50</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93,3</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20,8</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97,8</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87,5</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88,9</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73,3</w:t>
            </w:r>
          </w:p>
        </w:tc>
      </w:tr>
      <w:tr w:rsidR="008304A6" w:rsidRPr="008304A6" w:rsidTr="008304A6">
        <w:trPr>
          <w:trHeight w:val="247"/>
        </w:trPr>
        <w:tc>
          <w:tcPr>
            <w:tcW w:w="534"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701"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0,5</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24,9</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13,4</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50</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6,7</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77,2</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2,2</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12,5</w:t>
            </w:r>
          </w:p>
        </w:tc>
        <w:tc>
          <w:tcPr>
            <w:tcW w:w="70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11,1</w:t>
            </w:r>
          </w:p>
        </w:tc>
        <w:tc>
          <w:tcPr>
            <w:tcW w:w="709"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26,7</w:t>
            </w:r>
          </w:p>
        </w:tc>
      </w:tr>
      <w:tr w:rsidR="008304A6" w:rsidRPr="008304A6" w:rsidTr="008304A6">
        <w:trPr>
          <w:trHeight w:val="300"/>
        </w:trPr>
        <w:tc>
          <w:tcPr>
            <w:tcW w:w="534"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4</w:t>
            </w:r>
          </w:p>
        </w:tc>
        <w:tc>
          <w:tcPr>
            <w:tcW w:w="1701"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color w:val="000000"/>
                <w:szCs w:val="24"/>
                <w:lang w:eastAsia="ru-RU"/>
              </w:rPr>
              <w:t>Художественно – эстетическое развитие</w:t>
            </w:r>
          </w:p>
        </w:tc>
        <w:tc>
          <w:tcPr>
            <w:tcW w:w="56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shd w:val="clear" w:color="auto" w:fill="auto"/>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0,8</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4</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3,1</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r>
      <w:tr w:rsidR="008304A6" w:rsidRPr="008304A6" w:rsidTr="008304A6">
        <w:trPr>
          <w:trHeight w:val="210"/>
        </w:trPr>
        <w:tc>
          <w:tcPr>
            <w:tcW w:w="534"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701"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72,7</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46,4</w:t>
            </w:r>
          </w:p>
        </w:tc>
        <w:tc>
          <w:tcPr>
            <w:tcW w:w="709" w:type="dxa"/>
            <w:shd w:val="clear" w:color="auto" w:fill="auto"/>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76,9</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70</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89,8</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40,6</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100</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100</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100</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72,7</w:t>
            </w:r>
          </w:p>
        </w:tc>
      </w:tr>
      <w:tr w:rsidR="008304A6" w:rsidRPr="008304A6" w:rsidTr="008304A6">
        <w:trPr>
          <w:trHeight w:val="473"/>
        </w:trPr>
        <w:tc>
          <w:tcPr>
            <w:tcW w:w="534"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701"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27,3</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53,6</w:t>
            </w:r>
          </w:p>
        </w:tc>
        <w:tc>
          <w:tcPr>
            <w:tcW w:w="709" w:type="dxa"/>
            <w:shd w:val="clear" w:color="auto" w:fill="auto"/>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22,3</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26</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10,2</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56,3</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8"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709"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27,3</w:t>
            </w:r>
          </w:p>
        </w:tc>
      </w:tr>
      <w:tr w:rsidR="008304A6" w:rsidRPr="008304A6" w:rsidTr="008304A6">
        <w:trPr>
          <w:trHeight w:val="255"/>
        </w:trPr>
        <w:tc>
          <w:tcPr>
            <w:tcW w:w="534" w:type="dxa"/>
            <w:vMerge w:val="restart"/>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5</w:t>
            </w:r>
          </w:p>
        </w:tc>
        <w:tc>
          <w:tcPr>
            <w:tcW w:w="1701" w:type="dxa"/>
            <w:vMerge w:val="restart"/>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color w:val="000000"/>
                <w:szCs w:val="24"/>
                <w:lang w:eastAsia="ru-RU"/>
              </w:rPr>
              <w:t>Физическое развитие</w:t>
            </w:r>
          </w:p>
        </w:tc>
        <w:tc>
          <w:tcPr>
            <w:tcW w:w="56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708"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13</w:t>
            </w:r>
          </w:p>
        </w:tc>
        <w:tc>
          <w:tcPr>
            <w:tcW w:w="708"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17</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22</w:t>
            </w:r>
          </w:p>
        </w:tc>
        <w:tc>
          <w:tcPr>
            <w:tcW w:w="708"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6</w:t>
            </w:r>
          </w:p>
        </w:tc>
      </w:tr>
      <w:tr w:rsidR="008304A6" w:rsidRPr="008304A6" w:rsidTr="008304A6">
        <w:trPr>
          <w:trHeight w:val="315"/>
        </w:trPr>
        <w:tc>
          <w:tcPr>
            <w:tcW w:w="534" w:type="dxa"/>
            <w:vMerge/>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708"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55</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58</w:t>
            </w:r>
          </w:p>
        </w:tc>
        <w:tc>
          <w:tcPr>
            <w:tcW w:w="708"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61</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45</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55</w:t>
            </w:r>
          </w:p>
        </w:tc>
        <w:tc>
          <w:tcPr>
            <w:tcW w:w="708"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45</w:t>
            </w:r>
          </w:p>
        </w:tc>
      </w:tr>
      <w:tr w:rsidR="008304A6" w:rsidRPr="008304A6" w:rsidTr="008304A6">
        <w:trPr>
          <w:trHeight w:val="240"/>
        </w:trPr>
        <w:tc>
          <w:tcPr>
            <w:tcW w:w="534" w:type="dxa"/>
            <w:vMerge/>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708"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34</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39</w:t>
            </w:r>
          </w:p>
        </w:tc>
        <w:tc>
          <w:tcPr>
            <w:tcW w:w="708"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27</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39</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23</w:t>
            </w:r>
          </w:p>
        </w:tc>
        <w:tc>
          <w:tcPr>
            <w:tcW w:w="708"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35</w:t>
            </w:r>
          </w:p>
        </w:tc>
        <w:tc>
          <w:tcPr>
            <w:tcW w:w="709"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49</w:t>
            </w:r>
          </w:p>
        </w:tc>
      </w:tr>
    </w:tbl>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b/>
          <w:szCs w:val="24"/>
          <w:lang w:eastAsia="ru-RU"/>
        </w:rPr>
      </w:pPr>
    </w:p>
    <w:p w:rsidR="008304A6" w:rsidRDefault="008304A6"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p>
    <w:p w:rsidR="00EA43ED" w:rsidRDefault="00EA43ED"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p>
    <w:p w:rsidR="00EA43ED" w:rsidRDefault="00EA43ED"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p>
    <w:p w:rsidR="00EA43ED" w:rsidRDefault="00EA43ED"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p>
    <w:p w:rsidR="00EA43ED" w:rsidRDefault="00EA43ED"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p>
    <w:p w:rsidR="00EA43ED" w:rsidRDefault="00EA43ED"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p>
    <w:p w:rsidR="00EA43ED" w:rsidRDefault="00EA43ED"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p>
    <w:p w:rsidR="00EA43ED" w:rsidRPr="008304A6" w:rsidRDefault="00EA43ED"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p>
    <w:p w:rsidR="008304A6" w:rsidRPr="008304A6" w:rsidRDefault="008304A6"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r w:rsidRPr="008304A6">
        <w:rPr>
          <w:rFonts w:ascii="Times New Roman" w:eastAsia="Times New Roman" w:hAnsi="Times New Roman" w:cs="Times New Roman"/>
          <w:b/>
          <w:szCs w:val="24"/>
          <w:lang w:eastAsia="ru-RU"/>
        </w:rPr>
        <w:lastRenderedPageBreak/>
        <w:t>Динамика уровня освоения программы</w:t>
      </w:r>
    </w:p>
    <w:p w:rsidR="008304A6" w:rsidRPr="008304A6" w:rsidRDefault="008304A6" w:rsidP="008304A6">
      <w:pPr>
        <w:widowControl w:val="0"/>
        <w:autoSpaceDE w:val="0"/>
        <w:autoSpaceDN w:val="0"/>
        <w:adjustRightInd w:val="0"/>
        <w:spacing w:after="0" w:line="240" w:lineRule="auto"/>
        <w:ind w:firstLine="709"/>
        <w:jc w:val="center"/>
        <w:rPr>
          <w:rFonts w:ascii="Times New Roman" w:eastAsia="Times New Roman" w:hAnsi="Times New Roman" w:cs="Times New Roman"/>
          <w:i/>
          <w:szCs w:val="24"/>
          <w:lang w:eastAsia="ru-RU"/>
        </w:rPr>
      </w:pPr>
    </w:p>
    <w:p w:rsidR="008304A6" w:rsidRPr="008304A6" w:rsidRDefault="008304A6" w:rsidP="008304A6">
      <w:pPr>
        <w:widowControl w:val="0"/>
        <w:autoSpaceDE w:val="0"/>
        <w:autoSpaceDN w:val="0"/>
        <w:adjustRightInd w:val="0"/>
        <w:spacing w:after="0" w:line="240" w:lineRule="auto"/>
        <w:ind w:firstLine="709"/>
        <w:jc w:val="center"/>
        <w:rPr>
          <w:rFonts w:ascii="Times New Roman" w:eastAsia="Times New Roman" w:hAnsi="Times New Roman" w:cs="Times New Roman"/>
          <w:i/>
          <w:szCs w:val="24"/>
          <w:lang w:eastAsia="ru-RU"/>
        </w:rPr>
      </w:pPr>
      <w:r w:rsidRPr="008304A6">
        <w:rPr>
          <w:rFonts w:ascii="Times New Roman" w:eastAsia="Times New Roman" w:hAnsi="Times New Roman" w:cs="Times New Roman"/>
          <w:i/>
          <w:szCs w:val="24"/>
          <w:lang w:eastAsia="ru-RU"/>
        </w:rPr>
        <w:t>Начало года</w:t>
      </w:r>
    </w:p>
    <w:p w:rsidR="008304A6" w:rsidRPr="008304A6" w:rsidRDefault="008304A6"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r w:rsidRPr="008304A6">
        <w:rPr>
          <w:rFonts w:ascii="Times New Roman" w:eastAsia="Times New Roman" w:hAnsi="Times New Roman" w:cs="Times New Roman"/>
          <w:b/>
          <w:noProof/>
          <w:szCs w:val="24"/>
          <w:lang w:eastAsia="ru-RU"/>
        </w:rPr>
        <w:drawing>
          <wp:inline distT="0" distB="0" distL="0" distR="0" wp14:anchorId="22F6B9E8" wp14:editId="6E46CED9">
            <wp:extent cx="5023485" cy="2851785"/>
            <wp:effectExtent l="0" t="0" r="24765" b="2476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i/>
          <w:szCs w:val="24"/>
          <w:lang w:eastAsia="ru-RU"/>
        </w:rPr>
      </w:pPr>
    </w:p>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i/>
          <w:szCs w:val="24"/>
          <w:lang w:eastAsia="ru-RU"/>
        </w:rPr>
      </w:pPr>
    </w:p>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i/>
          <w:szCs w:val="24"/>
          <w:lang w:eastAsia="ru-RU"/>
        </w:rPr>
      </w:pPr>
    </w:p>
    <w:p w:rsidR="008304A6" w:rsidRPr="008304A6" w:rsidRDefault="008304A6" w:rsidP="008304A6">
      <w:pPr>
        <w:widowControl w:val="0"/>
        <w:autoSpaceDE w:val="0"/>
        <w:autoSpaceDN w:val="0"/>
        <w:adjustRightInd w:val="0"/>
        <w:spacing w:after="0" w:line="240" w:lineRule="auto"/>
        <w:ind w:firstLine="709"/>
        <w:jc w:val="center"/>
        <w:rPr>
          <w:rFonts w:ascii="Times New Roman" w:eastAsia="Times New Roman" w:hAnsi="Times New Roman" w:cs="Times New Roman"/>
          <w:i/>
          <w:szCs w:val="24"/>
          <w:lang w:eastAsia="ru-RU"/>
        </w:rPr>
      </w:pPr>
      <w:r w:rsidRPr="008304A6">
        <w:rPr>
          <w:rFonts w:ascii="Times New Roman" w:eastAsia="Times New Roman" w:hAnsi="Times New Roman" w:cs="Times New Roman"/>
          <w:i/>
          <w:szCs w:val="24"/>
          <w:lang w:eastAsia="ru-RU"/>
        </w:rPr>
        <w:t>Конец года</w:t>
      </w:r>
    </w:p>
    <w:p w:rsidR="008304A6" w:rsidRPr="008304A6" w:rsidRDefault="008304A6" w:rsidP="008304A6">
      <w:pPr>
        <w:widowControl w:val="0"/>
        <w:autoSpaceDE w:val="0"/>
        <w:autoSpaceDN w:val="0"/>
        <w:adjustRightInd w:val="0"/>
        <w:spacing w:after="0" w:line="240" w:lineRule="auto"/>
        <w:ind w:firstLine="709"/>
        <w:jc w:val="center"/>
        <w:rPr>
          <w:rFonts w:ascii="Times New Roman" w:eastAsia="Times New Roman" w:hAnsi="Times New Roman" w:cs="Times New Roman"/>
          <w:i/>
          <w:szCs w:val="24"/>
          <w:lang w:eastAsia="ru-RU"/>
        </w:rPr>
      </w:pPr>
    </w:p>
    <w:p w:rsidR="008304A6" w:rsidRPr="008304A6" w:rsidRDefault="008304A6"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r w:rsidRPr="008304A6">
        <w:rPr>
          <w:rFonts w:ascii="Times New Roman" w:eastAsia="Times New Roman" w:hAnsi="Times New Roman" w:cs="Times New Roman"/>
          <w:b/>
          <w:noProof/>
          <w:szCs w:val="24"/>
          <w:lang w:eastAsia="ru-RU"/>
        </w:rPr>
        <w:drawing>
          <wp:inline distT="0" distB="0" distL="0" distR="0" wp14:anchorId="2D7A454E" wp14:editId="46C19F85">
            <wp:extent cx="4553589" cy="2540682"/>
            <wp:effectExtent l="0" t="0" r="18415" b="1206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b/>
          <w:szCs w:val="24"/>
          <w:lang w:eastAsia="ru-RU"/>
        </w:rPr>
      </w:pPr>
    </w:p>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b/>
          <w:szCs w:val="24"/>
          <w:lang w:eastAsia="ru-RU"/>
        </w:rPr>
      </w:pPr>
    </w:p>
    <w:p w:rsidR="008304A6" w:rsidRPr="008304A6" w:rsidRDefault="008304A6"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p>
    <w:p w:rsidR="008304A6" w:rsidRPr="008304A6" w:rsidRDefault="008304A6"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r w:rsidRPr="008304A6">
        <w:rPr>
          <w:rFonts w:ascii="Times New Roman" w:eastAsia="Times New Roman" w:hAnsi="Times New Roman" w:cs="Times New Roman"/>
          <w:b/>
          <w:szCs w:val="24"/>
          <w:lang w:eastAsia="ru-RU"/>
        </w:rPr>
        <w:t>Сравнение уровней освоения ООП ДО</w:t>
      </w:r>
    </w:p>
    <w:p w:rsidR="008304A6" w:rsidRPr="008304A6" w:rsidRDefault="008304A6"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4792"/>
        <w:gridCol w:w="1597"/>
        <w:gridCol w:w="1995"/>
      </w:tblGrid>
      <w:tr w:rsidR="008304A6" w:rsidRPr="008304A6" w:rsidTr="008304A6">
        <w:trPr>
          <w:cantSplit/>
          <w:trHeight w:val="1134"/>
        </w:trPr>
        <w:tc>
          <w:tcPr>
            <w:tcW w:w="1505"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8304A6">
              <w:rPr>
                <w:rFonts w:ascii="Times New Roman" w:eastAsia="Times New Roman" w:hAnsi="Times New Roman" w:cs="Times New Roman"/>
                <w:b/>
                <w:szCs w:val="24"/>
                <w:lang w:eastAsia="ru-RU"/>
              </w:rPr>
              <w:t>№</w:t>
            </w:r>
          </w:p>
        </w:tc>
        <w:tc>
          <w:tcPr>
            <w:tcW w:w="4792"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8304A6">
              <w:rPr>
                <w:rFonts w:ascii="Times New Roman" w:eastAsia="Times New Roman" w:hAnsi="Times New Roman" w:cs="Times New Roman"/>
                <w:b/>
                <w:szCs w:val="24"/>
                <w:lang w:eastAsia="ru-RU"/>
              </w:rPr>
              <w:t>Образовательные области</w:t>
            </w: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8304A6">
              <w:rPr>
                <w:rFonts w:ascii="Times New Roman" w:eastAsia="Times New Roman" w:hAnsi="Times New Roman" w:cs="Times New Roman"/>
                <w:b/>
                <w:szCs w:val="24"/>
                <w:lang w:eastAsia="ru-RU"/>
              </w:rPr>
              <w:t xml:space="preserve">уровни </w:t>
            </w:r>
          </w:p>
        </w:tc>
        <w:tc>
          <w:tcPr>
            <w:tcW w:w="1995"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8304A6">
              <w:rPr>
                <w:rFonts w:ascii="Times New Roman" w:eastAsia="Times New Roman" w:hAnsi="Times New Roman" w:cs="Times New Roman"/>
                <w:b/>
                <w:szCs w:val="24"/>
              </w:rPr>
              <w:t>Динамика:</w:t>
            </w:r>
          </w:p>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8304A6">
              <w:rPr>
                <w:rFonts w:ascii="Times New Roman" w:eastAsia="Times New Roman" w:hAnsi="Times New Roman" w:cs="Times New Roman"/>
                <w:b/>
                <w:szCs w:val="24"/>
              </w:rPr>
              <w:t>начало уч. года/конец уч. года</w:t>
            </w:r>
          </w:p>
        </w:tc>
      </w:tr>
      <w:tr w:rsidR="008304A6" w:rsidRPr="008304A6" w:rsidTr="008304A6">
        <w:trPr>
          <w:trHeight w:val="222"/>
        </w:trPr>
        <w:tc>
          <w:tcPr>
            <w:tcW w:w="1505"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1</w:t>
            </w:r>
          </w:p>
        </w:tc>
        <w:tc>
          <w:tcPr>
            <w:tcW w:w="4792"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 xml:space="preserve">Речевое развитие </w:t>
            </w: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1995"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+ 6,4</w:t>
            </w:r>
          </w:p>
        </w:tc>
      </w:tr>
      <w:tr w:rsidR="008304A6" w:rsidRPr="008304A6" w:rsidTr="008304A6">
        <w:trPr>
          <w:trHeight w:val="283"/>
        </w:trPr>
        <w:tc>
          <w:tcPr>
            <w:tcW w:w="1505"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1995"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-7,4</w:t>
            </w:r>
          </w:p>
        </w:tc>
      </w:tr>
      <w:tr w:rsidR="008304A6" w:rsidRPr="008304A6" w:rsidTr="008304A6">
        <w:trPr>
          <w:trHeight w:val="70"/>
        </w:trPr>
        <w:tc>
          <w:tcPr>
            <w:tcW w:w="1505"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1995"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- 11,2</w:t>
            </w:r>
          </w:p>
        </w:tc>
      </w:tr>
      <w:tr w:rsidR="008304A6" w:rsidRPr="008304A6" w:rsidTr="008304A6">
        <w:trPr>
          <w:trHeight w:val="270"/>
        </w:trPr>
        <w:tc>
          <w:tcPr>
            <w:tcW w:w="1505"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2</w:t>
            </w:r>
          </w:p>
        </w:tc>
        <w:tc>
          <w:tcPr>
            <w:tcW w:w="4792"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szCs w:val="24"/>
              </w:rPr>
            </w:pPr>
            <w:r w:rsidRPr="008304A6">
              <w:rPr>
                <w:rFonts w:ascii="Times New Roman" w:eastAsia="Times New Roman" w:hAnsi="Times New Roman" w:cs="Times New Roman"/>
                <w:color w:val="000000"/>
                <w:szCs w:val="24"/>
                <w:lang w:eastAsia="ru-RU"/>
              </w:rPr>
              <w:t>Познавательное развитие</w:t>
            </w: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1995"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+ 22,4</w:t>
            </w:r>
          </w:p>
        </w:tc>
      </w:tr>
      <w:tr w:rsidR="008304A6" w:rsidRPr="008304A6" w:rsidTr="008304A6">
        <w:trPr>
          <w:trHeight w:val="210"/>
        </w:trPr>
        <w:tc>
          <w:tcPr>
            <w:tcW w:w="1505"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1995"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- 11,7</w:t>
            </w:r>
          </w:p>
        </w:tc>
      </w:tr>
      <w:tr w:rsidR="008304A6" w:rsidRPr="008304A6" w:rsidTr="008304A6">
        <w:trPr>
          <w:trHeight w:val="225"/>
        </w:trPr>
        <w:tc>
          <w:tcPr>
            <w:tcW w:w="1505"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1995"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- 10,7</w:t>
            </w:r>
          </w:p>
        </w:tc>
      </w:tr>
      <w:tr w:rsidR="008304A6" w:rsidRPr="008304A6" w:rsidTr="008304A6">
        <w:trPr>
          <w:trHeight w:val="210"/>
        </w:trPr>
        <w:tc>
          <w:tcPr>
            <w:tcW w:w="1505"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3</w:t>
            </w:r>
          </w:p>
        </w:tc>
        <w:tc>
          <w:tcPr>
            <w:tcW w:w="4792"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szCs w:val="24"/>
              </w:rPr>
            </w:pPr>
            <w:r w:rsidRPr="008304A6">
              <w:rPr>
                <w:rFonts w:ascii="Times New Roman" w:eastAsia="Times New Roman" w:hAnsi="Times New Roman" w:cs="Times New Roman"/>
                <w:color w:val="000000"/>
                <w:szCs w:val="24"/>
                <w:lang w:eastAsia="ru-RU"/>
              </w:rPr>
              <w:t>Социально – коммуникативное развитие</w:t>
            </w: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1995"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+ 10,8</w:t>
            </w:r>
          </w:p>
        </w:tc>
      </w:tr>
      <w:tr w:rsidR="008304A6" w:rsidRPr="008304A6" w:rsidTr="008304A6">
        <w:trPr>
          <w:trHeight w:val="255"/>
        </w:trPr>
        <w:tc>
          <w:tcPr>
            <w:tcW w:w="1505"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1995"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+ 10,8</w:t>
            </w:r>
          </w:p>
        </w:tc>
      </w:tr>
      <w:tr w:rsidR="008304A6" w:rsidRPr="008304A6" w:rsidTr="008304A6">
        <w:trPr>
          <w:trHeight w:val="247"/>
        </w:trPr>
        <w:tc>
          <w:tcPr>
            <w:tcW w:w="1505"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1995"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- 13,4</w:t>
            </w:r>
          </w:p>
        </w:tc>
      </w:tr>
      <w:tr w:rsidR="008304A6" w:rsidRPr="008304A6" w:rsidTr="008304A6">
        <w:trPr>
          <w:trHeight w:val="300"/>
        </w:trPr>
        <w:tc>
          <w:tcPr>
            <w:tcW w:w="1505"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4</w:t>
            </w:r>
          </w:p>
        </w:tc>
        <w:tc>
          <w:tcPr>
            <w:tcW w:w="4792"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szCs w:val="24"/>
              </w:rPr>
            </w:pPr>
            <w:r w:rsidRPr="008304A6">
              <w:rPr>
                <w:rFonts w:ascii="Times New Roman" w:eastAsia="Times New Roman" w:hAnsi="Times New Roman" w:cs="Times New Roman"/>
                <w:color w:val="000000"/>
                <w:szCs w:val="24"/>
                <w:lang w:eastAsia="ru-RU"/>
              </w:rPr>
              <w:t>Художественно – эстетическое развитие</w:t>
            </w: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1995"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+ 26,8</w:t>
            </w:r>
          </w:p>
        </w:tc>
      </w:tr>
      <w:tr w:rsidR="008304A6" w:rsidRPr="008304A6" w:rsidTr="008304A6">
        <w:trPr>
          <w:trHeight w:val="210"/>
        </w:trPr>
        <w:tc>
          <w:tcPr>
            <w:tcW w:w="1505"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1995"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- 22,7</w:t>
            </w:r>
          </w:p>
        </w:tc>
      </w:tr>
      <w:tr w:rsidR="008304A6" w:rsidRPr="008304A6" w:rsidTr="008304A6">
        <w:trPr>
          <w:trHeight w:val="309"/>
        </w:trPr>
        <w:tc>
          <w:tcPr>
            <w:tcW w:w="1505"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1995"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- 3,1</w:t>
            </w:r>
          </w:p>
        </w:tc>
      </w:tr>
      <w:tr w:rsidR="008304A6" w:rsidRPr="008304A6" w:rsidTr="008304A6">
        <w:trPr>
          <w:trHeight w:val="255"/>
        </w:trPr>
        <w:tc>
          <w:tcPr>
            <w:tcW w:w="1505" w:type="dxa"/>
            <w:vMerge w:val="restart"/>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5</w:t>
            </w:r>
          </w:p>
        </w:tc>
        <w:tc>
          <w:tcPr>
            <w:tcW w:w="4792" w:type="dxa"/>
            <w:vMerge w:val="restart"/>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szCs w:val="24"/>
              </w:rPr>
            </w:pPr>
            <w:r w:rsidRPr="008304A6">
              <w:rPr>
                <w:rFonts w:ascii="Times New Roman" w:eastAsia="Times New Roman" w:hAnsi="Times New Roman" w:cs="Times New Roman"/>
                <w:color w:val="000000"/>
                <w:szCs w:val="24"/>
                <w:lang w:eastAsia="ru-RU"/>
              </w:rPr>
              <w:t>Физическое развитие</w:t>
            </w: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1995"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- 8,2</w:t>
            </w:r>
          </w:p>
        </w:tc>
      </w:tr>
      <w:tr w:rsidR="008304A6" w:rsidRPr="008304A6" w:rsidTr="008304A6">
        <w:trPr>
          <w:trHeight w:val="315"/>
        </w:trPr>
        <w:tc>
          <w:tcPr>
            <w:tcW w:w="1505" w:type="dxa"/>
            <w:vMerge/>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1995"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+ 10,7</w:t>
            </w:r>
          </w:p>
        </w:tc>
      </w:tr>
      <w:tr w:rsidR="008304A6" w:rsidRPr="008304A6" w:rsidTr="008304A6">
        <w:trPr>
          <w:trHeight w:val="240"/>
        </w:trPr>
        <w:tc>
          <w:tcPr>
            <w:tcW w:w="1505" w:type="dxa"/>
            <w:vMerge/>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1995"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- 2,6</w:t>
            </w:r>
          </w:p>
        </w:tc>
      </w:tr>
    </w:tbl>
    <w:p w:rsidR="008304A6" w:rsidRPr="008304A6" w:rsidRDefault="008304A6"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xml:space="preserve">Наиболее высокие результаты в динамике освоения программы наблюдаются в образовательной области «познавательное развитие». Анализируя особенности познавательного развития воспитанников, необходимо отметить, что у детей сформирована система элементарных представлений, предпосылки математического и логического мышления. У воспитанников наблюдается положительная динамика в развитии познавательных интересов, любознательности и познавательной мотивации, развивается воображение и творческая активность. Познавательный материал постигается детьми на основе анализа, выявления существенных признаков. Воспитанники учатся сравнивать, классифицировать, устанавливать причинно-следственные зависимости. </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xml:space="preserve">Анализируя особенности социально-коммуникативного развития воспитанников, необходимо отметить стабильные показатели по всем направлениям работы. Этот </w:t>
      </w:r>
      <w:r w:rsidR="00712199" w:rsidRPr="008304A6">
        <w:rPr>
          <w:rFonts w:ascii="Times New Roman" w:eastAsia="Times New Roman" w:hAnsi="Times New Roman" w:cs="Times New Roman"/>
          <w:szCs w:val="24"/>
          <w:lang w:eastAsia="ru-RU"/>
        </w:rPr>
        <w:t>результат,</w:t>
      </w:r>
      <w:r w:rsidRPr="008304A6">
        <w:rPr>
          <w:rFonts w:ascii="Times New Roman" w:eastAsia="Times New Roman" w:hAnsi="Times New Roman" w:cs="Times New Roman"/>
          <w:szCs w:val="24"/>
          <w:lang w:eastAsia="ru-RU"/>
        </w:rPr>
        <w:t xml:space="preserve"> достигнут за счёт оснащения предметно-развивающей среды в соответствии с требованиями ФГОС ДО.</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xml:space="preserve">Прослеживается положительная динамика в трудовой деятельности: воспитанники показывают положительное отношение к труду, умеют ответственно относиться к порученному заданию, доводить начатое дело до конца, стремятся сделать его хорошо. У детей сформированы первичные представления о труде взрослых. </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xml:space="preserve">На протяжении всего учебного года велась работа по усвоению норм и ценностей, принятых в обществе, включая моральные и нравственные ценности; развитие общения и взаимодействия ребёнка </w:t>
      </w:r>
      <w:r w:rsidR="00712199" w:rsidRPr="008304A6">
        <w:rPr>
          <w:rFonts w:ascii="Times New Roman" w:eastAsia="Times New Roman" w:hAnsi="Times New Roman" w:cs="Times New Roman"/>
          <w:szCs w:val="24"/>
          <w:lang w:eastAsia="ru-RU"/>
        </w:rPr>
        <w:t>с</w:t>
      </w:r>
      <w:r w:rsidRPr="008304A6">
        <w:rPr>
          <w:rFonts w:ascii="Times New Roman" w:eastAsia="Times New Roman" w:hAnsi="Times New Roman" w:cs="Times New Roman"/>
          <w:szCs w:val="24"/>
          <w:lang w:eastAsia="ru-RU"/>
        </w:rPr>
        <w:t xml:space="preserve"> взрослыми и сверстниками; становление самостоятельности, целенаправленности и </w:t>
      </w:r>
      <w:proofErr w:type="spellStart"/>
      <w:r w:rsidRPr="008304A6">
        <w:rPr>
          <w:rFonts w:ascii="Times New Roman" w:eastAsia="Times New Roman" w:hAnsi="Times New Roman" w:cs="Times New Roman"/>
          <w:szCs w:val="24"/>
          <w:lang w:eastAsia="ru-RU"/>
        </w:rPr>
        <w:t>саморегуляции</w:t>
      </w:r>
      <w:proofErr w:type="spellEnd"/>
      <w:r w:rsidRPr="008304A6">
        <w:rPr>
          <w:rFonts w:ascii="Times New Roman" w:eastAsia="Times New Roman" w:hAnsi="Times New Roman" w:cs="Times New Roman"/>
          <w:szCs w:val="24"/>
          <w:lang w:eastAsia="ru-RU"/>
        </w:rPr>
        <w:t xml:space="preserve"> собственных действий; развитие социального и эмоционального интеллекта, эмоциональной отзывчивости. Сформированы элементарные представления о том, что хорошо и что плохо, основ безопасного поведения в быту, в природе. В следующем учебном году необходимо продолжать уделять внимание коммуникативным навыкам детей, умению общаться между собой, уступать друг другу, соблюдать правила поведения в детском саду, повышать знания о безопасности на дороге, в быту, в природе. </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 группах создана атмосфера доброжелательности за счет введения добрых традиций жизни групп: совместных праздников, досугов, взаимопомощи и гостеприимства, что способствует развитию положительного отношения воспитанников к сверстникам и взрослым, воспитанию уважения и терпимости независимо от социального происхождения, национальной принадлежности, пола и поведенческого своеобразия, формированию умения договариваться, самостоятельно разрешать конфликты со сверстниками.</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lastRenderedPageBreak/>
        <w:t xml:space="preserve">По результатам диагностики социально-коммуникативного развития детей была выявлена проблема ‒ недостаточное развитие игровой деятельности. Было отмечено, что дети не могут представить игру до ее начала, не улавливают логическую последовательность между реальными событиями, поэтому содержание игр отрывочное, нелогичное. Целостность сюжета, взаимосвязанность отражаемых событий не наблюдается. Старшие дошкольники не обсуждают сюжет предварительно, не планируют на элементарном уровне развитие содержания. Ролевое поведение правилами не регулируется. Чаще всего дети действуют так, как хотят, а не так, как надо. </w:t>
      </w:r>
      <w:r w:rsidR="00712199">
        <w:rPr>
          <w:rFonts w:ascii="Times New Roman" w:eastAsia="Times New Roman" w:hAnsi="Times New Roman" w:cs="Times New Roman"/>
          <w:szCs w:val="24"/>
          <w:lang w:eastAsia="ru-RU"/>
        </w:rPr>
        <w:t>Принимая</w:t>
      </w:r>
      <w:r w:rsidRPr="008304A6">
        <w:rPr>
          <w:rFonts w:ascii="Times New Roman" w:eastAsia="Times New Roman" w:hAnsi="Times New Roman" w:cs="Times New Roman"/>
          <w:szCs w:val="24"/>
          <w:lang w:eastAsia="ru-RU"/>
        </w:rPr>
        <w:t xml:space="preserve"> роль, они не сдерживают свои непосредственные побуждения. Таким образом, в следующем учебном году необходимо продолжать уделять особое внимание развитию игровой деятельности детей. </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xml:space="preserve">Анализ результатов диагностики в образовательной области «речевое развитие» показал, что почти все воспитанники владеют речью как средством общения, они сопровождают речью игровые и бытовые действия. Обогащен и пополнен активный словарь; большое значение в работе по развитию речи у детей уделялось формированию грамматического строя, произносительной стороны речи, связной речи в различных видах детской деятельности. Педагоги обеспечивали возможность совершенствования звуковой культуры, образной стороны речи, на протяжении всего года знакомили с книжной культурой, детской литературой. Вместе с тем было выявлено, что дошкольники испытывают затруднения при составлении рассказов: описательных, из личного опыта, творческих. Как следствие, необходимо уделять особое внимание развитию монологической и диалогической речи – обмену мнениями и информацией, обсуждению общих дел, формированию средств и способов взаимодействия </w:t>
      </w:r>
      <w:r w:rsidR="00712199" w:rsidRPr="008304A6">
        <w:rPr>
          <w:rFonts w:ascii="Times New Roman" w:eastAsia="Times New Roman" w:hAnsi="Times New Roman" w:cs="Times New Roman"/>
          <w:szCs w:val="24"/>
          <w:lang w:eastAsia="ru-RU"/>
        </w:rPr>
        <w:t>с</w:t>
      </w:r>
      <w:r w:rsidRPr="008304A6">
        <w:rPr>
          <w:rFonts w:ascii="Times New Roman" w:eastAsia="Times New Roman" w:hAnsi="Times New Roman" w:cs="Times New Roman"/>
          <w:szCs w:val="24"/>
          <w:lang w:eastAsia="ru-RU"/>
        </w:rPr>
        <w:t xml:space="preserve"> взрослыми и сверстниками.</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xml:space="preserve">В образовательной области «художественно-эстетическое развитие» достигнуты наиболее высокие результаты. Положительная динамика отмечается как в продуктивной, так и в музыкально-художественной деятельности. Педагоги развивают у воспитанников эмоциональную восприимчивость, эмоциональный отклик на литературные и музыкальные произведения, красоту окружающего мира, произведения искусства, приобщают детей к народному и профессиональному искусству (словесному, музыкальному, изобразительному, театральному), формируют элементарные представления о видах и жанрах искусства, средствах выразительности в различных видах искусства. </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xml:space="preserve">Во всех возрастных группах отмечен достаточный уровень освоения программы по развитию физических качеств. Дети владеют основными движениями в соответствии с возрастом, проявляют интерес к участию в подвижных играх и выполнению физических упражнений, пользуются спортивным оборудованием. У воспитанников сформирована потребность в двигательной активности, они проявляют интерес к участию в совместных играх, имеют элементарное представление о здоровом образе жизни. Продолжается становление целенаправленности и </w:t>
      </w:r>
      <w:proofErr w:type="spellStart"/>
      <w:r w:rsidRPr="008304A6">
        <w:rPr>
          <w:rFonts w:ascii="Times New Roman" w:eastAsia="Times New Roman" w:hAnsi="Times New Roman" w:cs="Times New Roman"/>
          <w:szCs w:val="24"/>
          <w:lang w:eastAsia="ru-RU"/>
        </w:rPr>
        <w:t>саморегуляции</w:t>
      </w:r>
      <w:proofErr w:type="spellEnd"/>
      <w:r w:rsidRPr="008304A6">
        <w:rPr>
          <w:rFonts w:ascii="Times New Roman" w:eastAsia="Times New Roman" w:hAnsi="Times New Roman" w:cs="Times New Roman"/>
          <w:szCs w:val="24"/>
          <w:lang w:eastAsia="ru-RU"/>
        </w:rPr>
        <w:t xml:space="preserve"> в двигательной сфере; формирование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Однако, в течение следующего учебного года необходимо продолжать уделять внимание закреплению основных навыков здорового образа жизни. Кроме того, по результатам диагностики только в данной образовательной области отмечена отрицательная динамика показателей высокого уровня. Это обусловлено, в том числе, отсутствием инструктора по физической культуре в течение длительного времени. Низкий уровень физического развития отмечался у тех детей, которые, в силу ряда обстоятельств, не занимались систематически на физкультурных занятиях.</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xml:space="preserve">Сравнительный анализ результатов диагностики в начале и в конце </w:t>
      </w:r>
      <w:r w:rsidR="00725ADD">
        <w:rPr>
          <w:rFonts w:ascii="Times New Roman" w:eastAsia="Times New Roman" w:hAnsi="Times New Roman" w:cs="Times New Roman"/>
          <w:szCs w:val="24"/>
          <w:lang w:eastAsia="ru-RU"/>
        </w:rPr>
        <w:t>201</w:t>
      </w:r>
      <w:r w:rsidR="008D7194">
        <w:rPr>
          <w:rFonts w:ascii="Times New Roman" w:eastAsia="Times New Roman" w:hAnsi="Times New Roman" w:cs="Times New Roman"/>
          <w:szCs w:val="24"/>
          <w:lang w:eastAsia="ru-RU"/>
        </w:rPr>
        <w:t>8</w:t>
      </w:r>
      <w:r w:rsidR="00725ADD">
        <w:rPr>
          <w:rFonts w:ascii="Times New Roman" w:eastAsia="Times New Roman" w:hAnsi="Times New Roman" w:cs="Times New Roman"/>
          <w:szCs w:val="24"/>
          <w:lang w:eastAsia="ru-RU"/>
        </w:rPr>
        <w:t xml:space="preserve">- </w:t>
      </w:r>
      <w:r w:rsidRPr="008304A6">
        <w:rPr>
          <w:rFonts w:ascii="Times New Roman" w:eastAsia="Times New Roman" w:hAnsi="Times New Roman" w:cs="Times New Roman"/>
          <w:szCs w:val="24"/>
          <w:lang w:eastAsia="ru-RU"/>
        </w:rPr>
        <w:t>201</w:t>
      </w:r>
      <w:r w:rsidR="008D7194">
        <w:rPr>
          <w:rFonts w:ascii="Times New Roman" w:eastAsia="Times New Roman" w:hAnsi="Times New Roman" w:cs="Times New Roman"/>
          <w:szCs w:val="24"/>
          <w:lang w:eastAsia="ru-RU"/>
        </w:rPr>
        <w:t>9</w:t>
      </w:r>
      <w:r w:rsidR="00725ADD">
        <w:rPr>
          <w:rFonts w:ascii="Times New Roman" w:eastAsia="Times New Roman" w:hAnsi="Times New Roman" w:cs="Times New Roman"/>
          <w:szCs w:val="24"/>
          <w:lang w:eastAsia="ru-RU"/>
        </w:rPr>
        <w:t xml:space="preserve"> </w:t>
      </w:r>
      <w:r w:rsidRPr="008304A6">
        <w:rPr>
          <w:rFonts w:ascii="Times New Roman" w:eastAsia="Times New Roman" w:hAnsi="Times New Roman" w:cs="Times New Roman"/>
          <w:szCs w:val="24"/>
          <w:lang w:eastAsia="ru-RU"/>
        </w:rPr>
        <w:lastRenderedPageBreak/>
        <w:t xml:space="preserve">учебного года показывает рост уровня освоения детьми программного материала, то есть прослеживается положительная динамика развития детей по всем образовательным областям. В основном показатели выполнения программы находятся в пределах среднего и выше среднего уровней. </w:t>
      </w:r>
    </w:p>
    <w:p w:rsidR="008304A6" w:rsidRPr="008304A6" w:rsidRDefault="008304A6" w:rsidP="008304A6">
      <w:pPr>
        <w:widowControl w:val="0"/>
        <w:autoSpaceDE w:val="0"/>
        <w:autoSpaceDN w:val="0"/>
        <w:adjustRightInd w:val="0"/>
        <w:spacing w:after="0" w:line="240" w:lineRule="auto"/>
        <w:ind w:firstLine="708"/>
        <w:jc w:val="both"/>
        <w:rPr>
          <w:rFonts w:ascii="Times New Roman" w:eastAsia="Times New Roman" w:hAnsi="Times New Roman" w:cs="Times New Roman"/>
          <w:szCs w:val="24"/>
          <w:lang w:eastAsia="ru-RU"/>
        </w:rPr>
      </w:pPr>
    </w:p>
    <w:p w:rsidR="008304A6" w:rsidRPr="008304A6" w:rsidRDefault="008304A6" w:rsidP="008304A6">
      <w:pPr>
        <w:widowControl w:val="0"/>
        <w:autoSpaceDE w:val="0"/>
        <w:autoSpaceDN w:val="0"/>
        <w:adjustRightInd w:val="0"/>
        <w:spacing w:after="0" w:line="240" w:lineRule="auto"/>
        <w:ind w:firstLine="708"/>
        <w:jc w:val="center"/>
        <w:rPr>
          <w:rFonts w:ascii="Times New Roman" w:eastAsia="Times New Roman" w:hAnsi="Times New Roman" w:cs="Times New Roman"/>
          <w:i/>
          <w:szCs w:val="24"/>
          <w:lang w:eastAsia="ru-RU"/>
        </w:rPr>
      </w:pPr>
      <w:r w:rsidRPr="008304A6">
        <w:rPr>
          <w:rFonts w:ascii="Times New Roman" w:eastAsia="Times New Roman" w:hAnsi="Times New Roman" w:cs="Times New Roman"/>
          <w:i/>
          <w:szCs w:val="24"/>
          <w:lang w:eastAsia="ru-RU"/>
        </w:rPr>
        <w:t>Анализ диагностики уровня освоения АООП ДО</w:t>
      </w:r>
    </w:p>
    <w:p w:rsidR="008304A6" w:rsidRPr="008304A6" w:rsidRDefault="008304A6" w:rsidP="008304A6">
      <w:pPr>
        <w:widowControl w:val="0"/>
        <w:autoSpaceDE w:val="0"/>
        <w:autoSpaceDN w:val="0"/>
        <w:adjustRightInd w:val="0"/>
        <w:spacing w:after="0" w:line="240" w:lineRule="auto"/>
        <w:ind w:firstLine="708"/>
        <w:jc w:val="both"/>
        <w:rPr>
          <w:rFonts w:ascii="Times New Roman" w:eastAsia="Times New Roman" w:hAnsi="Times New Roman" w:cs="Times New Roman"/>
          <w:i/>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3413"/>
        <w:gridCol w:w="1138"/>
        <w:gridCol w:w="1421"/>
        <w:gridCol w:w="1423"/>
        <w:gridCol w:w="1423"/>
      </w:tblGrid>
      <w:tr w:rsidR="008304A6" w:rsidRPr="008304A6" w:rsidTr="008304A6">
        <w:trPr>
          <w:cantSplit/>
          <w:trHeight w:val="1134"/>
        </w:trPr>
        <w:tc>
          <w:tcPr>
            <w:tcW w:w="1071"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w:t>
            </w:r>
          </w:p>
        </w:tc>
        <w:tc>
          <w:tcPr>
            <w:tcW w:w="3413"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Образовательные области</w:t>
            </w:r>
          </w:p>
        </w:tc>
        <w:tc>
          <w:tcPr>
            <w:tcW w:w="113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 xml:space="preserve">уровни </w:t>
            </w:r>
          </w:p>
        </w:tc>
        <w:tc>
          <w:tcPr>
            <w:tcW w:w="1421" w:type="dxa"/>
            <w:tcBorders>
              <w:top w:val="single" w:sz="4" w:space="0" w:color="auto"/>
              <w:left w:val="single" w:sz="4" w:space="0" w:color="auto"/>
              <w:bottom w:val="single" w:sz="4" w:space="0" w:color="auto"/>
              <w:right w:val="single" w:sz="4" w:space="0" w:color="auto"/>
            </w:tcBorders>
            <w:textDirection w:val="btLr"/>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Старшая № 2</w:t>
            </w:r>
          </w:p>
        </w:tc>
        <w:tc>
          <w:tcPr>
            <w:tcW w:w="1423" w:type="dxa"/>
            <w:tcBorders>
              <w:top w:val="single" w:sz="4" w:space="0" w:color="auto"/>
              <w:left w:val="single" w:sz="4" w:space="0" w:color="auto"/>
              <w:bottom w:val="single" w:sz="4" w:space="0" w:color="auto"/>
              <w:right w:val="single" w:sz="4" w:space="0" w:color="auto"/>
            </w:tcBorders>
            <w:textDirection w:val="btLr"/>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 xml:space="preserve"> Подготовит. № 1</w:t>
            </w:r>
          </w:p>
        </w:tc>
        <w:tc>
          <w:tcPr>
            <w:tcW w:w="1423" w:type="dxa"/>
            <w:tcBorders>
              <w:top w:val="single" w:sz="4" w:space="0" w:color="auto"/>
              <w:left w:val="single" w:sz="4" w:space="0" w:color="auto"/>
              <w:bottom w:val="single" w:sz="4" w:space="0" w:color="auto"/>
              <w:right w:val="single" w:sz="4" w:space="0" w:color="auto"/>
            </w:tcBorders>
            <w:textDirection w:val="btLr"/>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Подготовит. № 2</w:t>
            </w:r>
          </w:p>
        </w:tc>
      </w:tr>
      <w:tr w:rsidR="008304A6" w:rsidRPr="008304A6" w:rsidTr="008304A6">
        <w:trPr>
          <w:trHeight w:val="239"/>
        </w:trPr>
        <w:tc>
          <w:tcPr>
            <w:tcW w:w="1071"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1</w:t>
            </w:r>
          </w:p>
        </w:tc>
        <w:tc>
          <w:tcPr>
            <w:tcW w:w="3413"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 xml:space="preserve">Речевое развитие </w:t>
            </w:r>
          </w:p>
        </w:tc>
        <w:tc>
          <w:tcPr>
            <w:tcW w:w="113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1421"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21</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r>
      <w:tr w:rsidR="008304A6" w:rsidRPr="008304A6" w:rsidTr="008304A6">
        <w:trPr>
          <w:trHeight w:val="102"/>
        </w:trPr>
        <w:tc>
          <w:tcPr>
            <w:tcW w:w="1071"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3413"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13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1421"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79</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73</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50</w:t>
            </w:r>
          </w:p>
        </w:tc>
      </w:tr>
      <w:tr w:rsidR="008304A6" w:rsidRPr="008304A6" w:rsidTr="008304A6">
        <w:trPr>
          <w:trHeight w:val="70"/>
        </w:trPr>
        <w:tc>
          <w:tcPr>
            <w:tcW w:w="1071"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3413"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13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1421"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27</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50</w:t>
            </w:r>
          </w:p>
        </w:tc>
      </w:tr>
      <w:tr w:rsidR="008304A6" w:rsidRPr="008304A6" w:rsidTr="008304A6">
        <w:trPr>
          <w:trHeight w:val="270"/>
        </w:trPr>
        <w:tc>
          <w:tcPr>
            <w:tcW w:w="1071"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2</w:t>
            </w:r>
          </w:p>
        </w:tc>
        <w:tc>
          <w:tcPr>
            <w:tcW w:w="3413"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color w:val="000000"/>
                <w:szCs w:val="24"/>
                <w:lang w:eastAsia="ru-RU"/>
              </w:rPr>
              <w:t>Познавательное развитие</w:t>
            </w:r>
          </w:p>
        </w:tc>
        <w:tc>
          <w:tcPr>
            <w:tcW w:w="113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1421"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21</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6</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11</w:t>
            </w:r>
          </w:p>
        </w:tc>
      </w:tr>
      <w:tr w:rsidR="008304A6" w:rsidRPr="008304A6" w:rsidTr="008304A6">
        <w:trPr>
          <w:trHeight w:val="315"/>
        </w:trPr>
        <w:tc>
          <w:tcPr>
            <w:tcW w:w="1071"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3413"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13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1421"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79</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91</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89</w:t>
            </w:r>
          </w:p>
        </w:tc>
      </w:tr>
      <w:tr w:rsidR="008304A6" w:rsidRPr="008304A6" w:rsidTr="008304A6">
        <w:trPr>
          <w:trHeight w:val="225"/>
        </w:trPr>
        <w:tc>
          <w:tcPr>
            <w:tcW w:w="1071"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3413"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13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1421"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3</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r>
      <w:tr w:rsidR="008304A6" w:rsidRPr="008304A6" w:rsidTr="008304A6">
        <w:trPr>
          <w:trHeight w:val="210"/>
        </w:trPr>
        <w:tc>
          <w:tcPr>
            <w:tcW w:w="1071"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3</w:t>
            </w:r>
          </w:p>
        </w:tc>
        <w:tc>
          <w:tcPr>
            <w:tcW w:w="3413"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color w:val="000000"/>
                <w:szCs w:val="24"/>
                <w:lang w:eastAsia="ru-RU"/>
              </w:rPr>
              <w:t>Социально – коммуникативное развитие</w:t>
            </w:r>
          </w:p>
        </w:tc>
        <w:tc>
          <w:tcPr>
            <w:tcW w:w="113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1421"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1423"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18,9</w:t>
            </w:r>
          </w:p>
        </w:tc>
      </w:tr>
      <w:tr w:rsidR="008304A6" w:rsidRPr="008304A6" w:rsidTr="008304A6">
        <w:trPr>
          <w:trHeight w:val="255"/>
        </w:trPr>
        <w:tc>
          <w:tcPr>
            <w:tcW w:w="1071"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3413"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13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1421"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87,5</w:t>
            </w:r>
          </w:p>
        </w:tc>
        <w:tc>
          <w:tcPr>
            <w:tcW w:w="1423"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100</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75,6</w:t>
            </w:r>
          </w:p>
        </w:tc>
      </w:tr>
      <w:tr w:rsidR="008304A6" w:rsidRPr="008304A6" w:rsidTr="008304A6">
        <w:trPr>
          <w:trHeight w:val="247"/>
        </w:trPr>
        <w:tc>
          <w:tcPr>
            <w:tcW w:w="1071"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3413"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13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1421"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12,5</w:t>
            </w:r>
          </w:p>
        </w:tc>
        <w:tc>
          <w:tcPr>
            <w:tcW w:w="1423"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5,6</w:t>
            </w:r>
          </w:p>
        </w:tc>
      </w:tr>
      <w:tr w:rsidR="008304A6" w:rsidRPr="008304A6" w:rsidTr="008304A6">
        <w:trPr>
          <w:trHeight w:val="70"/>
        </w:trPr>
        <w:tc>
          <w:tcPr>
            <w:tcW w:w="1071"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4</w:t>
            </w:r>
          </w:p>
        </w:tc>
        <w:tc>
          <w:tcPr>
            <w:tcW w:w="3413"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color w:val="000000"/>
                <w:szCs w:val="24"/>
                <w:lang w:eastAsia="ru-RU"/>
              </w:rPr>
              <w:t>Художественно – эстетическое развитие</w:t>
            </w:r>
          </w:p>
        </w:tc>
        <w:tc>
          <w:tcPr>
            <w:tcW w:w="113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1421"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r>
      <w:tr w:rsidR="008304A6" w:rsidRPr="008304A6" w:rsidTr="008304A6">
        <w:trPr>
          <w:trHeight w:val="210"/>
        </w:trPr>
        <w:tc>
          <w:tcPr>
            <w:tcW w:w="1071"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3413"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13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1421"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67,7</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100</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83,3</w:t>
            </w:r>
          </w:p>
        </w:tc>
      </w:tr>
      <w:tr w:rsidR="008304A6" w:rsidRPr="008304A6" w:rsidTr="008304A6">
        <w:trPr>
          <w:trHeight w:val="262"/>
        </w:trPr>
        <w:tc>
          <w:tcPr>
            <w:tcW w:w="1071"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3413"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13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1421"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33,3</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0</w:t>
            </w:r>
          </w:p>
        </w:tc>
        <w:tc>
          <w:tcPr>
            <w:tcW w:w="1423"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16,7</w:t>
            </w:r>
          </w:p>
        </w:tc>
      </w:tr>
      <w:tr w:rsidR="008304A6" w:rsidRPr="008304A6" w:rsidTr="008304A6">
        <w:trPr>
          <w:trHeight w:val="161"/>
        </w:trPr>
        <w:tc>
          <w:tcPr>
            <w:tcW w:w="1071" w:type="dxa"/>
            <w:vMerge w:val="restart"/>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5</w:t>
            </w:r>
          </w:p>
        </w:tc>
        <w:tc>
          <w:tcPr>
            <w:tcW w:w="3413" w:type="dxa"/>
            <w:vMerge w:val="restart"/>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color w:val="000000"/>
                <w:szCs w:val="24"/>
                <w:lang w:eastAsia="ru-RU"/>
              </w:rPr>
              <w:t>Физическое развитие</w:t>
            </w:r>
          </w:p>
        </w:tc>
        <w:tc>
          <w:tcPr>
            <w:tcW w:w="113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1421"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22</w:t>
            </w:r>
          </w:p>
        </w:tc>
        <w:tc>
          <w:tcPr>
            <w:tcW w:w="1423"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9</w:t>
            </w:r>
          </w:p>
        </w:tc>
        <w:tc>
          <w:tcPr>
            <w:tcW w:w="1423"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6</w:t>
            </w:r>
          </w:p>
        </w:tc>
      </w:tr>
      <w:tr w:rsidR="008304A6" w:rsidRPr="008304A6" w:rsidTr="008304A6">
        <w:trPr>
          <w:trHeight w:val="124"/>
        </w:trPr>
        <w:tc>
          <w:tcPr>
            <w:tcW w:w="1071" w:type="dxa"/>
            <w:vMerge/>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3413" w:type="dxa"/>
            <w:vMerge/>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13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1421"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55</w:t>
            </w:r>
          </w:p>
        </w:tc>
        <w:tc>
          <w:tcPr>
            <w:tcW w:w="1423"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56</w:t>
            </w:r>
          </w:p>
        </w:tc>
        <w:tc>
          <w:tcPr>
            <w:tcW w:w="1423"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45</w:t>
            </w:r>
          </w:p>
        </w:tc>
      </w:tr>
      <w:tr w:rsidR="008304A6" w:rsidRPr="008304A6" w:rsidTr="008304A6">
        <w:trPr>
          <w:trHeight w:val="228"/>
        </w:trPr>
        <w:tc>
          <w:tcPr>
            <w:tcW w:w="1071" w:type="dxa"/>
            <w:vMerge/>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3413" w:type="dxa"/>
            <w:vMerge/>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138"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1421"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23</w:t>
            </w:r>
          </w:p>
        </w:tc>
        <w:tc>
          <w:tcPr>
            <w:tcW w:w="1423"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35</w:t>
            </w:r>
          </w:p>
        </w:tc>
        <w:tc>
          <w:tcPr>
            <w:tcW w:w="1423"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49</w:t>
            </w:r>
          </w:p>
        </w:tc>
      </w:tr>
    </w:tbl>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b/>
          <w:szCs w:val="24"/>
          <w:lang w:eastAsia="ru-RU"/>
        </w:rPr>
      </w:pPr>
    </w:p>
    <w:p w:rsidR="008304A6" w:rsidRPr="008304A6" w:rsidRDefault="008304A6"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r w:rsidRPr="008304A6">
        <w:rPr>
          <w:rFonts w:ascii="Times New Roman" w:eastAsia="Times New Roman" w:hAnsi="Times New Roman" w:cs="Times New Roman"/>
          <w:b/>
          <w:szCs w:val="24"/>
          <w:lang w:eastAsia="ru-RU"/>
        </w:rPr>
        <w:t>Динамика уровня освоения АООП ДО</w:t>
      </w:r>
    </w:p>
    <w:p w:rsidR="008304A6" w:rsidRPr="008304A6" w:rsidRDefault="008304A6" w:rsidP="008304A6">
      <w:pPr>
        <w:widowControl w:val="0"/>
        <w:autoSpaceDE w:val="0"/>
        <w:autoSpaceDN w:val="0"/>
        <w:adjustRightInd w:val="0"/>
        <w:spacing w:after="0" w:line="240" w:lineRule="auto"/>
        <w:ind w:firstLine="708"/>
        <w:rPr>
          <w:rFonts w:ascii="Times New Roman" w:eastAsia="Times New Roman" w:hAnsi="Times New Roman" w:cs="Times New Roman"/>
          <w:i/>
          <w:szCs w:val="24"/>
          <w:lang w:eastAsia="ru-RU"/>
        </w:rPr>
      </w:pPr>
    </w:p>
    <w:p w:rsidR="008304A6" w:rsidRPr="008304A6" w:rsidRDefault="008304A6" w:rsidP="008304A6">
      <w:pPr>
        <w:widowControl w:val="0"/>
        <w:autoSpaceDE w:val="0"/>
        <w:autoSpaceDN w:val="0"/>
        <w:adjustRightInd w:val="0"/>
        <w:spacing w:after="0" w:line="240" w:lineRule="auto"/>
        <w:ind w:firstLine="708"/>
        <w:jc w:val="center"/>
        <w:rPr>
          <w:rFonts w:ascii="Times New Roman" w:eastAsia="Times New Roman" w:hAnsi="Times New Roman" w:cs="Times New Roman"/>
          <w:i/>
          <w:szCs w:val="24"/>
          <w:lang w:eastAsia="ru-RU"/>
        </w:rPr>
      </w:pPr>
      <w:r w:rsidRPr="008304A6">
        <w:rPr>
          <w:rFonts w:ascii="Times New Roman" w:eastAsia="Times New Roman" w:hAnsi="Times New Roman" w:cs="Times New Roman"/>
          <w:i/>
          <w:szCs w:val="24"/>
          <w:lang w:eastAsia="ru-RU"/>
        </w:rPr>
        <w:t>Начало года</w:t>
      </w:r>
    </w:p>
    <w:p w:rsidR="008304A6" w:rsidRPr="008304A6" w:rsidRDefault="008304A6" w:rsidP="008304A6">
      <w:pPr>
        <w:widowControl w:val="0"/>
        <w:autoSpaceDE w:val="0"/>
        <w:autoSpaceDN w:val="0"/>
        <w:adjustRightInd w:val="0"/>
        <w:spacing w:after="0" w:line="240" w:lineRule="auto"/>
        <w:ind w:firstLine="708"/>
        <w:jc w:val="center"/>
        <w:rPr>
          <w:rFonts w:ascii="Times New Roman" w:eastAsia="Times New Roman" w:hAnsi="Times New Roman" w:cs="Times New Roman"/>
          <w:i/>
          <w:szCs w:val="24"/>
          <w:lang w:eastAsia="ru-RU"/>
        </w:rPr>
      </w:pPr>
    </w:p>
    <w:p w:rsidR="008304A6" w:rsidRPr="008304A6" w:rsidRDefault="008304A6" w:rsidP="008304A6">
      <w:pPr>
        <w:widowControl w:val="0"/>
        <w:autoSpaceDE w:val="0"/>
        <w:autoSpaceDN w:val="0"/>
        <w:adjustRightInd w:val="0"/>
        <w:spacing w:after="0" w:line="240" w:lineRule="auto"/>
        <w:ind w:firstLine="708"/>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noProof/>
          <w:szCs w:val="24"/>
          <w:lang w:eastAsia="ru-RU"/>
        </w:rPr>
        <w:drawing>
          <wp:inline distT="0" distB="0" distL="0" distR="0" wp14:anchorId="0D119786" wp14:editId="76EE99DC">
            <wp:extent cx="4304665" cy="3075940"/>
            <wp:effectExtent l="0" t="0" r="19685" b="1016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04A6" w:rsidRPr="008304A6" w:rsidRDefault="008304A6" w:rsidP="008304A6">
      <w:pPr>
        <w:widowControl w:val="0"/>
        <w:autoSpaceDE w:val="0"/>
        <w:autoSpaceDN w:val="0"/>
        <w:adjustRightInd w:val="0"/>
        <w:spacing w:after="0" w:line="240" w:lineRule="auto"/>
        <w:ind w:firstLine="708"/>
        <w:jc w:val="center"/>
        <w:rPr>
          <w:rFonts w:ascii="Times New Roman" w:eastAsia="Times New Roman" w:hAnsi="Times New Roman" w:cs="Times New Roman"/>
          <w:i/>
          <w:szCs w:val="24"/>
          <w:lang w:eastAsia="ru-RU"/>
        </w:rPr>
      </w:pPr>
      <w:r w:rsidRPr="008304A6">
        <w:rPr>
          <w:rFonts w:ascii="Times New Roman" w:eastAsia="Times New Roman" w:hAnsi="Times New Roman" w:cs="Times New Roman"/>
          <w:i/>
          <w:szCs w:val="24"/>
          <w:lang w:eastAsia="ru-RU"/>
        </w:rPr>
        <w:lastRenderedPageBreak/>
        <w:t>Конец года</w:t>
      </w:r>
    </w:p>
    <w:p w:rsidR="008304A6" w:rsidRPr="008304A6" w:rsidRDefault="008304A6" w:rsidP="008304A6">
      <w:pPr>
        <w:widowControl w:val="0"/>
        <w:autoSpaceDE w:val="0"/>
        <w:autoSpaceDN w:val="0"/>
        <w:adjustRightInd w:val="0"/>
        <w:spacing w:after="0" w:line="240" w:lineRule="auto"/>
        <w:ind w:firstLine="708"/>
        <w:jc w:val="center"/>
        <w:rPr>
          <w:rFonts w:ascii="Times New Roman" w:eastAsia="Times New Roman" w:hAnsi="Times New Roman" w:cs="Times New Roman"/>
          <w:szCs w:val="24"/>
          <w:lang w:eastAsia="ru-RU"/>
        </w:rPr>
      </w:pPr>
    </w:p>
    <w:p w:rsidR="008304A6" w:rsidRPr="008304A6" w:rsidRDefault="008304A6" w:rsidP="008304A6">
      <w:pPr>
        <w:widowControl w:val="0"/>
        <w:autoSpaceDE w:val="0"/>
        <w:autoSpaceDN w:val="0"/>
        <w:adjustRightInd w:val="0"/>
        <w:spacing w:after="0" w:line="240" w:lineRule="auto"/>
        <w:ind w:firstLine="708"/>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noProof/>
          <w:szCs w:val="24"/>
          <w:lang w:eastAsia="ru-RU"/>
        </w:rPr>
        <w:drawing>
          <wp:inline distT="0" distB="0" distL="0" distR="0" wp14:anchorId="3A91973D" wp14:editId="7E63E4D6">
            <wp:extent cx="4330700" cy="3074670"/>
            <wp:effectExtent l="0" t="0" r="12700" b="1143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04A6" w:rsidRPr="008304A6" w:rsidRDefault="008304A6" w:rsidP="008304A6">
      <w:pPr>
        <w:widowControl w:val="0"/>
        <w:autoSpaceDE w:val="0"/>
        <w:autoSpaceDN w:val="0"/>
        <w:adjustRightInd w:val="0"/>
        <w:spacing w:after="0" w:line="240" w:lineRule="auto"/>
        <w:ind w:firstLine="708"/>
        <w:jc w:val="both"/>
        <w:rPr>
          <w:rFonts w:ascii="Times New Roman" w:eastAsia="Times New Roman" w:hAnsi="Times New Roman" w:cs="Times New Roman"/>
          <w:i/>
          <w:szCs w:val="24"/>
          <w:lang w:eastAsia="ru-RU"/>
        </w:rPr>
      </w:pPr>
    </w:p>
    <w:p w:rsidR="008304A6" w:rsidRPr="008304A6" w:rsidRDefault="008304A6" w:rsidP="008304A6">
      <w:pPr>
        <w:widowControl w:val="0"/>
        <w:autoSpaceDE w:val="0"/>
        <w:autoSpaceDN w:val="0"/>
        <w:adjustRightInd w:val="0"/>
        <w:spacing w:after="0" w:line="240" w:lineRule="auto"/>
        <w:ind w:firstLine="708"/>
        <w:jc w:val="both"/>
        <w:rPr>
          <w:rFonts w:ascii="Times New Roman" w:eastAsia="Times New Roman" w:hAnsi="Times New Roman" w:cs="Times New Roman"/>
          <w:i/>
          <w:szCs w:val="24"/>
          <w:lang w:eastAsia="ru-RU"/>
        </w:rPr>
      </w:pPr>
    </w:p>
    <w:p w:rsidR="008304A6" w:rsidRPr="008304A6" w:rsidRDefault="008304A6"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r w:rsidRPr="008304A6">
        <w:rPr>
          <w:rFonts w:ascii="Times New Roman" w:eastAsia="Times New Roman" w:hAnsi="Times New Roman" w:cs="Times New Roman"/>
          <w:b/>
          <w:szCs w:val="24"/>
          <w:lang w:eastAsia="ru-RU"/>
        </w:rPr>
        <w:t>Сравнение уровней освоения АООП ДО</w:t>
      </w:r>
    </w:p>
    <w:p w:rsidR="008304A6" w:rsidRPr="008304A6" w:rsidRDefault="008304A6" w:rsidP="008304A6">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4792"/>
        <w:gridCol w:w="1597"/>
        <w:gridCol w:w="1995"/>
      </w:tblGrid>
      <w:tr w:rsidR="008304A6" w:rsidRPr="008304A6" w:rsidTr="008304A6">
        <w:trPr>
          <w:cantSplit/>
          <w:trHeight w:val="1134"/>
        </w:trPr>
        <w:tc>
          <w:tcPr>
            <w:tcW w:w="1505"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8304A6">
              <w:rPr>
                <w:rFonts w:ascii="Times New Roman" w:eastAsia="Times New Roman" w:hAnsi="Times New Roman" w:cs="Times New Roman"/>
                <w:b/>
                <w:szCs w:val="24"/>
                <w:lang w:eastAsia="ru-RU"/>
              </w:rPr>
              <w:t>№</w:t>
            </w:r>
          </w:p>
        </w:tc>
        <w:tc>
          <w:tcPr>
            <w:tcW w:w="4792"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8304A6">
              <w:rPr>
                <w:rFonts w:ascii="Times New Roman" w:eastAsia="Times New Roman" w:hAnsi="Times New Roman" w:cs="Times New Roman"/>
                <w:b/>
                <w:szCs w:val="24"/>
                <w:lang w:eastAsia="ru-RU"/>
              </w:rPr>
              <w:t>Образовательные области</w:t>
            </w: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8304A6">
              <w:rPr>
                <w:rFonts w:ascii="Times New Roman" w:eastAsia="Times New Roman" w:hAnsi="Times New Roman" w:cs="Times New Roman"/>
                <w:b/>
                <w:szCs w:val="24"/>
                <w:lang w:eastAsia="ru-RU"/>
              </w:rPr>
              <w:t xml:space="preserve">уровни </w:t>
            </w:r>
          </w:p>
        </w:tc>
        <w:tc>
          <w:tcPr>
            <w:tcW w:w="1995"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8304A6">
              <w:rPr>
                <w:rFonts w:ascii="Times New Roman" w:eastAsia="Times New Roman" w:hAnsi="Times New Roman" w:cs="Times New Roman"/>
                <w:b/>
                <w:szCs w:val="24"/>
              </w:rPr>
              <w:t>Динамика:</w:t>
            </w:r>
          </w:p>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b/>
                <w:szCs w:val="24"/>
              </w:rPr>
            </w:pPr>
            <w:r w:rsidRPr="008304A6">
              <w:rPr>
                <w:rFonts w:ascii="Times New Roman" w:eastAsia="Times New Roman" w:hAnsi="Times New Roman" w:cs="Times New Roman"/>
                <w:b/>
                <w:szCs w:val="24"/>
              </w:rPr>
              <w:t>начало уч. года/конец уч. года</w:t>
            </w:r>
          </w:p>
        </w:tc>
      </w:tr>
      <w:tr w:rsidR="008304A6" w:rsidRPr="008304A6" w:rsidTr="008304A6">
        <w:trPr>
          <w:trHeight w:val="222"/>
        </w:trPr>
        <w:tc>
          <w:tcPr>
            <w:tcW w:w="1505"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1</w:t>
            </w:r>
          </w:p>
        </w:tc>
        <w:tc>
          <w:tcPr>
            <w:tcW w:w="4792"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 xml:space="preserve">Речевое развитие </w:t>
            </w: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1995"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+ 25,7</w:t>
            </w:r>
          </w:p>
        </w:tc>
      </w:tr>
      <w:tr w:rsidR="008304A6" w:rsidRPr="008304A6" w:rsidTr="008304A6">
        <w:trPr>
          <w:trHeight w:val="283"/>
        </w:trPr>
        <w:tc>
          <w:tcPr>
            <w:tcW w:w="1505"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1995"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- 15</w:t>
            </w:r>
          </w:p>
        </w:tc>
      </w:tr>
      <w:tr w:rsidR="008304A6" w:rsidRPr="008304A6" w:rsidTr="008304A6">
        <w:trPr>
          <w:trHeight w:val="70"/>
        </w:trPr>
        <w:tc>
          <w:tcPr>
            <w:tcW w:w="1505"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1995"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- 10,6</w:t>
            </w:r>
          </w:p>
        </w:tc>
      </w:tr>
      <w:tr w:rsidR="008304A6" w:rsidRPr="008304A6" w:rsidTr="008304A6">
        <w:trPr>
          <w:trHeight w:val="270"/>
        </w:trPr>
        <w:tc>
          <w:tcPr>
            <w:tcW w:w="1505"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2</w:t>
            </w:r>
          </w:p>
        </w:tc>
        <w:tc>
          <w:tcPr>
            <w:tcW w:w="4792"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szCs w:val="24"/>
              </w:rPr>
            </w:pPr>
            <w:r w:rsidRPr="008304A6">
              <w:rPr>
                <w:rFonts w:ascii="Times New Roman" w:eastAsia="Times New Roman" w:hAnsi="Times New Roman" w:cs="Times New Roman"/>
                <w:color w:val="000000"/>
                <w:szCs w:val="24"/>
                <w:lang w:eastAsia="ru-RU"/>
              </w:rPr>
              <w:t>Познавательное развитие</w:t>
            </w: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1995"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+ 1</w:t>
            </w:r>
          </w:p>
        </w:tc>
      </w:tr>
      <w:tr w:rsidR="008304A6" w:rsidRPr="008304A6" w:rsidTr="008304A6">
        <w:trPr>
          <w:trHeight w:val="210"/>
        </w:trPr>
        <w:tc>
          <w:tcPr>
            <w:tcW w:w="1505"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1995"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+ 16,3</w:t>
            </w:r>
          </w:p>
        </w:tc>
      </w:tr>
      <w:tr w:rsidR="008304A6" w:rsidRPr="008304A6" w:rsidTr="008304A6">
        <w:trPr>
          <w:trHeight w:val="225"/>
        </w:trPr>
        <w:tc>
          <w:tcPr>
            <w:tcW w:w="1505"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1995"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- 17</w:t>
            </w:r>
          </w:p>
        </w:tc>
      </w:tr>
      <w:tr w:rsidR="008304A6" w:rsidRPr="008304A6" w:rsidTr="008304A6">
        <w:trPr>
          <w:trHeight w:val="210"/>
        </w:trPr>
        <w:tc>
          <w:tcPr>
            <w:tcW w:w="1505"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3</w:t>
            </w:r>
          </w:p>
        </w:tc>
        <w:tc>
          <w:tcPr>
            <w:tcW w:w="4792"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szCs w:val="24"/>
              </w:rPr>
            </w:pPr>
            <w:r w:rsidRPr="008304A6">
              <w:rPr>
                <w:rFonts w:ascii="Times New Roman" w:eastAsia="Times New Roman" w:hAnsi="Times New Roman" w:cs="Times New Roman"/>
                <w:color w:val="000000"/>
                <w:szCs w:val="24"/>
                <w:lang w:eastAsia="ru-RU"/>
              </w:rPr>
              <w:t>Социально – коммуникативное развитие</w:t>
            </w: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1995"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+ 2,7</w:t>
            </w:r>
          </w:p>
        </w:tc>
      </w:tr>
      <w:tr w:rsidR="008304A6" w:rsidRPr="008304A6" w:rsidTr="008304A6">
        <w:trPr>
          <w:trHeight w:val="255"/>
        </w:trPr>
        <w:tc>
          <w:tcPr>
            <w:tcW w:w="1505"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1995"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+ 5,9</w:t>
            </w:r>
          </w:p>
        </w:tc>
      </w:tr>
      <w:tr w:rsidR="008304A6" w:rsidRPr="008304A6" w:rsidTr="008304A6">
        <w:trPr>
          <w:trHeight w:val="247"/>
        </w:trPr>
        <w:tc>
          <w:tcPr>
            <w:tcW w:w="1505"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1995"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- 8,6</w:t>
            </w:r>
          </w:p>
        </w:tc>
      </w:tr>
      <w:tr w:rsidR="008304A6" w:rsidRPr="008304A6" w:rsidTr="008304A6">
        <w:trPr>
          <w:trHeight w:val="300"/>
        </w:trPr>
        <w:tc>
          <w:tcPr>
            <w:tcW w:w="1505"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4</w:t>
            </w:r>
          </w:p>
        </w:tc>
        <w:tc>
          <w:tcPr>
            <w:tcW w:w="4792" w:type="dxa"/>
            <w:vMerge w:val="restart"/>
            <w:tcBorders>
              <w:top w:val="single" w:sz="4" w:space="0" w:color="auto"/>
              <w:left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szCs w:val="24"/>
              </w:rPr>
            </w:pPr>
            <w:r w:rsidRPr="008304A6">
              <w:rPr>
                <w:rFonts w:ascii="Times New Roman" w:eastAsia="Times New Roman" w:hAnsi="Times New Roman" w:cs="Times New Roman"/>
                <w:color w:val="000000"/>
                <w:szCs w:val="24"/>
                <w:lang w:eastAsia="ru-RU"/>
              </w:rPr>
              <w:t>Художественно – эстетическое развитие</w:t>
            </w: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1995"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+ 16,3</w:t>
            </w:r>
          </w:p>
        </w:tc>
      </w:tr>
      <w:tr w:rsidR="008304A6" w:rsidRPr="008304A6" w:rsidTr="008304A6">
        <w:trPr>
          <w:trHeight w:val="210"/>
        </w:trPr>
        <w:tc>
          <w:tcPr>
            <w:tcW w:w="1505"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1995"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+ 4,8</w:t>
            </w:r>
          </w:p>
        </w:tc>
      </w:tr>
      <w:tr w:rsidR="008304A6" w:rsidRPr="008304A6" w:rsidTr="008304A6">
        <w:trPr>
          <w:trHeight w:val="309"/>
        </w:trPr>
        <w:tc>
          <w:tcPr>
            <w:tcW w:w="1505"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left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1995" w:type="dxa"/>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- 21,1</w:t>
            </w:r>
          </w:p>
        </w:tc>
      </w:tr>
      <w:tr w:rsidR="008304A6" w:rsidRPr="008304A6" w:rsidTr="008304A6">
        <w:trPr>
          <w:trHeight w:val="255"/>
        </w:trPr>
        <w:tc>
          <w:tcPr>
            <w:tcW w:w="1505" w:type="dxa"/>
            <w:vMerge w:val="restart"/>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rPr>
            </w:pPr>
            <w:r w:rsidRPr="008304A6">
              <w:rPr>
                <w:rFonts w:ascii="Times New Roman" w:eastAsia="Times New Roman" w:hAnsi="Times New Roman" w:cs="Times New Roman"/>
                <w:szCs w:val="24"/>
                <w:lang w:eastAsia="ru-RU"/>
              </w:rPr>
              <w:t>5</w:t>
            </w:r>
          </w:p>
        </w:tc>
        <w:tc>
          <w:tcPr>
            <w:tcW w:w="4792" w:type="dxa"/>
            <w:vMerge w:val="restart"/>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szCs w:val="24"/>
              </w:rPr>
            </w:pPr>
            <w:r w:rsidRPr="008304A6">
              <w:rPr>
                <w:rFonts w:ascii="Times New Roman" w:eastAsia="Times New Roman" w:hAnsi="Times New Roman" w:cs="Times New Roman"/>
                <w:color w:val="000000"/>
                <w:szCs w:val="24"/>
                <w:lang w:eastAsia="ru-RU"/>
              </w:rPr>
              <w:t>Физическое развитие</w:t>
            </w: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w:t>
            </w:r>
          </w:p>
        </w:tc>
        <w:tc>
          <w:tcPr>
            <w:tcW w:w="1995"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- 8,2</w:t>
            </w:r>
          </w:p>
        </w:tc>
      </w:tr>
      <w:tr w:rsidR="008304A6" w:rsidRPr="008304A6" w:rsidTr="008304A6">
        <w:trPr>
          <w:trHeight w:val="315"/>
        </w:trPr>
        <w:tc>
          <w:tcPr>
            <w:tcW w:w="1505" w:type="dxa"/>
            <w:vMerge/>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С</w:t>
            </w:r>
          </w:p>
        </w:tc>
        <w:tc>
          <w:tcPr>
            <w:tcW w:w="1995"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+ 10,7</w:t>
            </w:r>
          </w:p>
        </w:tc>
      </w:tr>
      <w:tr w:rsidR="008304A6" w:rsidRPr="008304A6" w:rsidTr="008304A6">
        <w:trPr>
          <w:trHeight w:val="240"/>
        </w:trPr>
        <w:tc>
          <w:tcPr>
            <w:tcW w:w="1505" w:type="dxa"/>
            <w:vMerge/>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4792" w:type="dxa"/>
            <w:vMerge/>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rPr>
                <w:rFonts w:ascii="Times New Roman" w:eastAsia="Times New Roman" w:hAnsi="Times New Roman" w:cs="Times New Roman"/>
                <w:szCs w:val="24"/>
              </w:rPr>
            </w:pPr>
          </w:p>
        </w:tc>
        <w:tc>
          <w:tcPr>
            <w:tcW w:w="1597"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Н</w:t>
            </w:r>
          </w:p>
        </w:tc>
        <w:tc>
          <w:tcPr>
            <w:tcW w:w="1995"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spacing w:after="0" w:line="240" w:lineRule="auto"/>
              <w:jc w:val="center"/>
              <w:rPr>
                <w:rFonts w:ascii="Times New Roman" w:eastAsia="Times New Roman" w:hAnsi="Times New Roman" w:cs="Times New Roman"/>
                <w:color w:val="000000"/>
                <w:szCs w:val="24"/>
                <w:lang w:eastAsia="ru-RU"/>
              </w:rPr>
            </w:pPr>
            <w:r w:rsidRPr="008304A6">
              <w:rPr>
                <w:rFonts w:ascii="Times New Roman" w:eastAsia="Times New Roman" w:hAnsi="Times New Roman" w:cs="Times New Roman"/>
                <w:color w:val="000000"/>
                <w:szCs w:val="24"/>
                <w:lang w:eastAsia="ru-RU"/>
              </w:rPr>
              <w:t>- 2,6</w:t>
            </w:r>
          </w:p>
        </w:tc>
      </w:tr>
    </w:tbl>
    <w:p w:rsidR="008304A6" w:rsidRPr="008304A6" w:rsidRDefault="008304A6" w:rsidP="008304A6">
      <w:pPr>
        <w:widowControl w:val="0"/>
        <w:autoSpaceDE w:val="0"/>
        <w:autoSpaceDN w:val="0"/>
        <w:adjustRightInd w:val="0"/>
        <w:spacing w:after="0" w:line="240" w:lineRule="auto"/>
        <w:ind w:firstLine="708"/>
        <w:jc w:val="both"/>
        <w:rPr>
          <w:rFonts w:ascii="Times New Roman" w:eastAsia="Times New Roman" w:hAnsi="Times New Roman" w:cs="Times New Roman"/>
          <w:szCs w:val="24"/>
          <w:lang w:eastAsia="ru-RU"/>
        </w:rPr>
      </w:pPr>
    </w:p>
    <w:p w:rsidR="008304A6" w:rsidRPr="008304A6" w:rsidRDefault="008304A6" w:rsidP="008304A6">
      <w:pPr>
        <w:widowControl w:val="0"/>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xml:space="preserve">Наиболее высокие результаты были получены по результатам диагностики речевого развития воспитанников. Было выявлено, что дети с ЗПР достаточно хорошо владеют устной речью, могут использовать речь для выражения своих мыслей, чувств и желаний, строить речевое высказывание в ситуации общения, используют разнообразную лексику в соответствии со смыслом, разнообразные способы словообразования, могут </w:t>
      </w:r>
      <w:r w:rsidRPr="008304A6">
        <w:rPr>
          <w:rFonts w:ascii="Times New Roman" w:eastAsia="Times New Roman" w:hAnsi="Times New Roman" w:cs="Times New Roman"/>
          <w:szCs w:val="24"/>
          <w:lang w:eastAsia="ru-RU"/>
        </w:rPr>
        <w:lastRenderedPageBreak/>
        <w:t>выделять звуки в словах, у детей сложились предпосылки грамотности.</w:t>
      </w:r>
    </w:p>
    <w:p w:rsidR="008304A6" w:rsidRPr="008304A6" w:rsidRDefault="008304A6" w:rsidP="008304A6">
      <w:pPr>
        <w:widowControl w:val="0"/>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В образовательной области «художественно-эстетическое развитие» также достигнуты высокие результаты: дети способны адекватно проявлять свои чувства в процессе коллективной музыкальной деятельности и сотворчества; постепенно осваивают основные культурные способы художественной деятельности, проявляют инициативу и самостоятельность в разных ее видах. Диагностика показала, что у детей формируется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8304A6" w:rsidRPr="008304A6" w:rsidRDefault="008304A6" w:rsidP="008304A6">
      <w:pPr>
        <w:widowControl w:val="0"/>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Анализ результатов диагностики в образовательной области «социально-коммуникативное развитие» показал, что дети</w:t>
      </w:r>
      <w:r w:rsidRPr="008304A6">
        <w:rPr>
          <w:rFonts w:ascii="Times New Roman" w:eastAsia="Times New Roman" w:hAnsi="Times New Roman" w:cs="Times New Roman"/>
          <w:szCs w:val="24"/>
          <w:lang w:eastAsia="ru-RU"/>
        </w:rPr>
        <w:tab/>
        <w:t>проявляют готовность и способность к общению с взрослыми и сверстниками; обладают начальными знаниями о себе и социальном мире; способны к волевым усилиям, могут следовать социальным нормам поведения и правилам в разных видах деятельности, во взаимоотношениях со взрослыми и сверстниками, могут соблюдать правила безопасного поведения и личной гигиены. Вместе с тем не проявляют инициативу и самостоятельность в игре, демонстрируют недостаточный уровень игровой деятельности: не способны к созданию замысла и развитию сюжета, к действиям в рамках роли, к ролевому взаимодействию, к коллективной игре; не умеют разрешать конфликты конструктивно.</w:t>
      </w:r>
    </w:p>
    <w:p w:rsidR="008304A6" w:rsidRPr="008304A6" w:rsidRDefault="008304A6" w:rsidP="008304A6">
      <w:pPr>
        <w:widowControl w:val="0"/>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xml:space="preserve">Несколько сниженные результаты были получены в образовательной области «познавательное развитие». Дети способны задавать вопросы взрослым и сверстникам, интересуются причинно-следственными связями, пытаются самостоятельно придумывать объяснения явлениям природы и поступкам людей. Дети начинают выделять существенные признаки и оперировать ими; осваивают обобщающие понятия, способны решать простые задачи с опорой на наглядность; у них сформированы элементарные пространственные, математические представления. Вместе с тем динамика формирования логических операций, развитие любознательности, познавательных действий незначительная. Дети затрудняются оперировать существенными признаками, делать умозаключения. </w:t>
      </w:r>
    </w:p>
    <w:p w:rsidR="008304A6" w:rsidRPr="008304A6" w:rsidRDefault="008304A6" w:rsidP="008304A6">
      <w:pPr>
        <w:shd w:val="clear" w:color="auto" w:fill="FFFFFF"/>
        <w:spacing w:after="0" w:line="240" w:lineRule="auto"/>
        <w:ind w:firstLine="708"/>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Анализируя результаты диагностики, можно отметить, что уровень овладения воспитанниками программным материалом по образовательным областям на конец учебного года является удовлетворительным.</w:t>
      </w:r>
    </w:p>
    <w:p w:rsidR="008304A6" w:rsidRPr="008304A6" w:rsidRDefault="008304A6" w:rsidP="008304A6">
      <w:pPr>
        <w:widowControl w:val="0"/>
        <w:autoSpaceDE w:val="0"/>
        <w:autoSpaceDN w:val="0"/>
        <w:adjustRightInd w:val="0"/>
        <w:spacing w:after="0" w:line="240" w:lineRule="auto"/>
        <w:ind w:firstLine="708"/>
        <w:jc w:val="both"/>
        <w:rPr>
          <w:rFonts w:ascii="Times New Roman" w:eastAsia="Times New Roman" w:hAnsi="Times New Roman" w:cs="Times New Roman"/>
          <w:i/>
          <w:szCs w:val="24"/>
          <w:lang w:eastAsia="ru-RU"/>
        </w:rPr>
      </w:pPr>
    </w:p>
    <w:p w:rsidR="008304A6" w:rsidRPr="008304A6" w:rsidRDefault="008304A6" w:rsidP="008304A6">
      <w:pPr>
        <w:widowControl w:val="0"/>
        <w:autoSpaceDE w:val="0"/>
        <w:autoSpaceDN w:val="0"/>
        <w:adjustRightInd w:val="0"/>
        <w:spacing w:after="0" w:line="240" w:lineRule="auto"/>
        <w:ind w:firstLine="708"/>
        <w:jc w:val="center"/>
        <w:rPr>
          <w:rFonts w:ascii="Times New Roman" w:eastAsia="Times New Roman" w:hAnsi="Times New Roman" w:cs="Times New Roman"/>
          <w:i/>
          <w:szCs w:val="24"/>
          <w:lang w:eastAsia="ru-RU"/>
        </w:rPr>
      </w:pPr>
      <w:r w:rsidRPr="008304A6">
        <w:rPr>
          <w:rFonts w:ascii="Times New Roman" w:eastAsia="Times New Roman" w:hAnsi="Times New Roman" w:cs="Times New Roman"/>
          <w:i/>
          <w:szCs w:val="24"/>
          <w:lang w:eastAsia="ru-RU"/>
        </w:rPr>
        <w:t>Анализ участия воспитанников в конкурсах</w:t>
      </w:r>
    </w:p>
    <w:p w:rsidR="008304A6" w:rsidRPr="008304A6" w:rsidRDefault="008304A6" w:rsidP="008304A6">
      <w:pPr>
        <w:widowControl w:val="0"/>
        <w:autoSpaceDE w:val="0"/>
        <w:autoSpaceDN w:val="0"/>
        <w:adjustRightInd w:val="0"/>
        <w:spacing w:after="0" w:line="240" w:lineRule="auto"/>
        <w:ind w:firstLine="708"/>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 xml:space="preserve">Педагоги и специалисты стараются раскрыть творческий потенциал каждого ребенка, учитывая его индивидуальные и личностные особенности. </w:t>
      </w:r>
    </w:p>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8304A6">
        <w:rPr>
          <w:rFonts w:ascii="Times New Roman" w:eastAsia="Times New Roman" w:hAnsi="Times New Roman" w:cs="Times New Roman"/>
          <w:szCs w:val="24"/>
          <w:lang w:eastAsia="ru-RU"/>
        </w:rPr>
        <w:t>Этому способствуют проходящие конкурсы разного уровня, в которых воспитанники смогли продемонстрировать свои творческие, а также интеллектуальные способности.</w:t>
      </w:r>
    </w:p>
    <w:p w:rsidR="008304A6" w:rsidRPr="008304A6" w:rsidRDefault="008304A6" w:rsidP="008304A6">
      <w:pPr>
        <w:widowControl w:val="0"/>
        <w:autoSpaceDE w:val="0"/>
        <w:autoSpaceDN w:val="0"/>
        <w:adjustRightInd w:val="0"/>
        <w:spacing w:after="0" w:line="240" w:lineRule="auto"/>
        <w:rPr>
          <w:rFonts w:ascii="Times New Roman" w:eastAsia="Times New Roman" w:hAnsi="Times New Roman" w:cs="Times New Roman"/>
          <w:b/>
          <w:szCs w:val="24"/>
          <w:lang w:eastAsia="ru-RU"/>
        </w:rPr>
      </w:pPr>
    </w:p>
    <w:tbl>
      <w:tblPr>
        <w:tblStyle w:val="11"/>
        <w:tblW w:w="0" w:type="auto"/>
        <w:tblLook w:val="04A0" w:firstRow="1" w:lastRow="0" w:firstColumn="1" w:lastColumn="0" w:noHBand="0" w:noVBand="1"/>
      </w:tblPr>
      <w:tblGrid>
        <w:gridCol w:w="3201"/>
        <w:gridCol w:w="3194"/>
        <w:gridCol w:w="3176"/>
      </w:tblGrid>
      <w:tr w:rsidR="008304A6" w:rsidRPr="008304A6" w:rsidTr="00DD33F0">
        <w:tc>
          <w:tcPr>
            <w:tcW w:w="3201" w:type="dxa"/>
          </w:tcPr>
          <w:p w:rsidR="008304A6" w:rsidRPr="008304A6" w:rsidRDefault="008304A6" w:rsidP="008304A6">
            <w:pPr>
              <w:widowControl w:val="0"/>
              <w:autoSpaceDE w:val="0"/>
              <w:autoSpaceDN w:val="0"/>
              <w:adjustRightInd w:val="0"/>
              <w:spacing w:after="0" w:line="240" w:lineRule="auto"/>
              <w:jc w:val="center"/>
              <w:rPr>
                <w:rFonts w:ascii="Times New Roman" w:hAnsi="Times New Roman" w:cs="Times New Roman"/>
                <w:b/>
                <w:szCs w:val="24"/>
                <w:lang w:eastAsia="ru-RU"/>
              </w:rPr>
            </w:pPr>
            <w:r w:rsidRPr="008304A6">
              <w:rPr>
                <w:rFonts w:ascii="Times New Roman" w:hAnsi="Times New Roman" w:cs="Times New Roman"/>
                <w:b/>
                <w:szCs w:val="24"/>
                <w:lang w:eastAsia="ru-RU"/>
              </w:rPr>
              <w:t>Конкурс</w:t>
            </w:r>
          </w:p>
        </w:tc>
        <w:tc>
          <w:tcPr>
            <w:tcW w:w="3194" w:type="dxa"/>
          </w:tcPr>
          <w:p w:rsidR="008304A6" w:rsidRPr="008304A6" w:rsidRDefault="008304A6" w:rsidP="008304A6">
            <w:pPr>
              <w:widowControl w:val="0"/>
              <w:autoSpaceDE w:val="0"/>
              <w:autoSpaceDN w:val="0"/>
              <w:adjustRightInd w:val="0"/>
              <w:spacing w:after="0" w:line="240" w:lineRule="auto"/>
              <w:jc w:val="center"/>
              <w:rPr>
                <w:rFonts w:ascii="Times New Roman" w:hAnsi="Times New Roman" w:cs="Times New Roman"/>
                <w:b/>
                <w:szCs w:val="24"/>
                <w:lang w:eastAsia="ru-RU"/>
              </w:rPr>
            </w:pPr>
            <w:r w:rsidRPr="008304A6">
              <w:rPr>
                <w:rFonts w:ascii="Times New Roman" w:hAnsi="Times New Roman" w:cs="Times New Roman"/>
                <w:b/>
                <w:szCs w:val="24"/>
                <w:lang w:eastAsia="ru-RU"/>
              </w:rPr>
              <w:t>Результат</w:t>
            </w:r>
          </w:p>
        </w:tc>
        <w:tc>
          <w:tcPr>
            <w:tcW w:w="3176" w:type="dxa"/>
          </w:tcPr>
          <w:p w:rsidR="008304A6" w:rsidRPr="008304A6" w:rsidRDefault="008304A6" w:rsidP="008304A6">
            <w:pPr>
              <w:widowControl w:val="0"/>
              <w:autoSpaceDE w:val="0"/>
              <w:autoSpaceDN w:val="0"/>
              <w:adjustRightInd w:val="0"/>
              <w:spacing w:after="0" w:line="240" w:lineRule="auto"/>
              <w:jc w:val="center"/>
              <w:rPr>
                <w:rFonts w:ascii="Times New Roman" w:hAnsi="Times New Roman" w:cs="Times New Roman"/>
                <w:b/>
                <w:szCs w:val="24"/>
                <w:lang w:eastAsia="ru-RU"/>
              </w:rPr>
            </w:pPr>
            <w:r w:rsidRPr="008304A6">
              <w:rPr>
                <w:rFonts w:ascii="Times New Roman" w:hAnsi="Times New Roman" w:cs="Times New Roman"/>
                <w:b/>
                <w:szCs w:val="24"/>
                <w:lang w:eastAsia="ru-RU"/>
              </w:rPr>
              <w:t>Уровень</w:t>
            </w:r>
          </w:p>
        </w:tc>
      </w:tr>
      <w:tr w:rsidR="008304A6" w:rsidRPr="008304A6" w:rsidTr="00DD33F0">
        <w:tc>
          <w:tcPr>
            <w:tcW w:w="3201"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hAnsi="Times New Roman" w:cs="Times New Roman"/>
                <w:szCs w:val="24"/>
                <w:lang w:eastAsia="ru-RU"/>
              </w:rPr>
            </w:pPr>
            <w:r w:rsidRPr="008304A6">
              <w:rPr>
                <w:rFonts w:ascii="Times New Roman" w:hAnsi="Times New Roman" w:cs="Times New Roman"/>
                <w:szCs w:val="24"/>
                <w:lang w:eastAsia="ru-RU"/>
              </w:rPr>
              <w:t>Конкурс «Игрушка на елку – 201</w:t>
            </w:r>
            <w:r w:rsidR="008D7194">
              <w:rPr>
                <w:rFonts w:ascii="Times New Roman" w:hAnsi="Times New Roman" w:cs="Times New Roman"/>
                <w:szCs w:val="24"/>
                <w:lang w:eastAsia="ru-RU"/>
              </w:rPr>
              <w:t>9</w:t>
            </w:r>
            <w:r w:rsidRPr="008304A6">
              <w:rPr>
                <w:rFonts w:ascii="Times New Roman" w:hAnsi="Times New Roman" w:cs="Times New Roman"/>
                <w:szCs w:val="24"/>
                <w:lang w:eastAsia="ru-RU"/>
              </w:rPr>
              <w:t>»</w:t>
            </w:r>
          </w:p>
          <w:p w:rsidR="008304A6" w:rsidRPr="008304A6" w:rsidRDefault="008304A6" w:rsidP="008304A6">
            <w:pPr>
              <w:widowControl w:val="0"/>
              <w:autoSpaceDE w:val="0"/>
              <w:autoSpaceDN w:val="0"/>
              <w:adjustRightInd w:val="0"/>
              <w:spacing w:after="0" w:line="240" w:lineRule="auto"/>
              <w:rPr>
                <w:rFonts w:ascii="Times New Roman" w:hAnsi="Times New Roman" w:cs="Times New Roman"/>
                <w:szCs w:val="24"/>
                <w:lang w:eastAsia="ru-RU"/>
              </w:rPr>
            </w:pPr>
            <w:r w:rsidRPr="008304A6">
              <w:rPr>
                <w:rFonts w:ascii="Times New Roman" w:hAnsi="Times New Roman" w:cs="Times New Roman"/>
                <w:szCs w:val="24"/>
                <w:lang w:eastAsia="ru-RU"/>
              </w:rPr>
              <w:t>(в рамках мероприятий, проводимых Общественным Советом 7-го округа)</w:t>
            </w:r>
          </w:p>
        </w:tc>
        <w:tc>
          <w:tcPr>
            <w:tcW w:w="3194"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hAnsi="Times New Roman" w:cs="Times New Roman"/>
                <w:szCs w:val="24"/>
                <w:lang w:eastAsia="ru-RU"/>
              </w:rPr>
            </w:pPr>
            <w:r w:rsidRPr="008304A6">
              <w:rPr>
                <w:rFonts w:ascii="Times New Roman" w:hAnsi="Times New Roman" w:cs="Times New Roman"/>
                <w:szCs w:val="24"/>
                <w:lang w:eastAsia="ru-RU"/>
              </w:rPr>
              <w:t>5 Дипломов победителя</w:t>
            </w:r>
          </w:p>
        </w:tc>
        <w:tc>
          <w:tcPr>
            <w:tcW w:w="3176" w:type="dxa"/>
          </w:tcPr>
          <w:p w:rsidR="008304A6" w:rsidRPr="008304A6" w:rsidRDefault="008D7194" w:rsidP="008304A6">
            <w:pPr>
              <w:widowControl w:val="0"/>
              <w:autoSpaceDE w:val="0"/>
              <w:autoSpaceDN w:val="0"/>
              <w:adjustRightInd w:val="0"/>
              <w:spacing w:after="0" w:line="240" w:lineRule="auto"/>
              <w:jc w:val="center"/>
              <w:rPr>
                <w:rFonts w:ascii="Times New Roman" w:hAnsi="Times New Roman" w:cs="Times New Roman"/>
                <w:szCs w:val="24"/>
                <w:lang w:eastAsia="ru-RU"/>
              </w:rPr>
            </w:pPr>
            <w:r w:rsidRPr="008304A6">
              <w:rPr>
                <w:rFonts w:ascii="Times New Roman" w:hAnsi="Times New Roman" w:cs="Times New Roman"/>
                <w:szCs w:val="24"/>
                <w:lang w:eastAsia="ru-RU"/>
              </w:rPr>
              <w:t>М</w:t>
            </w:r>
            <w:r w:rsidR="008304A6" w:rsidRPr="008304A6">
              <w:rPr>
                <w:rFonts w:ascii="Times New Roman" w:hAnsi="Times New Roman" w:cs="Times New Roman"/>
                <w:szCs w:val="24"/>
                <w:lang w:eastAsia="ru-RU"/>
              </w:rPr>
              <w:t>униципальный</w:t>
            </w:r>
          </w:p>
        </w:tc>
      </w:tr>
      <w:tr w:rsidR="008403E1" w:rsidRPr="008304A6" w:rsidTr="00DD33F0">
        <w:tc>
          <w:tcPr>
            <w:tcW w:w="3201" w:type="dxa"/>
            <w:tcBorders>
              <w:top w:val="single" w:sz="4" w:space="0" w:color="auto"/>
              <w:left w:val="single" w:sz="4" w:space="0" w:color="auto"/>
              <w:bottom w:val="single" w:sz="4" w:space="0" w:color="auto"/>
              <w:right w:val="single" w:sz="4" w:space="0" w:color="auto"/>
            </w:tcBorders>
          </w:tcPr>
          <w:p w:rsidR="008403E1" w:rsidRPr="008304A6" w:rsidRDefault="008403E1" w:rsidP="008403E1">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К</w:t>
            </w:r>
            <w:r w:rsidRPr="008403E1">
              <w:rPr>
                <w:rFonts w:ascii="Times New Roman" w:hAnsi="Times New Roman" w:cs="Times New Roman"/>
                <w:szCs w:val="24"/>
                <w:lang w:eastAsia="ru-RU"/>
              </w:rPr>
              <w:t>онкурс рисунков «Моя мама</w:t>
            </w:r>
            <w:r>
              <w:rPr>
                <w:rFonts w:ascii="Times New Roman" w:hAnsi="Times New Roman" w:cs="Times New Roman"/>
                <w:szCs w:val="24"/>
                <w:lang w:eastAsia="ru-RU"/>
              </w:rPr>
              <w:t xml:space="preserve">» </w:t>
            </w:r>
            <w:r w:rsidRPr="008403E1">
              <w:rPr>
                <w:rFonts w:ascii="Times New Roman" w:hAnsi="Times New Roman" w:cs="Times New Roman"/>
                <w:szCs w:val="24"/>
                <w:lang w:eastAsia="ru-RU"/>
              </w:rPr>
              <w:t>(в рамках мероприятий, проводимых Общественным Советом 7-</w:t>
            </w:r>
            <w:r w:rsidRPr="008403E1">
              <w:rPr>
                <w:rFonts w:ascii="Times New Roman" w:hAnsi="Times New Roman" w:cs="Times New Roman"/>
                <w:szCs w:val="24"/>
                <w:lang w:eastAsia="ru-RU"/>
              </w:rPr>
              <w:lastRenderedPageBreak/>
              <w:t>го округа)</w:t>
            </w:r>
          </w:p>
        </w:tc>
        <w:tc>
          <w:tcPr>
            <w:tcW w:w="3194" w:type="dxa"/>
            <w:tcBorders>
              <w:top w:val="single" w:sz="4" w:space="0" w:color="auto"/>
              <w:left w:val="single" w:sz="4" w:space="0" w:color="auto"/>
              <w:bottom w:val="single" w:sz="4" w:space="0" w:color="auto"/>
              <w:right w:val="single" w:sz="4" w:space="0" w:color="auto"/>
            </w:tcBorders>
          </w:tcPr>
          <w:p w:rsidR="008403E1" w:rsidRPr="008304A6" w:rsidRDefault="008403E1" w:rsidP="008304A6">
            <w:pPr>
              <w:widowControl w:val="0"/>
              <w:autoSpaceDE w:val="0"/>
              <w:autoSpaceDN w:val="0"/>
              <w:adjustRightInd w:val="0"/>
              <w:spacing w:after="0" w:line="240" w:lineRule="auto"/>
              <w:rPr>
                <w:rFonts w:ascii="Times New Roman" w:hAnsi="Times New Roman" w:cs="Times New Roman"/>
                <w:szCs w:val="24"/>
                <w:lang w:eastAsia="ru-RU"/>
              </w:rPr>
            </w:pPr>
            <w:r w:rsidRPr="008403E1">
              <w:rPr>
                <w:rFonts w:ascii="Times New Roman" w:hAnsi="Times New Roman" w:cs="Times New Roman"/>
                <w:szCs w:val="24"/>
                <w:lang w:eastAsia="ru-RU"/>
              </w:rPr>
              <w:lastRenderedPageBreak/>
              <w:t>5 Дипломов победителя</w:t>
            </w:r>
          </w:p>
        </w:tc>
        <w:tc>
          <w:tcPr>
            <w:tcW w:w="3176" w:type="dxa"/>
          </w:tcPr>
          <w:p w:rsidR="008403E1" w:rsidRPr="008304A6" w:rsidRDefault="008403E1" w:rsidP="008304A6">
            <w:pPr>
              <w:widowControl w:val="0"/>
              <w:autoSpaceDE w:val="0"/>
              <w:autoSpaceDN w:val="0"/>
              <w:adjustRightInd w:val="0"/>
              <w:spacing w:after="0" w:line="240" w:lineRule="auto"/>
              <w:jc w:val="center"/>
              <w:rPr>
                <w:rFonts w:ascii="Times New Roman" w:hAnsi="Times New Roman" w:cs="Times New Roman"/>
                <w:szCs w:val="24"/>
                <w:lang w:eastAsia="ru-RU"/>
              </w:rPr>
            </w:pPr>
            <w:r w:rsidRPr="008403E1">
              <w:rPr>
                <w:rFonts w:ascii="Times New Roman" w:hAnsi="Times New Roman" w:cs="Times New Roman"/>
                <w:szCs w:val="24"/>
                <w:lang w:eastAsia="ru-RU"/>
              </w:rPr>
              <w:t>муниципальный</w:t>
            </w:r>
          </w:p>
        </w:tc>
      </w:tr>
      <w:tr w:rsidR="008304A6" w:rsidRPr="008304A6" w:rsidTr="00DD33F0">
        <w:tc>
          <w:tcPr>
            <w:tcW w:w="3201"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hAnsi="Times New Roman" w:cs="Times New Roman"/>
                <w:szCs w:val="24"/>
                <w:lang w:eastAsia="ru-RU"/>
              </w:rPr>
            </w:pPr>
            <w:r w:rsidRPr="008304A6">
              <w:rPr>
                <w:rFonts w:ascii="Times New Roman" w:hAnsi="Times New Roman" w:cs="Times New Roman"/>
                <w:szCs w:val="24"/>
                <w:lang w:eastAsia="ru-RU"/>
              </w:rPr>
              <w:lastRenderedPageBreak/>
              <w:t>Краевой фестиваль детского дошкольного творчества «Маленькая страна»</w:t>
            </w:r>
          </w:p>
        </w:tc>
        <w:tc>
          <w:tcPr>
            <w:tcW w:w="3194"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hAnsi="Times New Roman" w:cs="Times New Roman"/>
                <w:szCs w:val="24"/>
                <w:lang w:eastAsia="ru-RU"/>
              </w:rPr>
            </w:pPr>
            <w:r w:rsidRPr="008304A6">
              <w:rPr>
                <w:rFonts w:ascii="Times New Roman" w:hAnsi="Times New Roman" w:cs="Times New Roman"/>
                <w:szCs w:val="24"/>
                <w:lang w:eastAsia="ru-RU"/>
              </w:rPr>
              <w:t>Грамота за участие – дети (13 человек)</w:t>
            </w:r>
          </w:p>
          <w:p w:rsidR="008304A6" w:rsidRPr="008304A6" w:rsidRDefault="008304A6" w:rsidP="008304A6">
            <w:pPr>
              <w:widowControl w:val="0"/>
              <w:autoSpaceDE w:val="0"/>
              <w:autoSpaceDN w:val="0"/>
              <w:adjustRightInd w:val="0"/>
              <w:spacing w:after="0" w:line="240" w:lineRule="auto"/>
              <w:rPr>
                <w:rFonts w:ascii="Times New Roman" w:hAnsi="Times New Roman" w:cs="Times New Roman"/>
                <w:szCs w:val="24"/>
                <w:lang w:eastAsia="ru-RU"/>
              </w:rPr>
            </w:pPr>
            <w:r w:rsidRPr="008304A6">
              <w:rPr>
                <w:rFonts w:ascii="Times New Roman" w:hAnsi="Times New Roman" w:cs="Times New Roman"/>
                <w:szCs w:val="24"/>
                <w:lang w:eastAsia="ru-RU"/>
              </w:rPr>
              <w:t>Благодарственное письмо - педагог</w:t>
            </w:r>
          </w:p>
        </w:tc>
        <w:tc>
          <w:tcPr>
            <w:tcW w:w="3176" w:type="dxa"/>
          </w:tcPr>
          <w:p w:rsidR="008304A6" w:rsidRPr="008304A6" w:rsidRDefault="008304A6" w:rsidP="008304A6">
            <w:pPr>
              <w:widowControl w:val="0"/>
              <w:autoSpaceDE w:val="0"/>
              <w:autoSpaceDN w:val="0"/>
              <w:adjustRightInd w:val="0"/>
              <w:spacing w:after="0" w:line="240" w:lineRule="auto"/>
              <w:jc w:val="center"/>
              <w:rPr>
                <w:rFonts w:ascii="Times New Roman" w:hAnsi="Times New Roman" w:cs="Times New Roman"/>
                <w:szCs w:val="24"/>
                <w:lang w:eastAsia="ru-RU"/>
              </w:rPr>
            </w:pPr>
            <w:r w:rsidRPr="008304A6">
              <w:rPr>
                <w:rFonts w:ascii="Times New Roman" w:hAnsi="Times New Roman" w:cs="Times New Roman"/>
                <w:szCs w:val="24"/>
                <w:lang w:eastAsia="ru-RU"/>
              </w:rPr>
              <w:t>краевой</w:t>
            </w:r>
          </w:p>
        </w:tc>
      </w:tr>
      <w:tr w:rsidR="00712199" w:rsidRPr="008304A6" w:rsidTr="00DD33F0">
        <w:tc>
          <w:tcPr>
            <w:tcW w:w="3201" w:type="dxa"/>
            <w:tcBorders>
              <w:top w:val="single" w:sz="4" w:space="0" w:color="auto"/>
              <w:left w:val="single" w:sz="4" w:space="0" w:color="auto"/>
              <w:bottom w:val="single" w:sz="4" w:space="0" w:color="auto"/>
              <w:right w:val="single" w:sz="4" w:space="0" w:color="auto"/>
            </w:tcBorders>
          </w:tcPr>
          <w:p w:rsidR="00712199" w:rsidRDefault="00712199" w:rsidP="00712199">
            <w:pPr>
              <w:widowControl w:val="0"/>
              <w:autoSpaceDE w:val="0"/>
              <w:autoSpaceDN w:val="0"/>
              <w:adjustRightInd w:val="0"/>
              <w:spacing w:after="0" w:line="240" w:lineRule="auto"/>
              <w:rPr>
                <w:rFonts w:ascii="Times New Roman" w:hAnsi="Times New Roman" w:cs="Times New Roman"/>
                <w:szCs w:val="24"/>
                <w:lang w:eastAsia="ru-RU"/>
              </w:rPr>
            </w:pPr>
            <w:r w:rsidRPr="00712199">
              <w:rPr>
                <w:rFonts w:ascii="Times New Roman" w:hAnsi="Times New Roman" w:cs="Times New Roman"/>
                <w:szCs w:val="24"/>
                <w:lang w:eastAsia="ru-RU"/>
              </w:rPr>
              <w:t>Краево</w:t>
            </w:r>
            <w:r>
              <w:rPr>
                <w:rFonts w:ascii="Times New Roman" w:hAnsi="Times New Roman" w:cs="Times New Roman"/>
                <w:szCs w:val="24"/>
                <w:lang w:eastAsia="ru-RU"/>
              </w:rPr>
              <w:t>й</w:t>
            </w:r>
            <w:r w:rsidRPr="00712199">
              <w:rPr>
                <w:rFonts w:ascii="Times New Roman" w:hAnsi="Times New Roman" w:cs="Times New Roman"/>
                <w:szCs w:val="24"/>
                <w:lang w:eastAsia="ru-RU"/>
              </w:rPr>
              <w:t xml:space="preserve"> конкурс чтецов «Радость слова»</w:t>
            </w:r>
          </w:p>
          <w:p w:rsidR="00712199" w:rsidRPr="008304A6" w:rsidRDefault="00712199" w:rsidP="00712199">
            <w:pPr>
              <w:widowControl w:val="0"/>
              <w:autoSpaceDE w:val="0"/>
              <w:autoSpaceDN w:val="0"/>
              <w:adjustRightInd w:val="0"/>
              <w:spacing w:after="0" w:line="240" w:lineRule="auto"/>
              <w:rPr>
                <w:rFonts w:ascii="Times New Roman" w:hAnsi="Times New Roman" w:cs="Times New Roman"/>
                <w:szCs w:val="24"/>
                <w:lang w:eastAsia="ru-RU"/>
              </w:rPr>
            </w:pPr>
          </w:p>
        </w:tc>
        <w:tc>
          <w:tcPr>
            <w:tcW w:w="3194" w:type="dxa"/>
            <w:tcBorders>
              <w:top w:val="single" w:sz="4" w:space="0" w:color="auto"/>
              <w:left w:val="single" w:sz="4" w:space="0" w:color="auto"/>
              <w:bottom w:val="single" w:sz="4" w:space="0" w:color="auto"/>
              <w:right w:val="single" w:sz="4" w:space="0" w:color="auto"/>
            </w:tcBorders>
          </w:tcPr>
          <w:p w:rsidR="00712199" w:rsidRDefault="00712199" w:rsidP="00712199">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1</w:t>
            </w:r>
            <w:r w:rsidRPr="00712199">
              <w:rPr>
                <w:rFonts w:ascii="Times New Roman" w:hAnsi="Times New Roman" w:cs="Times New Roman"/>
                <w:szCs w:val="24"/>
                <w:lang w:eastAsia="ru-RU"/>
              </w:rPr>
              <w:t xml:space="preserve"> Диплом победителя</w:t>
            </w:r>
          </w:p>
          <w:p w:rsidR="00712199" w:rsidRDefault="00712199" w:rsidP="00712199">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2 Грамоты за участие</w:t>
            </w:r>
          </w:p>
          <w:p w:rsidR="00411FDD" w:rsidRDefault="00411FDD" w:rsidP="00712199">
            <w:pPr>
              <w:widowControl w:val="0"/>
              <w:autoSpaceDE w:val="0"/>
              <w:autoSpaceDN w:val="0"/>
              <w:adjustRightInd w:val="0"/>
              <w:spacing w:after="0" w:line="240" w:lineRule="auto"/>
              <w:rPr>
                <w:rFonts w:ascii="Times New Roman" w:hAnsi="Times New Roman" w:cs="Times New Roman"/>
                <w:szCs w:val="24"/>
                <w:lang w:eastAsia="ru-RU"/>
              </w:rPr>
            </w:pPr>
            <w:r w:rsidRPr="00411FDD">
              <w:rPr>
                <w:rFonts w:ascii="Times New Roman" w:hAnsi="Times New Roman" w:cs="Times New Roman"/>
                <w:szCs w:val="24"/>
                <w:lang w:eastAsia="ru-RU"/>
              </w:rPr>
              <w:t>Благодарственное письмо - педагог</w:t>
            </w:r>
            <w:r>
              <w:rPr>
                <w:rFonts w:ascii="Times New Roman" w:hAnsi="Times New Roman" w:cs="Times New Roman"/>
                <w:szCs w:val="24"/>
                <w:lang w:eastAsia="ru-RU"/>
              </w:rPr>
              <w:t>и</w:t>
            </w:r>
          </w:p>
          <w:p w:rsidR="00712199" w:rsidRPr="008304A6" w:rsidRDefault="00712199" w:rsidP="00712199">
            <w:pPr>
              <w:widowControl w:val="0"/>
              <w:autoSpaceDE w:val="0"/>
              <w:autoSpaceDN w:val="0"/>
              <w:adjustRightInd w:val="0"/>
              <w:spacing w:after="0" w:line="240" w:lineRule="auto"/>
              <w:rPr>
                <w:rFonts w:ascii="Times New Roman" w:hAnsi="Times New Roman" w:cs="Times New Roman"/>
                <w:szCs w:val="24"/>
                <w:lang w:eastAsia="ru-RU"/>
              </w:rPr>
            </w:pPr>
          </w:p>
        </w:tc>
        <w:tc>
          <w:tcPr>
            <w:tcW w:w="3176" w:type="dxa"/>
          </w:tcPr>
          <w:p w:rsidR="00712199" w:rsidRPr="008304A6" w:rsidRDefault="00712199" w:rsidP="008304A6">
            <w:pPr>
              <w:widowControl w:val="0"/>
              <w:autoSpaceDE w:val="0"/>
              <w:autoSpaceDN w:val="0"/>
              <w:adjustRightInd w:val="0"/>
              <w:spacing w:after="0" w:line="240" w:lineRule="auto"/>
              <w:jc w:val="center"/>
              <w:rPr>
                <w:rFonts w:ascii="Times New Roman" w:hAnsi="Times New Roman" w:cs="Times New Roman"/>
                <w:szCs w:val="24"/>
                <w:lang w:eastAsia="ru-RU"/>
              </w:rPr>
            </w:pPr>
            <w:r w:rsidRPr="00712199">
              <w:rPr>
                <w:rFonts w:ascii="Times New Roman" w:hAnsi="Times New Roman" w:cs="Times New Roman"/>
                <w:szCs w:val="24"/>
                <w:lang w:eastAsia="ru-RU"/>
              </w:rPr>
              <w:t>краевой</w:t>
            </w:r>
          </w:p>
        </w:tc>
      </w:tr>
      <w:tr w:rsidR="008304A6" w:rsidRPr="008304A6" w:rsidTr="00DD33F0">
        <w:tc>
          <w:tcPr>
            <w:tcW w:w="3201" w:type="dxa"/>
            <w:tcBorders>
              <w:top w:val="single" w:sz="4" w:space="0" w:color="auto"/>
              <w:left w:val="single" w:sz="4" w:space="0" w:color="auto"/>
              <w:bottom w:val="single" w:sz="4" w:space="0" w:color="auto"/>
              <w:right w:val="single" w:sz="4" w:space="0" w:color="auto"/>
            </w:tcBorders>
          </w:tcPr>
          <w:p w:rsidR="008304A6" w:rsidRPr="008304A6" w:rsidRDefault="00712199" w:rsidP="008304A6">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9</w:t>
            </w:r>
            <w:r w:rsidR="008304A6" w:rsidRPr="008304A6">
              <w:rPr>
                <w:rFonts w:ascii="Times New Roman" w:hAnsi="Times New Roman" w:cs="Times New Roman"/>
                <w:szCs w:val="24"/>
                <w:lang w:eastAsia="ru-RU"/>
              </w:rPr>
              <w:t>-е городские соревнования «Малые олимпийские игры» среди дошкольников</w:t>
            </w:r>
          </w:p>
        </w:tc>
        <w:tc>
          <w:tcPr>
            <w:tcW w:w="3194" w:type="dxa"/>
            <w:tcBorders>
              <w:top w:val="single" w:sz="4" w:space="0" w:color="auto"/>
              <w:left w:val="single" w:sz="4" w:space="0" w:color="auto"/>
              <w:bottom w:val="single" w:sz="4" w:space="0" w:color="auto"/>
              <w:right w:val="single" w:sz="4" w:space="0" w:color="auto"/>
            </w:tcBorders>
          </w:tcPr>
          <w:p w:rsidR="008304A6" w:rsidRDefault="008304A6" w:rsidP="00411FDD">
            <w:pPr>
              <w:widowControl w:val="0"/>
              <w:autoSpaceDE w:val="0"/>
              <w:autoSpaceDN w:val="0"/>
              <w:adjustRightInd w:val="0"/>
              <w:spacing w:after="0" w:line="240" w:lineRule="auto"/>
              <w:rPr>
                <w:rFonts w:ascii="Times New Roman" w:hAnsi="Times New Roman" w:cs="Times New Roman"/>
                <w:szCs w:val="24"/>
                <w:lang w:eastAsia="ru-RU"/>
              </w:rPr>
            </w:pPr>
            <w:r w:rsidRPr="008304A6">
              <w:rPr>
                <w:rFonts w:ascii="Times New Roman" w:hAnsi="Times New Roman" w:cs="Times New Roman"/>
                <w:szCs w:val="24"/>
                <w:lang w:eastAsia="ru-RU"/>
              </w:rPr>
              <w:t xml:space="preserve">Грамота за </w:t>
            </w:r>
            <w:r w:rsidR="00411FDD">
              <w:rPr>
                <w:rFonts w:ascii="Times New Roman" w:hAnsi="Times New Roman" w:cs="Times New Roman"/>
                <w:szCs w:val="24"/>
                <w:lang w:eastAsia="ru-RU"/>
              </w:rPr>
              <w:t>участие – дети (6 человек)</w:t>
            </w:r>
          </w:p>
          <w:p w:rsidR="00411FDD" w:rsidRPr="008304A6" w:rsidRDefault="00411FDD" w:rsidP="00411FDD">
            <w:pPr>
              <w:widowControl w:val="0"/>
              <w:autoSpaceDE w:val="0"/>
              <w:autoSpaceDN w:val="0"/>
              <w:adjustRightInd w:val="0"/>
              <w:spacing w:after="0" w:line="240" w:lineRule="auto"/>
              <w:rPr>
                <w:rFonts w:ascii="Times New Roman" w:hAnsi="Times New Roman" w:cs="Times New Roman"/>
                <w:szCs w:val="24"/>
                <w:lang w:eastAsia="ru-RU"/>
              </w:rPr>
            </w:pPr>
            <w:r w:rsidRPr="00411FDD">
              <w:rPr>
                <w:rFonts w:ascii="Times New Roman" w:hAnsi="Times New Roman" w:cs="Times New Roman"/>
                <w:szCs w:val="24"/>
                <w:lang w:eastAsia="ru-RU"/>
              </w:rPr>
              <w:t>Благодарственное письмо - педагог</w:t>
            </w:r>
          </w:p>
        </w:tc>
        <w:tc>
          <w:tcPr>
            <w:tcW w:w="3176" w:type="dxa"/>
          </w:tcPr>
          <w:p w:rsidR="008304A6" w:rsidRPr="008304A6" w:rsidRDefault="008304A6" w:rsidP="008304A6">
            <w:pPr>
              <w:widowControl w:val="0"/>
              <w:autoSpaceDE w:val="0"/>
              <w:autoSpaceDN w:val="0"/>
              <w:adjustRightInd w:val="0"/>
              <w:spacing w:after="0" w:line="240" w:lineRule="auto"/>
              <w:jc w:val="center"/>
              <w:rPr>
                <w:rFonts w:ascii="Times New Roman" w:hAnsi="Times New Roman" w:cs="Times New Roman"/>
                <w:szCs w:val="24"/>
                <w:lang w:eastAsia="ru-RU"/>
              </w:rPr>
            </w:pPr>
            <w:r w:rsidRPr="008304A6">
              <w:rPr>
                <w:rFonts w:ascii="Times New Roman" w:hAnsi="Times New Roman" w:cs="Times New Roman"/>
                <w:szCs w:val="24"/>
                <w:lang w:eastAsia="ru-RU"/>
              </w:rPr>
              <w:t>муниципальный</w:t>
            </w:r>
          </w:p>
        </w:tc>
      </w:tr>
      <w:tr w:rsidR="008304A6" w:rsidRPr="008304A6" w:rsidTr="00DD33F0">
        <w:tc>
          <w:tcPr>
            <w:tcW w:w="3201" w:type="dxa"/>
            <w:tcBorders>
              <w:top w:val="single" w:sz="4" w:space="0" w:color="auto"/>
              <w:left w:val="single" w:sz="4" w:space="0" w:color="auto"/>
              <w:bottom w:val="single" w:sz="4" w:space="0" w:color="auto"/>
              <w:right w:val="single" w:sz="4" w:space="0" w:color="auto"/>
            </w:tcBorders>
          </w:tcPr>
          <w:p w:rsidR="008304A6" w:rsidRPr="008304A6" w:rsidRDefault="00712199" w:rsidP="00712199">
            <w:pPr>
              <w:widowControl w:val="0"/>
              <w:autoSpaceDE w:val="0"/>
              <w:autoSpaceDN w:val="0"/>
              <w:adjustRightInd w:val="0"/>
              <w:spacing w:after="0" w:line="240" w:lineRule="auto"/>
              <w:rPr>
                <w:rFonts w:ascii="Times New Roman" w:hAnsi="Times New Roman" w:cs="Times New Roman"/>
                <w:szCs w:val="24"/>
                <w:lang w:eastAsia="ru-RU"/>
              </w:rPr>
            </w:pPr>
            <w:r w:rsidRPr="00712199">
              <w:rPr>
                <w:rFonts w:ascii="Times New Roman" w:hAnsi="Times New Roman" w:cs="Times New Roman"/>
                <w:szCs w:val="24"/>
                <w:lang w:eastAsia="ru-RU"/>
              </w:rPr>
              <w:t>Городско</w:t>
            </w:r>
            <w:r>
              <w:rPr>
                <w:rFonts w:ascii="Times New Roman" w:hAnsi="Times New Roman" w:cs="Times New Roman"/>
                <w:szCs w:val="24"/>
                <w:lang w:eastAsia="ru-RU"/>
              </w:rPr>
              <w:t>й</w:t>
            </w:r>
            <w:r w:rsidRPr="00712199">
              <w:rPr>
                <w:rFonts w:ascii="Times New Roman" w:hAnsi="Times New Roman" w:cs="Times New Roman"/>
                <w:szCs w:val="24"/>
                <w:lang w:eastAsia="ru-RU"/>
              </w:rPr>
              <w:t xml:space="preserve"> смотр - конкурс строя и песни среди воспитанников дошкольных образовательных организаций Петропавловск – Камчатского городского округа</w:t>
            </w:r>
          </w:p>
        </w:tc>
        <w:tc>
          <w:tcPr>
            <w:tcW w:w="3194" w:type="dxa"/>
            <w:tcBorders>
              <w:top w:val="single" w:sz="4" w:space="0" w:color="auto"/>
              <w:left w:val="single" w:sz="4" w:space="0" w:color="auto"/>
              <w:bottom w:val="single" w:sz="4" w:space="0" w:color="auto"/>
              <w:right w:val="single" w:sz="4" w:space="0" w:color="auto"/>
            </w:tcBorders>
          </w:tcPr>
          <w:p w:rsidR="00712199" w:rsidRPr="00712199" w:rsidRDefault="00712199" w:rsidP="00712199">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 xml:space="preserve">Диплом участника отборочного этапа - </w:t>
            </w:r>
            <w:r w:rsidRPr="00712199">
              <w:rPr>
                <w:rFonts w:ascii="Times New Roman" w:hAnsi="Times New Roman" w:cs="Times New Roman"/>
                <w:szCs w:val="24"/>
                <w:lang w:eastAsia="ru-RU"/>
              </w:rPr>
              <w:t>дети (13 человек)</w:t>
            </w:r>
          </w:p>
          <w:p w:rsidR="008304A6" w:rsidRPr="008304A6" w:rsidRDefault="008304A6" w:rsidP="00712199">
            <w:pPr>
              <w:widowControl w:val="0"/>
              <w:autoSpaceDE w:val="0"/>
              <w:autoSpaceDN w:val="0"/>
              <w:adjustRightInd w:val="0"/>
              <w:spacing w:after="0" w:line="240" w:lineRule="auto"/>
              <w:rPr>
                <w:rFonts w:ascii="Times New Roman" w:hAnsi="Times New Roman" w:cs="Times New Roman"/>
                <w:szCs w:val="24"/>
                <w:lang w:eastAsia="ru-RU"/>
              </w:rPr>
            </w:pPr>
          </w:p>
        </w:tc>
        <w:tc>
          <w:tcPr>
            <w:tcW w:w="3176" w:type="dxa"/>
          </w:tcPr>
          <w:p w:rsidR="008304A6" w:rsidRPr="008304A6" w:rsidRDefault="008304A6" w:rsidP="008304A6">
            <w:pPr>
              <w:widowControl w:val="0"/>
              <w:autoSpaceDE w:val="0"/>
              <w:autoSpaceDN w:val="0"/>
              <w:adjustRightInd w:val="0"/>
              <w:spacing w:after="0" w:line="240" w:lineRule="auto"/>
              <w:jc w:val="center"/>
              <w:rPr>
                <w:rFonts w:ascii="Times New Roman" w:hAnsi="Times New Roman" w:cs="Times New Roman"/>
                <w:szCs w:val="24"/>
                <w:lang w:eastAsia="ru-RU"/>
              </w:rPr>
            </w:pPr>
            <w:r w:rsidRPr="008304A6">
              <w:rPr>
                <w:rFonts w:ascii="Times New Roman" w:hAnsi="Times New Roman" w:cs="Times New Roman"/>
                <w:szCs w:val="24"/>
                <w:lang w:eastAsia="ru-RU"/>
              </w:rPr>
              <w:t>муниципальный</w:t>
            </w:r>
          </w:p>
        </w:tc>
      </w:tr>
      <w:tr w:rsidR="008304A6" w:rsidRPr="008304A6" w:rsidTr="00DD33F0">
        <w:tc>
          <w:tcPr>
            <w:tcW w:w="3201" w:type="dxa"/>
            <w:tcBorders>
              <w:top w:val="single" w:sz="4" w:space="0" w:color="auto"/>
              <w:left w:val="single" w:sz="4" w:space="0" w:color="auto"/>
              <w:bottom w:val="single" w:sz="4" w:space="0" w:color="auto"/>
              <w:right w:val="single" w:sz="4" w:space="0" w:color="auto"/>
            </w:tcBorders>
          </w:tcPr>
          <w:p w:rsidR="008304A6" w:rsidRPr="008304A6" w:rsidRDefault="008304A6" w:rsidP="008753EF">
            <w:pPr>
              <w:widowControl w:val="0"/>
              <w:autoSpaceDE w:val="0"/>
              <w:autoSpaceDN w:val="0"/>
              <w:adjustRightInd w:val="0"/>
              <w:spacing w:after="0" w:line="240" w:lineRule="auto"/>
              <w:rPr>
                <w:rFonts w:ascii="Times New Roman" w:hAnsi="Times New Roman" w:cs="Times New Roman"/>
                <w:szCs w:val="24"/>
                <w:lang w:eastAsia="ru-RU"/>
              </w:rPr>
            </w:pPr>
            <w:r w:rsidRPr="008304A6">
              <w:rPr>
                <w:rFonts w:ascii="Times New Roman" w:hAnsi="Times New Roman" w:cs="Times New Roman"/>
                <w:szCs w:val="24"/>
                <w:lang w:eastAsia="ru-RU"/>
              </w:rPr>
              <w:t>Краевой интеллектуальный марафон «Дошкольник»</w:t>
            </w:r>
          </w:p>
        </w:tc>
        <w:tc>
          <w:tcPr>
            <w:tcW w:w="3194"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hAnsi="Times New Roman" w:cs="Times New Roman"/>
                <w:szCs w:val="24"/>
                <w:lang w:eastAsia="ru-RU"/>
              </w:rPr>
            </w:pPr>
            <w:r w:rsidRPr="008304A6">
              <w:rPr>
                <w:rFonts w:ascii="Times New Roman" w:hAnsi="Times New Roman" w:cs="Times New Roman"/>
                <w:szCs w:val="24"/>
                <w:lang w:eastAsia="ru-RU"/>
              </w:rPr>
              <w:t>3 Сертификата за участие</w:t>
            </w:r>
          </w:p>
          <w:p w:rsidR="008304A6" w:rsidRPr="008304A6" w:rsidRDefault="008304A6" w:rsidP="008304A6">
            <w:pPr>
              <w:widowControl w:val="0"/>
              <w:autoSpaceDE w:val="0"/>
              <w:autoSpaceDN w:val="0"/>
              <w:adjustRightInd w:val="0"/>
              <w:spacing w:after="0" w:line="240" w:lineRule="auto"/>
              <w:rPr>
                <w:rFonts w:ascii="Times New Roman" w:hAnsi="Times New Roman" w:cs="Times New Roman"/>
                <w:szCs w:val="24"/>
                <w:lang w:eastAsia="ru-RU"/>
              </w:rPr>
            </w:pPr>
          </w:p>
        </w:tc>
        <w:tc>
          <w:tcPr>
            <w:tcW w:w="3176" w:type="dxa"/>
          </w:tcPr>
          <w:p w:rsidR="008304A6" w:rsidRPr="008304A6" w:rsidRDefault="008304A6" w:rsidP="008304A6">
            <w:pPr>
              <w:widowControl w:val="0"/>
              <w:autoSpaceDE w:val="0"/>
              <w:autoSpaceDN w:val="0"/>
              <w:adjustRightInd w:val="0"/>
              <w:spacing w:after="0" w:line="240" w:lineRule="auto"/>
              <w:jc w:val="center"/>
              <w:rPr>
                <w:rFonts w:ascii="Times New Roman" w:hAnsi="Times New Roman" w:cs="Times New Roman"/>
                <w:szCs w:val="24"/>
                <w:lang w:eastAsia="ru-RU"/>
              </w:rPr>
            </w:pPr>
            <w:r w:rsidRPr="008304A6">
              <w:rPr>
                <w:rFonts w:ascii="Times New Roman" w:hAnsi="Times New Roman" w:cs="Times New Roman"/>
                <w:szCs w:val="24"/>
                <w:lang w:eastAsia="ru-RU"/>
              </w:rPr>
              <w:t>краевой</w:t>
            </w:r>
          </w:p>
        </w:tc>
      </w:tr>
      <w:tr w:rsidR="00DD33F0" w:rsidRPr="008304A6" w:rsidTr="00DD33F0">
        <w:tc>
          <w:tcPr>
            <w:tcW w:w="3201" w:type="dxa"/>
            <w:tcBorders>
              <w:top w:val="single" w:sz="4" w:space="0" w:color="auto"/>
              <w:left w:val="single" w:sz="4" w:space="0" w:color="auto"/>
              <w:bottom w:val="single" w:sz="4" w:space="0" w:color="auto"/>
              <w:right w:val="single" w:sz="4" w:space="0" w:color="auto"/>
            </w:tcBorders>
          </w:tcPr>
          <w:p w:rsidR="00DD33F0" w:rsidRPr="008304A6" w:rsidRDefault="00411FDD" w:rsidP="008D7194">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 xml:space="preserve">Всероссийский </w:t>
            </w:r>
            <w:r w:rsidR="008D7194">
              <w:rPr>
                <w:rFonts w:ascii="Times New Roman" w:hAnsi="Times New Roman" w:cs="Times New Roman"/>
                <w:szCs w:val="24"/>
                <w:lang w:eastAsia="ru-RU"/>
              </w:rPr>
              <w:t>день бега «Кросс нации»</w:t>
            </w:r>
            <w:r>
              <w:rPr>
                <w:rFonts w:ascii="Times New Roman" w:hAnsi="Times New Roman" w:cs="Times New Roman"/>
                <w:szCs w:val="24"/>
                <w:lang w:eastAsia="ru-RU"/>
              </w:rPr>
              <w:t xml:space="preserve"> </w:t>
            </w:r>
          </w:p>
        </w:tc>
        <w:tc>
          <w:tcPr>
            <w:tcW w:w="3194" w:type="dxa"/>
            <w:tcBorders>
              <w:top w:val="single" w:sz="4" w:space="0" w:color="auto"/>
              <w:left w:val="single" w:sz="4" w:space="0" w:color="auto"/>
              <w:bottom w:val="single" w:sz="4" w:space="0" w:color="auto"/>
              <w:right w:val="single" w:sz="4" w:space="0" w:color="auto"/>
            </w:tcBorders>
          </w:tcPr>
          <w:p w:rsidR="00DD33F0" w:rsidRDefault="00411FDD" w:rsidP="00080AEC">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1 Грамота победителя</w:t>
            </w:r>
            <w:r w:rsidR="008403E1">
              <w:rPr>
                <w:rFonts w:ascii="Times New Roman" w:hAnsi="Times New Roman" w:cs="Times New Roman"/>
                <w:szCs w:val="24"/>
                <w:lang w:eastAsia="ru-RU"/>
              </w:rPr>
              <w:t xml:space="preserve"> за 3 место</w:t>
            </w:r>
          </w:p>
          <w:p w:rsidR="00411FDD" w:rsidRPr="008304A6" w:rsidRDefault="00411FDD" w:rsidP="00080AEC">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1 Благодарственное письмо за участие</w:t>
            </w:r>
          </w:p>
          <w:p w:rsidR="00DD33F0" w:rsidRPr="008304A6" w:rsidRDefault="00DD33F0" w:rsidP="00080AEC">
            <w:pPr>
              <w:widowControl w:val="0"/>
              <w:autoSpaceDE w:val="0"/>
              <w:autoSpaceDN w:val="0"/>
              <w:adjustRightInd w:val="0"/>
              <w:spacing w:after="0" w:line="240" w:lineRule="auto"/>
              <w:rPr>
                <w:rFonts w:ascii="Times New Roman" w:hAnsi="Times New Roman" w:cs="Times New Roman"/>
                <w:szCs w:val="24"/>
                <w:lang w:eastAsia="ru-RU"/>
              </w:rPr>
            </w:pPr>
          </w:p>
        </w:tc>
        <w:tc>
          <w:tcPr>
            <w:tcW w:w="3176" w:type="dxa"/>
          </w:tcPr>
          <w:p w:rsidR="00DD33F0" w:rsidRPr="008304A6" w:rsidRDefault="00DD33F0" w:rsidP="00080AEC">
            <w:pPr>
              <w:widowControl w:val="0"/>
              <w:autoSpaceDE w:val="0"/>
              <w:autoSpaceDN w:val="0"/>
              <w:adjustRightInd w:val="0"/>
              <w:spacing w:after="0" w:line="240" w:lineRule="auto"/>
              <w:jc w:val="center"/>
              <w:rPr>
                <w:rFonts w:ascii="Times New Roman" w:hAnsi="Times New Roman" w:cs="Times New Roman"/>
                <w:szCs w:val="24"/>
                <w:lang w:eastAsia="ru-RU"/>
              </w:rPr>
            </w:pPr>
            <w:r w:rsidRPr="008304A6">
              <w:rPr>
                <w:rFonts w:ascii="Times New Roman" w:hAnsi="Times New Roman" w:cs="Times New Roman"/>
                <w:szCs w:val="24"/>
                <w:lang w:eastAsia="ru-RU"/>
              </w:rPr>
              <w:t>краевой</w:t>
            </w:r>
          </w:p>
        </w:tc>
      </w:tr>
      <w:tr w:rsidR="008304A6" w:rsidRPr="008304A6" w:rsidTr="00DD33F0">
        <w:tc>
          <w:tcPr>
            <w:tcW w:w="3201"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hAnsi="Times New Roman" w:cs="Times New Roman"/>
                <w:szCs w:val="24"/>
                <w:lang w:eastAsia="ru-RU"/>
              </w:rPr>
            </w:pPr>
            <w:r w:rsidRPr="008304A6">
              <w:rPr>
                <w:rFonts w:ascii="Times New Roman" w:hAnsi="Times New Roman" w:cs="Times New Roman"/>
                <w:szCs w:val="24"/>
                <w:lang w:eastAsia="ru-RU"/>
              </w:rPr>
              <w:t>Краевой конкурс «</w:t>
            </w:r>
            <w:r w:rsidR="00932E95">
              <w:rPr>
                <w:rFonts w:ascii="Times New Roman" w:hAnsi="Times New Roman" w:cs="Times New Roman"/>
                <w:szCs w:val="24"/>
                <w:lang w:eastAsia="ru-RU"/>
              </w:rPr>
              <w:t>Новогодняя открытка</w:t>
            </w:r>
            <w:r w:rsidRPr="008304A6">
              <w:rPr>
                <w:rFonts w:ascii="Times New Roman" w:hAnsi="Times New Roman" w:cs="Times New Roman"/>
                <w:szCs w:val="24"/>
                <w:lang w:eastAsia="ru-RU"/>
              </w:rPr>
              <w:t>»</w:t>
            </w:r>
          </w:p>
          <w:p w:rsidR="008304A6" w:rsidRPr="008304A6" w:rsidRDefault="008304A6" w:rsidP="00932E95">
            <w:pPr>
              <w:widowControl w:val="0"/>
              <w:autoSpaceDE w:val="0"/>
              <w:autoSpaceDN w:val="0"/>
              <w:adjustRightInd w:val="0"/>
              <w:spacing w:after="0" w:line="240" w:lineRule="auto"/>
              <w:rPr>
                <w:rFonts w:ascii="Times New Roman" w:hAnsi="Times New Roman" w:cs="Times New Roman"/>
                <w:szCs w:val="24"/>
                <w:lang w:eastAsia="ru-RU"/>
              </w:rPr>
            </w:pPr>
            <w:r w:rsidRPr="008304A6">
              <w:rPr>
                <w:rFonts w:ascii="Times New Roman" w:hAnsi="Times New Roman" w:cs="Times New Roman"/>
                <w:szCs w:val="24"/>
                <w:lang w:eastAsia="ru-RU"/>
              </w:rPr>
              <w:t>(</w:t>
            </w:r>
            <w:proofErr w:type="spellStart"/>
            <w:r w:rsidR="00932E95">
              <w:rPr>
                <w:rFonts w:ascii="Times New Roman" w:hAnsi="Times New Roman" w:cs="Times New Roman"/>
                <w:szCs w:val="24"/>
                <w:lang w:eastAsia="ru-RU"/>
              </w:rPr>
              <w:t>Кроноцкий</w:t>
            </w:r>
            <w:proofErr w:type="spellEnd"/>
            <w:r w:rsidR="00932E95">
              <w:rPr>
                <w:rFonts w:ascii="Times New Roman" w:hAnsi="Times New Roman" w:cs="Times New Roman"/>
                <w:szCs w:val="24"/>
                <w:lang w:eastAsia="ru-RU"/>
              </w:rPr>
              <w:t xml:space="preserve"> заповедник</w:t>
            </w:r>
            <w:r w:rsidRPr="008304A6">
              <w:rPr>
                <w:rFonts w:ascii="Times New Roman" w:hAnsi="Times New Roman" w:cs="Times New Roman"/>
                <w:szCs w:val="24"/>
                <w:lang w:eastAsia="ru-RU"/>
              </w:rPr>
              <w:t>)</w:t>
            </w:r>
          </w:p>
        </w:tc>
        <w:tc>
          <w:tcPr>
            <w:tcW w:w="3194" w:type="dxa"/>
            <w:tcBorders>
              <w:top w:val="single" w:sz="4" w:space="0" w:color="auto"/>
              <w:left w:val="single" w:sz="4" w:space="0" w:color="auto"/>
              <w:bottom w:val="single" w:sz="4" w:space="0" w:color="auto"/>
              <w:right w:val="single" w:sz="4" w:space="0" w:color="auto"/>
            </w:tcBorders>
          </w:tcPr>
          <w:p w:rsidR="008304A6" w:rsidRPr="008304A6" w:rsidRDefault="00932E95" w:rsidP="008304A6">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 xml:space="preserve">3 </w:t>
            </w:r>
            <w:r w:rsidR="008304A6" w:rsidRPr="008304A6">
              <w:rPr>
                <w:rFonts w:ascii="Times New Roman" w:hAnsi="Times New Roman" w:cs="Times New Roman"/>
                <w:szCs w:val="24"/>
                <w:lang w:eastAsia="ru-RU"/>
              </w:rPr>
              <w:t>Диплом</w:t>
            </w:r>
            <w:r>
              <w:rPr>
                <w:rFonts w:ascii="Times New Roman" w:hAnsi="Times New Roman" w:cs="Times New Roman"/>
                <w:szCs w:val="24"/>
                <w:lang w:eastAsia="ru-RU"/>
              </w:rPr>
              <w:t>а</w:t>
            </w:r>
            <w:r w:rsidR="008304A6" w:rsidRPr="008304A6">
              <w:rPr>
                <w:rFonts w:ascii="Times New Roman" w:hAnsi="Times New Roman" w:cs="Times New Roman"/>
                <w:szCs w:val="24"/>
                <w:lang w:eastAsia="ru-RU"/>
              </w:rPr>
              <w:t xml:space="preserve"> за участие – </w:t>
            </w:r>
            <w:r>
              <w:rPr>
                <w:rFonts w:ascii="Times New Roman" w:hAnsi="Times New Roman" w:cs="Times New Roman"/>
                <w:szCs w:val="24"/>
                <w:lang w:eastAsia="ru-RU"/>
              </w:rPr>
              <w:t>дети</w:t>
            </w:r>
          </w:p>
          <w:p w:rsidR="008304A6" w:rsidRPr="008304A6" w:rsidRDefault="008304A6" w:rsidP="008304A6">
            <w:pPr>
              <w:widowControl w:val="0"/>
              <w:autoSpaceDE w:val="0"/>
              <w:autoSpaceDN w:val="0"/>
              <w:adjustRightInd w:val="0"/>
              <w:spacing w:after="0" w:line="240" w:lineRule="auto"/>
              <w:rPr>
                <w:rFonts w:ascii="Times New Roman" w:hAnsi="Times New Roman" w:cs="Times New Roman"/>
                <w:szCs w:val="24"/>
                <w:lang w:eastAsia="ru-RU"/>
              </w:rPr>
            </w:pPr>
            <w:r w:rsidRPr="008304A6">
              <w:rPr>
                <w:rFonts w:ascii="Times New Roman" w:hAnsi="Times New Roman" w:cs="Times New Roman"/>
                <w:szCs w:val="24"/>
                <w:lang w:eastAsia="ru-RU"/>
              </w:rPr>
              <w:t>Диплом</w:t>
            </w:r>
            <w:r w:rsidR="008403E1">
              <w:rPr>
                <w:rFonts w:ascii="Times New Roman" w:hAnsi="Times New Roman" w:cs="Times New Roman"/>
                <w:szCs w:val="24"/>
                <w:lang w:eastAsia="ru-RU"/>
              </w:rPr>
              <w:t>ы</w:t>
            </w:r>
            <w:r w:rsidRPr="008304A6">
              <w:rPr>
                <w:rFonts w:ascii="Times New Roman" w:hAnsi="Times New Roman" w:cs="Times New Roman"/>
                <w:szCs w:val="24"/>
                <w:lang w:eastAsia="ru-RU"/>
              </w:rPr>
              <w:t xml:space="preserve"> за участие – педагог</w:t>
            </w:r>
            <w:r w:rsidR="008403E1">
              <w:rPr>
                <w:rFonts w:ascii="Times New Roman" w:hAnsi="Times New Roman" w:cs="Times New Roman"/>
                <w:szCs w:val="24"/>
                <w:lang w:eastAsia="ru-RU"/>
              </w:rPr>
              <w:t>и</w:t>
            </w:r>
          </w:p>
        </w:tc>
        <w:tc>
          <w:tcPr>
            <w:tcW w:w="3176" w:type="dxa"/>
          </w:tcPr>
          <w:p w:rsidR="008304A6" w:rsidRPr="008304A6" w:rsidRDefault="008304A6" w:rsidP="008304A6">
            <w:pPr>
              <w:widowControl w:val="0"/>
              <w:autoSpaceDE w:val="0"/>
              <w:autoSpaceDN w:val="0"/>
              <w:adjustRightInd w:val="0"/>
              <w:spacing w:after="0" w:line="240" w:lineRule="auto"/>
              <w:jc w:val="center"/>
              <w:rPr>
                <w:rFonts w:ascii="Times New Roman" w:hAnsi="Times New Roman" w:cs="Times New Roman"/>
                <w:szCs w:val="24"/>
                <w:lang w:eastAsia="ru-RU"/>
              </w:rPr>
            </w:pPr>
            <w:r w:rsidRPr="008304A6">
              <w:rPr>
                <w:rFonts w:ascii="Times New Roman" w:hAnsi="Times New Roman" w:cs="Times New Roman"/>
                <w:szCs w:val="24"/>
                <w:lang w:eastAsia="ru-RU"/>
              </w:rPr>
              <w:t>краевой</w:t>
            </w:r>
          </w:p>
        </w:tc>
      </w:tr>
      <w:tr w:rsidR="008304A6" w:rsidRPr="008304A6" w:rsidTr="00DD33F0">
        <w:tc>
          <w:tcPr>
            <w:tcW w:w="3201" w:type="dxa"/>
            <w:tcBorders>
              <w:top w:val="single" w:sz="4" w:space="0" w:color="auto"/>
              <w:left w:val="single" w:sz="4" w:space="0" w:color="auto"/>
              <w:bottom w:val="single" w:sz="4" w:space="0" w:color="auto"/>
              <w:right w:val="single" w:sz="4" w:space="0" w:color="auto"/>
            </w:tcBorders>
          </w:tcPr>
          <w:p w:rsidR="008304A6" w:rsidRPr="008304A6" w:rsidRDefault="008403E1" w:rsidP="008403E1">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Д</w:t>
            </w:r>
            <w:r w:rsidRPr="008403E1">
              <w:rPr>
                <w:rFonts w:ascii="Times New Roman" w:hAnsi="Times New Roman" w:cs="Times New Roman"/>
                <w:szCs w:val="24"/>
                <w:lang w:eastAsia="ru-RU"/>
              </w:rPr>
              <w:t>истанционн</w:t>
            </w:r>
            <w:r>
              <w:rPr>
                <w:rFonts w:ascii="Times New Roman" w:hAnsi="Times New Roman" w:cs="Times New Roman"/>
                <w:szCs w:val="24"/>
                <w:lang w:eastAsia="ru-RU"/>
              </w:rPr>
              <w:t>ый</w:t>
            </w:r>
            <w:r w:rsidRPr="008403E1">
              <w:rPr>
                <w:rFonts w:ascii="Times New Roman" w:hAnsi="Times New Roman" w:cs="Times New Roman"/>
                <w:szCs w:val="24"/>
                <w:lang w:eastAsia="ru-RU"/>
              </w:rPr>
              <w:t xml:space="preserve"> конкурс «</w:t>
            </w:r>
            <w:proofErr w:type="spellStart"/>
            <w:r w:rsidRPr="008403E1">
              <w:rPr>
                <w:rFonts w:ascii="Times New Roman" w:hAnsi="Times New Roman" w:cs="Times New Roman"/>
                <w:szCs w:val="24"/>
                <w:lang w:eastAsia="ru-RU"/>
              </w:rPr>
              <w:t>Доутесса</w:t>
            </w:r>
            <w:proofErr w:type="spellEnd"/>
            <w:r w:rsidRPr="008403E1">
              <w:rPr>
                <w:rFonts w:ascii="Times New Roman" w:hAnsi="Times New Roman" w:cs="Times New Roman"/>
                <w:szCs w:val="24"/>
                <w:lang w:eastAsia="ru-RU"/>
              </w:rPr>
              <w:t>»</w:t>
            </w:r>
          </w:p>
        </w:tc>
        <w:tc>
          <w:tcPr>
            <w:tcW w:w="3194" w:type="dxa"/>
            <w:tcBorders>
              <w:top w:val="single" w:sz="4" w:space="0" w:color="auto"/>
              <w:left w:val="single" w:sz="4" w:space="0" w:color="auto"/>
              <w:bottom w:val="single" w:sz="4" w:space="0" w:color="auto"/>
              <w:right w:val="single" w:sz="4" w:space="0" w:color="auto"/>
            </w:tcBorders>
          </w:tcPr>
          <w:p w:rsidR="008304A6" w:rsidRDefault="008D7194" w:rsidP="008403E1">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10</w:t>
            </w:r>
            <w:r w:rsidR="008403E1">
              <w:rPr>
                <w:rFonts w:ascii="Times New Roman" w:hAnsi="Times New Roman" w:cs="Times New Roman"/>
                <w:szCs w:val="24"/>
                <w:lang w:eastAsia="ru-RU"/>
              </w:rPr>
              <w:t xml:space="preserve"> </w:t>
            </w:r>
            <w:r w:rsidR="008304A6" w:rsidRPr="008304A6">
              <w:rPr>
                <w:rFonts w:ascii="Times New Roman" w:hAnsi="Times New Roman" w:cs="Times New Roman"/>
                <w:szCs w:val="24"/>
                <w:lang w:eastAsia="ru-RU"/>
              </w:rPr>
              <w:t>Диплом</w:t>
            </w:r>
            <w:r w:rsidR="008403E1">
              <w:rPr>
                <w:rFonts w:ascii="Times New Roman" w:hAnsi="Times New Roman" w:cs="Times New Roman"/>
                <w:szCs w:val="24"/>
                <w:lang w:eastAsia="ru-RU"/>
              </w:rPr>
              <w:t>ов</w:t>
            </w:r>
            <w:r w:rsidR="008304A6" w:rsidRPr="008304A6">
              <w:rPr>
                <w:rFonts w:ascii="Times New Roman" w:hAnsi="Times New Roman" w:cs="Times New Roman"/>
                <w:szCs w:val="24"/>
                <w:lang w:eastAsia="ru-RU"/>
              </w:rPr>
              <w:t xml:space="preserve"> </w:t>
            </w:r>
            <w:r w:rsidR="008403E1">
              <w:rPr>
                <w:rFonts w:ascii="Times New Roman" w:hAnsi="Times New Roman" w:cs="Times New Roman"/>
                <w:szCs w:val="24"/>
                <w:lang w:eastAsia="ru-RU"/>
              </w:rPr>
              <w:t>1</w:t>
            </w:r>
            <w:r w:rsidR="008304A6" w:rsidRPr="008304A6">
              <w:rPr>
                <w:rFonts w:ascii="Times New Roman" w:hAnsi="Times New Roman" w:cs="Times New Roman"/>
                <w:szCs w:val="24"/>
                <w:lang w:eastAsia="ru-RU"/>
              </w:rPr>
              <w:t xml:space="preserve"> место</w:t>
            </w:r>
            <w:r w:rsidR="008403E1">
              <w:rPr>
                <w:rFonts w:ascii="Times New Roman" w:hAnsi="Times New Roman" w:cs="Times New Roman"/>
                <w:szCs w:val="24"/>
                <w:lang w:eastAsia="ru-RU"/>
              </w:rPr>
              <w:t xml:space="preserve"> – дети</w:t>
            </w:r>
          </w:p>
          <w:p w:rsidR="008403E1" w:rsidRDefault="008D7194" w:rsidP="008403E1">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7</w:t>
            </w:r>
            <w:r w:rsidR="008403E1">
              <w:rPr>
                <w:rFonts w:ascii="Times New Roman" w:hAnsi="Times New Roman" w:cs="Times New Roman"/>
                <w:szCs w:val="24"/>
                <w:lang w:eastAsia="ru-RU"/>
              </w:rPr>
              <w:t xml:space="preserve"> </w:t>
            </w:r>
            <w:r w:rsidR="008403E1" w:rsidRPr="008403E1">
              <w:rPr>
                <w:rFonts w:ascii="Times New Roman" w:hAnsi="Times New Roman" w:cs="Times New Roman"/>
                <w:szCs w:val="24"/>
                <w:lang w:eastAsia="ru-RU"/>
              </w:rPr>
              <w:t>Диплом</w:t>
            </w:r>
            <w:r w:rsidR="008403E1">
              <w:rPr>
                <w:rFonts w:ascii="Times New Roman" w:hAnsi="Times New Roman" w:cs="Times New Roman"/>
                <w:szCs w:val="24"/>
                <w:lang w:eastAsia="ru-RU"/>
              </w:rPr>
              <w:t>а</w:t>
            </w:r>
            <w:r w:rsidR="008403E1" w:rsidRPr="008403E1">
              <w:rPr>
                <w:rFonts w:ascii="Times New Roman" w:hAnsi="Times New Roman" w:cs="Times New Roman"/>
                <w:szCs w:val="24"/>
                <w:lang w:eastAsia="ru-RU"/>
              </w:rPr>
              <w:t xml:space="preserve"> </w:t>
            </w:r>
            <w:r w:rsidR="008403E1">
              <w:rPr>
                <w:rFonts w:ascii="Times New Roman" w:hAnsi="Times New Roman" w:cs="Times New Roman"/>
                <w:szCs w:val="24"/>
                <w:lang w:eastAsia="ru-RU"/>
              </w:rPr>
              <w:t>2</w:t>
            </w:r>
            <w:r w:rsidR="008403E1" w:rsidRPr="008403E1">
              <w:rPr>
                <w:rFonts w:ascii="Times New Roman" w:hAnsi="Times New Roman" w:cs="Times New Roman"/>
                <w:szCs w:val="24"/>
                <w:lang w:eastAsia="ru-RU"/>
              </w:rPr>
              <w:t xml:space="preserve"> место – дети</w:t>
            </w:r>
          </w:p>
          <w:p w:rsidR="008403E1" w:rsidRPr="008403E1" w:rsidRDefault="008403E1" w:rsidP="008403E1">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Благодарственные письма - педагоги</w:t>
            </w:r>
          </w:p>
          <w:p w:rsidR="008403E1" w:rsidRDefault="008403E1" w:rsidP="008403E1">
            <w:pPr>
              <w:widowControl w:val="0"/>
              <w:autoSpaceDE w:val="0"/>
              <w:autoSpaceDN w:val="0"/>
              <w:adjustRightInd w:val="0"/>
              <w:spacing w:after="0" w:line="240" w:lineRule="auto"/>
              <w:rPr>
                <w:rFonts w:ascii="Times New Roman" w:hAnsi="Times New Roman" w:cs="Times New Roman"/>
                <w:szCs w:val="24"/>
                <w:lang w:eastAsia="ru-RU"/>
              </w:rPr>
            </w:pPr>
          </w:p>
          <w:p w:rsidR="008403E1" w:rsidRPr="008304A6" w:rsidRDefault="008403E1" w:rsidP="008403E1">
            <w:pPr>
              <w:widowControl w:val="0"/>
              <w:autoSpaceDE w:val="0"/>
              <w:autoSpaceDN w:val="0"/>
              <w:adjustRightInd w:val="0"/>
              <w:spacing w:after="0" w:line="240" w:lineRule="auto"/>
              <w:rPr>
                <w:rFonts w:ascii="Times New Roman" w:hAnsi="Times New Roman" w:cs="Times New Roman"/>
                <w:szCs w:val="24"/>
                <w:lang w:eastAsia="ru-RU"/>
              </w:rPr>
            </w:pPr>
          </w:p>
        </w:tc>
        <w:tc>
          <w:tcPr>
            <w:tcW w:w="3176" w:type="dxa"/>
          </w:tcPr>
          <w:p w:rsidR="008304A6" w:rsidRPr="008304A6" w:rsidRDefault="008403E1" w:rsidP="008304A6">
            <w:pPr>
              <w:widowControl w:val="0"/>
              <w:autoSpaceDE w:val="0"/>
              <w:autoSpaceDN w:val="0"/>
              <w:adjustRightInd w:val="0"/>
              <w:spacing w:after="0" w:line="240" w:lineRule="auto"/>
              <w:jc w:val="center"/>
              <w:rPr>
                <w:rFonts w:ascii="Times New Roman" w:hAnsi="Times New Roman" w:cs="Times New Roman"/>
                <w:szCs w:val="24"/>
                <w:lang w:eastAsia="ru-RU"/>
              </w:rPr>
            </w:pPr>
            <w:r w:rsidRPr="008403E1">
              <w:rPr>
                <w:rFonts w:ascii="Times New Roman" w:hAnsi="Times New Roman" w:cs="Times New Roman"/>
                <w:szCs w:val="24"/>
                <w:lang w:eastAsia="ru-RU"/>
              </w:rPr>
              <w:t>международный</w:t>
            </w:r>
          </w:p>
        </w:tc>
      </w:tr>
      <w:tr w:rsidR="008304A6" w:rsidRPr="008304A6" w:rsidTr="00DD33F0">
        <w:tc>
          <w:tcPr>
            <w:tcW w:w="3201" w:type="dxa"/>
            <w:tcBorders>
              <w:top w:val="single" w:sz="4" w:space="0" w:color="auto"/>
              <w:left w:val="single" w:sz="4" w:space="0" w:color="auto"/>
              <w:bottom w:val="single" w:sz="4" w:space="0" w:color="auto"/>
              <w:right w:val="single" w:sz="4" w:space="0" w:color="auto"/>
            </w:tcBorders>
            <w:vAlign w:val="center"/>
          </w:tcPr>
          <w:p w:rsidR="008304A6" w:rsidRPr="008304A6" w:rsidRDefault="008D7194" w:rsidP="008304A6">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8D7194">
              <w:rPr>
                <w:rFonts w:ascii="Times New Roman" w:hAnsi="Times New Roman" w:cs="Times New Roman"/>
                <w:bCs/>
                <w:szCs w:val="24"/>
                <w:lang w:eastAsia="ru-RU"/>
              </w:rPr>
              <w:t>Всероссийский конкурс талантов: Конкурс для детей в номинации «Краски осени»</w:t>
            </w:r>
          </w:p>
        </w:tc>
        <w:tc>
          <w:tcPr>
            <w:tcW w:w="3194" w:type="dxa"/>
            <w:tcBorders>
              <w:top w:val="single" w:sz="4" w:space="0" w:color="auto"/>
              <w:left w:val="single" w:sz="4" w:space="0" w:color="auto"/>
              <w:bottom w:val="single" w:sz="4" w:space="0" w:color="auto"/>
              <w:right w:val="single" w:sz="4" w:space="0" w:color="auto"/>
            </w:tcBorders>
          </w:tcPr>
          <w:p w:rsidR="008D7194" w:rsidRPr="008D7194" w:rsidRDefault="008D7194" w:rsidP="008D7194">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8D7194">
              <w:rPr>
                <w:rFonts w:ascii="Times New Roman" w:hAnsi="Times New Roman" w:cs="Times New Roman"/>
                <w:szCs w:val="24"/>
                <w:lang w:eastAsia="ru-RU"/>
              </w:rPr>
              <w:t>Диплом победителя 3 место:</w:t>
            </w:r>
          </w:p>
          <w:p w:rsidR="008304A6" w:rsidRDefault="008D7194" w:rsidP="008D7194">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8D7194">
              <w:rPr>
                <w:rFonts w:ascii="Times New Roman" w:hAnsi="Times New Roman" w:cs="Times New Roman"/>
                <w:szCs w:val="24"/>
                <w:lang w:eastAsia="ru-RU"/>
              </w:rPr>
              <w:t>25 участников</w:t>
            </w:r>
            <w:r>
              <w:rPr>
                <w:rFonts w:ascii="Times New Roman" w:hAnsi="Times New Roman" w:cs="Times New Roman"/>
                <w:szCs w:val="24"/>
                <w:lang w:eastAsia="ru-RU"/>
              </w:rPr>
              <w:t xml:space="preserve"> – дети</w:t>
            </w:r>
          </w:p>
          <w:p w:rsidR="008D7194" w:rsidRPr="008D7194" w:rsidRDefault="008D7194" w:rsidP="008D7194">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8D7194">
              <w:rPr>
                <w:rFonts w:ascii="Times New Roman" w:hAnsi="Times New Roman" w:cs="Times New Roman"/>
                <w:szCs w:val="24"/>
                <w:lang w:eastAsia="ru-RU"/>
              </w:rPr>
              <w:t>Благодарственные письма - педагоги</w:t>
            </w:r>
          </w:p>
          <w:p w:rsidR="008D7194" w:rsidRPr="008304A6" w:rsidRDefault="008D7194" w:rsidP="008D7194">
            <w:pPr>
              <w:widowControl w:val="0"/>
              <w:autoSpaceDE w:val="0"/>
              <w:autoSpaceDN w:val="0"/>
              <w:adjustRightInd w:val="0"/>
              <w:spacing w:after="0" w:line="240" w:lineRule="auto"/>
              <w:textAlignment w:val="baseline"/>
              <w:rPr>
                <w:rFonts w:ascii="Times New Roman" w:hAnsi="Times New Roman" w:cs="Times New Roman"/>
                <w:szCs w:val="24"/>
                <w:lang w:eastAsia="ru-RU"/>
              </w:rPr>
            </w:pPr>
          </w:p>
        </w:tc>
        <w:tc>
          <w:tcPr>
            <w:tcW w:w="3176" w:type="dxa"/>
          </w:tcPr>
          <w:p w:rsidR="008304A6" w:rsidRPr="008304A6" w:rsidRDefault="008304A6" w:rsidP="008304A6">
            <w:pPr>
              <w:widowControl w:val="0"/>
              <w:autoSpaceDE w:val="0"/>
              <w:autoSpaceDN w:val="0"/>
              <w:adjustRightInd w:val="0"/>
              <w:spacing w:after="0" w:line="240" w:lineRule="auto"/>
              <w:jc w:val="center"/>
              <w:rPr>
                <w:rFonts w:ascii="Times New Roman" w:hAnsi="Times New Roman" w:cs="Times New Roman"/>
                <w:szCs w:val="24"/>
                <w:lang w:eastAsia="ru-RU"/>
              </w:rPr>
            </w:pPr>
            <w:r w:rsidRPr="008304A6">
              <w:rPr>
                <w:rFonts w:ascii="Times New Roman" w:hAnsi="Times New Roman" w:cs="Times New Roman"/>
                <w:szCs w:val="24"/>
                <w:lang w:eastAsia="ru-RU"/>
              </w:rPr>
              <w:t>международный</w:t>
            </w:r>
          </w:p>
        </w:tc>
      </w:tr>
      <w:tr w:rsidR="008304A6" w:rsidRPr="008304A6" w:rsidTr="00DD33F0">
        <w:tc>
          <w:tcPr>
            <w:tcW w:w="3201" w:type="dxa"/>
            <w:tcBorders>
              <w:top w:val="single" w:sz="4" w:space="0" w:color="auto"/>
              <w:left w:val="single" w:sz="4" w:space="0" w:color="auto"/>
              <w:bottom w:val="single" w:sz="4" w:space="0" w:color="auto"/>
              <w:right w:val="single" w:sz="4" w:space="0" w:color="auto"/>
            </w:tcBorders>
            <w:vAlign w:val="center"/>
          </w:tcPr>
          <w:p w:rsidR="008304A6" w:rsidRPr="008304A6" w:rsidRDefault="005356AC" w:rsidP="008304A6">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5356AC">
              <w:rPr>
                <w:rFonts w:ascii="Times New Roman" w:hAnsi="Times New Roman" w:cs="Times New Roman"/>
                <w:bCs/>
                <w:szCs w:val="24"/>
                <w:lang w:eastAsia="ru-RU"/>
              </w:rPr>
              <w:t>Международная викторина для дошкольников «Безопасность при пожаре»</w:t>
            </w:r>
          </w:p>
        </w:tc>
        <w:tc>
          <w:tcPr>
            <w:tcW w:w="3194" w:type="dxa"/>
            <w:tcBorders>
              <w:top w:val="single" w:sz="4" w:space="0" w:color="auto"/>
              <w:left w:val="single" w:sz="4" w:space="0" w:color="auto"/>
              <w:bottom w:val="single" w:sz="4" w:space="0" w:color="auto"/>
              <w:right w:val="single" w:sz="4" w:space="0" w:color="auto"/>
            </w:tcBorders>
          </w:tcPr>
          <w:p w:rsidR="005356AC" w:rsidRPr="005356AC" w:rsidRDefault="005356AC" w:rsidP="005356AC">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5356AC">
              <w:rPr>
                <w:rFonts w:ascii="Times New Roman" w:hAnsi="Times New Roman" w:cs="Times New Roman"/>
                <w:szCs w:val="24"/>
                <w:lang w:eastAsia="ru-RU"/>
              </w:rPr>
              <w:t>4</w:t>
            </w:r>
            <w:r>
              <w:rPr>
                <w:rFonts w:ascii="Times New Roman" w:hAnsi="Times New Roman" w:cs="Times New Roman"/>
                <w:szCs w:val="24"/>
                <w:lang w:eastAsia="ru-RU"/>
              </w:rPr>
              <w:t xml:space="preserve"> </w:t>
            </w:r>
            <w:r w:rsidRPr="005356AC">
              <w:rPr>
                <w:rFonts w:ascii="Times New Roman" w:hAnsi="Times New Roman" w:cs="Times New Roman"/>
                <w:szCs w:val="24"/>
                <w:lang w:eastAsia="ru-RU"/>
              </w:rPr>
              <w:t xml:space="preserve">Диплом </w:t>
            </w:r>
            <w:r>
              <w:rPr>
                <w:rFonts w:ascii="Times New Roman" w:hAnsi="Times New Roman" w:cs="Times New Roman"/>
                <w:szCs w:val="24"/>
                <w:lang w:eastAsia="ru-RU"/>
              </w:rPr>
              <w:t xml:space="preserve">за </w:t>
            </w:r>
            <w:r w:rsidRPr="005356AC">
              <w:rPr>
                <w:rFonts w:ascii="Times New Roman" w:hAnsi="Times New Roman" w:cs="Times New Roman"/>
                <w:szCs w:val="24"/>
                <w:lang w:eastAsia="ru-RU"/>
              </w:rPr>
              <w:t>1 место</w:t>
            </w:r>
          </w:p>
          <w:p w:rsidR="008304A6" w:rsidRDefault="005356AC" w:rsidP="005356AC">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5356AC">
              <w:rPr>
                <w:rFonts w:ascii="Times New Roman" w:hAnsi="Times New Roman" w:cs="Times New Roman"/>
                <w:szCs w:val="24"/>
                <w:lang w:eastAsia="ru-RU"/>
              </w:rPr>
              <w:t>–</w:t>
            </w:r>
            <w:r>
              <w:rPr>
                <w:rFonts w:ascii="Times New Roman" w:hAnsi="Times New Roman" w:cs="Times New Roman"/>
                <w:szCs w:val="24"/>
                <w:lang w:eastAsia="ru-RU"/>
              </w:rPr>
              <w:t xml:space="preserve"> дети</w:t>
            </w:r>
          </w:p>
          <w:p w:rsidR="005356AC" w:rsidRPr="008304A6" w:rsidRDefault="005356AC" w:rsidP="005356AC">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5356AC">
              <w:rPr>
                <w:rFonts w:ascii="Times New Roman" w:hAnsi="Times New Roman" w:cs="Times New Roman"/>
                <w:szCs w:val="24"/>
                <w:lang w:eastAsia="ru-RU"/>
              </w:rPr>
              <w:t xml:space="preserve">Благодарственные письма </w:t>
            </w:r>
            <w:r>
              <w:rPr>
                <w:rFonts w:ascii="Times New Roman" w:hAnsi="Times New Roman" w:cs="Times New Roman"/>
                <w:szCs w:val="24"/>
                <w:lang w:eastAsia="ru-RU"/>
              </w:rPr>
              <w:t>–</w:t>
            </w:r>
            <w:r w:rsidRPr="005356AC">
              <w:rPr>
                <w:rFonts w:ascii="Times New Roman" w:hAnsi="Times New Roman" w:cs="Times New Roman"/>
                <w:szCs w:val="24"/>
                <w:lang w:eastAsia="ru-RU"/>
              </w:rPr>
              <w:t xml:space="preserve"> педагоги</w:t>
            </w:r>
          </w:p>
        </w:tc>
        <w:tc>
          <w:tcPr>
            <w:tcW w:w="3176" w:type="dxa"/>
          </w:tcPr>
          <w:p w:rsidR="008304A6" w:rsidRPr="008304A6" w:rsidRDefault="008304A6" w:rsidP="008304A6">
            <w:pPr>
              <w:widowControl w:val="0"/>
              <w:autoSpaceDE w:val="0"/>
              <w:autoSpaceDN w:val="0"/>
              <w:adjustRightInd w:val="0"/>
              <w:spacing w:after="0" w:line="240" w:lineRule="auto"/>
              <w:jc w:val="center"/>
              <w:rPr>
                <w:rFonts w:ascii="Times New Roman" w:hAnsi="Times New Roman" w:cs="Times New Roman"/>
                <w:szCs w:val="24"/>
                <w:lang w:eastAsia="ru-RU"/>
              </w:rPr>
            </w:pPr>
            <w:r w:rsidRPr="008304A6">
              <w:rPr>
                <w:rFonts w:ascii="Times New Roman" w:hAnsi="Times New Roman" w:cs="Times New Roman"/>
                <w:szCs w:val="24"/>
                <w:lang w:eastAsia="ru-RU"/>
              </w:rPr>
              <w:t>международный</w:t>
            </w:r>
          </w:p>
        </w:tc>
      </w:tr>
      <w:tr w:rsidR="008304A6" w:rsidRPr="008304A6" w:rsidTr="00DD33F0">
        <w:tc>
          <w:tcPr>
            <w:tcW w:w="3201"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8304A6">
              <w:rPr>
                <w:rFonts w:ascii="Times New Roman" w:hAnsi="Times New Roman" w:cs="Times New Roman"/>
                <w:bCs/>
                <w:szCs w:val="24"/>
                <w:lang w:eastAsia="ru-RU"/>
              </w:rPr>
              <w:t>Международный детский творческий конкурс  новогодних поделок</w:t>
            </w:r>
          </w:p>
        </w:tc>
        <w:tc>
          <w:tcPr>
            <w:tcW w:w="3194" w:type="dxa"/>
            <w:tcBorders>
              <w:top w:val="single" w:sz="4" w:space="0" w:color="auto"/>
              <w:left w:val="single" w:sz="4" w:space="0" w:color="auto"/>
              <w:bottom w:val="single" w:sz="4" w:space="0" w:color="auto"/>
              <w:right w:val="single" w:sz="4" w:space="0" w:color="auto"/>
            </w:tcBorders>
          </w:tcPr>
          <w:p w:rsidR="005356AC" w:rsidRPr="005356AC" w:rsidRDefault="005356AC" w:rsidP="005356AC">
            <w:pPr>
              <w:widowControl w:val="0"/>
              <w:autoSpaceDE w:val="0"/>
              <w:autoSpaceDN w:val="0"/>
              <w:adjustRightInd w:val="0"/>
              <w:spacing w:after="0" w:line="240" w:lineRule="auto"/>
              <w:textAlignment w:val="baseline"/>
              <w:rPr>
                <w:rFonts w:ascii="Times New Roman" w:hAnsi="Times New Roman" w:cs="Times New Roman"/>
                <w:szCs w:val="24"/>
                <w:lang w:eastAsia="ru-RU"/>
              </w:rPr>
            </w:pPr>
            <w:r>
              <w:rPr>
                <w:rFonts w:ascii="Times New Roman" w:hAnsi="Times New Roman" w:cs="Times New Roman"/>
                <w:szCs w:val="24"/>
                <w:lang w:eastAsia="ru-RU"/>
              </w:rPr>
              <w:t>7</w:t>
            </w:r>
            <w:r w:rsidRPr="005356AC">
              <w:rPr>
                <w:rFonts w:ascii="Times New Roman" w:hAnsi="Times New Roman" w:cs="Times New Roman"/>
                <w:szCs w:val="24"/>
                <w:lang w:eastAsia="ru-RU"/>
              </w:rPr>
              <w:t xml:space="preserve"> Диплом</w:t>
            </w:r>
            <w:r>
              <w:rPr>
                <w:rFonts w:ascii="Times New Roman" w:hAnsi="Times New Roman" w:cs="Times New Roman"/>
                <w:szCs w:val="24"/>
                <w:lang w:eastAsia="ru-RU"/>
              </w:rPr>
              <w:t>ов</w:t>
            </w:r>
            <w:r w:rsidRPr="005356AC">
              <w:rPr>
                <w:rFonts w:ascii="Times New Roman" w:hAnsi="Times New Roman" w:cs="Times New Roman"/>
                <w:szCs w:val="24"/>
                <w:lang w:eastAsia="ru-RU"/>
              </w:rPr>
              <w:t xml:space="preserve"> за 1 место</w:t>
            </w:r>
          </w:p>
          <w:p w:rsidR="005356AC" w:rsidRDefault="005356AC" w:rsidP="005356AC">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5356AC">
              <w:rPr>
                <w:rFonts w:ascii="Times New Roman" w:hAnsi="Times New Roman" w:cs="Times New Roman"/>
                <w:szCs w:val="24"/>
                <w:lang w:eastAsia="ru-RU"/>
              </w:rPr>
              <w:t>– дети</w:t>
            </w:r>
          </w:p>
          <w:p w:rsidR="005356AC" w:rsidRPr="005356AC" w:rsidRDefault="005356AC" w:rsidP="005356AC">
            <w:pPr>
              <w:widowControl w:val="0"/>
              <w:autoSpaceDE w:val="0"/>
              <w:autoSpaceDN w:val="0"/>
              <w:adjustRightInd w:val="0"/>
              <w:spacing w:after="0" w:line="240" w:lineRule="auto"/>
              <w:textAlignment w:val="baseline"/>
              <w:rPr>
                <w:rFonts w:ascii="Times New Roman" w:hAnsi="Times New Roman" w:cs="Times New Roman"/>
                <w:szCs w:val="24"/>
                <w:lang w:eastAsia="ru-RU"/>
              </w:rPr>
            </w:pPr>
            <w:r>
              <w:rPr>
                <w:rFonts w:ascii="Times New Roman" w:hAnsi="Times New Roman" w:cs="Times New Roman"/>
                <w:szCs w:val="24"/>
                <w:lang w:eastAsia="ru-RU"/>
              </w:rPr>
              <w:t>8</w:t>
            </w:r>
            <w:r w:rsidRPr="005356AC">
              <w:rPr>
                <w:rFonts w:ascii="Times New Roman" w:hAnsi="Times New Roman" w:cs="Times New Roman"/>
                <w:szCs w:val="24"/>
                <w:lang w:eastAsia="ru-RU"/>
              </w:rPr>
              <w:t xml:space="preserve"> Дипломов за </w:t>
            </w:r>
            <w:r>
              <w:rPr>
                <w:rFonts w:ascii="Times New Roman" w:hAnsi="Times New Roman" w:cs="Times New Roman"/>
                <w:szCs w:val="24"/>
                <w:lang w:eastAsia="ru-RU"/>
              </w:rPr>
              <w:t>2</w:t>
            </w:r>
            <w:r w:rsidRPr="005356AC">
              <w:rPr>
                <w:rFonts w:ascii="Times New Roman" w:hAnsi="Times New Roman" w:cs="Times New Roman"/>
                <w:szCs w:val="24"/>
                <w:lang w:eastAsia="ru-RU"/>
              </w:rPr>
              <w:t xml:space="preserve"> место</w:t>
            </w:r>
          </w:p>
          <w:p w:rsidR="005356AC" w:rsidRPr="005356AC" w:rsidRDefault="005356AC" w:rsidP="005356AC">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5356AC">
              <w:rPr>
                <w:rFonts w:ascii="Times New Roman" w:hAnsi="Times New Roman" w:cs="Times New Roman"/>
                <w:szCs w:val="24"/>
                <w:lang w:eastAsia="ru-RU"/>
              </w:rPr>
              <w:lastRenderedPageBreak/>
              <w:t>– дети</w:t>
            </w:r>
          </w:p>
          <w:p w:rsidR="008304A6" w:rsidRPr="008304A6" w:rsidRDefault="005356AC" w:rsidP="005356AC">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5356AC">
              <w:rPr>
                <w:rFonts w:ascii="Times New Roman" w:hAnsi="Times New Roman" w:cs="Times New Roman"/>
                <w:szCs w:val="24"/>
                <w:lang w:eastAsia="ru-RU"/>
              </w:rPr>
              <w:t>Благодарственные письма – педагоги</w:t>
            </w:r>
          </w:p>
        </w:tc>
        <w:tc>
          <w:tcPr>
            <w:tcW w:w="3176" w:type="dxa"/>
          </w:tcPr>
          <w:p w:rsidR="008304A6" w:rsidRPr="008304A6" w:rsidRDefault="008304A6" w:rsidP="008304A6">
            <w:pPr>
              <w:widowControl w:val="0"/>
              <w:autoSpaceDE w:val="0"/>
              <w:autoSpaceDN w:val="0"/>
              <w:adjustRightInd w:val="0"/>
              <w:spacing w:after="0" w:line="240" w:lineRule="auto"/>
              <w:jc w:val="center"/>
              <w:rPr>
                <w:rFonts w:ascii="Times New Roman" w:hAnsi="Times New Roman" w:cs="Times New Roman"/>
                <w:szCs w:val="24"/>
                <w:lang w:eastAsia="ru-RU"/>
              </w:rPr>
            </w:pPr>
            <w:r w:rsidRPr="008304A6">
              <w:rPr>
                <w:rFonts w:ascii="Times New Roman" w:hAnsi="Times New Roman" w:cs="Times New Roman"/>
                <w:szCs w:val="24"/>
                <w:lang w:eastAsia="ru-RU"/>
              </w:rPr>
              <w:lastRenderedPageBreak/>
              <w:t>международный</w:t>
            </w:r>
          </w:p>
        </w:tc>
      </w:tr>
      <w:tr w:rsidR="008304A6" w:rsidRPr="008304A6" w:rsidTr="00DD33F0">
        <w:tc>
          <w:tcPr>
            <w:tcW w:w="3201" w:type="dxa"/>
            <w:tcBorders>
              <w:top w:val="single" w:sz="4" w:space="0" w:color="auto"/>
              <w:left w:val="single" w:sz="4" w:space="0" w:color="auto"/>
              <w:bottom w:val="single" w:sz="4" w:space="0" w:color="auto"/>
              <w:right w:val="single" w:sz="4" w:space="0" w:color="auto"/>
            </w:tcBorders>
            <w:vAlign w:val="center"/>
          </w:tcPr>
          <w:p w:rsidR="008304A6" w:rsidRPr="008304A6" w:rsidRDefault="008304A6" w:rsidP="008304A6">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8304A6">
              <w:rPr>
                <w:rFonts w:ascii="Times New Roman" w:hAnsi="Times New Roman" w:cs="Times New Roman"/>
                <w:bCs/>
                <w:szCs w:val="24"/>
                <w:lang w:eastAsia="ru-RU"/>
              </w:rPr>
              <w:lastRenderedPageBreak/>
              <w:t>Международный конкурс  декоративно-  прикладного творчества «Любимая сказка»</w:t>
            </w:r>
            <w:r w:rsidRPr="008304A6">
              <w:rPr>
                <w:rFonts w:ascii="Times New Roman" w:hAnsi="Times New Roman" w:cs="Times New Roman"/>
                <w:szCs w:val="24"/>
                <w:lang w:eastAsia="ru-RU"/>
              </w:rPr>
              <w:t xml:space="preserve"> </w:t>
            </w:r>
          </w:p>
        </w:tc>
        <w:tc>
          <w:tcPr>
            <w:tcW w:w="3194"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8304A6">
              <w:rPr>
                <w:rFonts w:ascii="Times New Roman" w:hAnsi="Times New Roman" w:cs="Times New Roman"/>
                <w:szCs w:val="24"/>
                <w:lang w:eastAsia="ru-RU"/>
              </w:rPr>
              <w:t xml:space="preserve">1 сертификат участия </w:t>
            </w:r>
          </w:p>
        </w:tc>
        <w:tc>
          <w:tcPr>
            <w:tcW w:w="3176" w:type="dxa"/>
          </w:tcPr>
          <w:p w:rsidR="008304A6" w:rsidRPr="008304A6" w:rsidRDefault="008304A6" w:rsidP="008304A6">
            <w:pPr>
              <w:widowControl w:val="0"/>
              <w:autoSpaceDE w:val="0"/>
              <w:autoSpaceDN w:val="0"/>
              <w:adjustRightInd w:val="0"/>
              <w:spacing w:after="0" w:line="240" w:lineRule="auto"/>
              <w:jc w:val="center"/>
              <w:rPr>
                <w:rFonts w:ascii="Times New Roman" w:hAnsi="Times New Roman" w:cs="Times New Roman"/>
                <w:szCs w:val="24"/>
                <w:lang w:eastAsia="ru-RU"/>
              </w:rPr>
            </w:pPr>
            <w:r w:rsidRPr="008304A6">
              <w:rPr>
                <w:rFonts w:ascii="Times New Roman" w:hAnsi="Times New Roman" w:cs="Times New Roman"/>
                <w:szCs w:val="24"/>
                <w:lang w:eastAsia="ru-RU"/>
              </w:rPr>
              <w:t>международный</w:t>
            </w:r>
          </w:p>
        </w:tc>
      </w:tr>
      <w:tr w:rsidR="008304A6" w:rsidRPr="008304A6" w:rsidTr="00DD33F0">
        <w:tc>
          <w:tcPr>
            <w:tcW w:w="3201"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hAnsi="Times New Roman" w:cs="Times New Roman"/>
                <w:szCs w:val="24"/>
                <w:lang w:eastAsia="ru-RU"/>
              </w:rPr>
            </w:pPr>
            <w:r w:rsidRPr="008304A6">
              <w:rPr>
                <w:rFonts w:ascii="Times New Roman" w:hAnsi="Times New Roman" w:cs="Times New Roman"/>
                <w:szCs w:val="24"/>
                <w:lang w:eastAsia="ru-RU"/>
              </w:rPr>
              <w:t>Международный игровой конкурс</w:t>
            </w:r>
            <w:r w:rsidR="003E774D">
              <w:rPr>
                <w:rFonts w:ascii="Times New Roman" w:hAnsi="Times New Roman" w:cs="Times New Roman"/>
                <w:szCs w:val="24"/>
                <w:lang w:eastAsia="ru-RU"/>
              </w:rPr>
              <w:t xml:space="preserve"> по естествознанию</w:t>
            </w:r>
            <w:r w:rsidRPr="008304A6">
              <w:rPr>
                <w:rFonts w:ascii="Times New Roman" w:hAnsi="Times New Roman" w:cs="Times New Roman"/>
                <w:szCs w:val="24"/>
                <w:lang w:eastAsia="ru-RU"/>
              </w:rPr>
              <w:t xml:space="preserve"> «Человек и природа»</w:t>
            </w:r>
          </w:p>
        </w:tc>
        <w:tc>
          <w:tcPr>
            <w:tcW w:w="3194" w:type="dxa"/>
            <w:tcBorders>
              <w:top w:val="single" w:sz="4" w:space="0" w:color="auto"/>
              <w:left w:val="single" w:sz="4" w:space="0" w:color="auto"/>
              <w:bottom w:val="single" w:sz="4" w:space="0" w:color="auto"/>
              <w:right w:val="single" w:sz="4" w:space="0" w:color="auto"/>
            </w:tcBorders>
          </w:tcPr>
          <w:p w:rsidR="008304A6" w:rsidRPr="008304A6" w:rsidRDefault="008304A6" w:rsidP="008304A6">
            <w:pPr>
              <w:widowControl w:val="0"/>
              <w:autoSpaceDE w:val="0"/>
              <w:autoSpaceDN w:val="0"/>
              <w:adjustRightInd w:val="0"/>
              <w:spacing w:after="0" w:line="240" w:lineRule="auto"/>
              <w:rPr>
                <w:rFonts w:ascii="Times New Roman" w:hAnsi="Times New Roman" w:cs="Times New Roman"/>
                <w:szCs w:val="24"/>
                <w:lang w:eastAsia="ru-RU"/>
              </w:rPr>
            </w:pPr>
            <w:r w:rsidRPr="008304A6">
              <w:rPr>
                <w:rFonts w:ascii="Times New Roman" w:hAnsi="Times New Roman" w:cs="Times New Roman"/>
                <w:szCs w:val="24"/>
                <w:lang w:eastAsia="ru-RU"/>
              </w:rPr>
              <w:t>Сертификаты за участие – 31 чел.</w:t>
            </w:r>
          </w:p>
        </w:tc>
        <w:tc>
          <w:tcPr>
            <w:tcW w:w="3176" w:type="dxa"/>
          </w:tcPr>
          <w:p w:rsidR="008304A6" w:rsidRPr="008304A6" w:rsidRDefault="008304A6" w:rsidP="008304A6">
            <w:pPr>
              <w:widowControl w:val="0"/>
              <w:autoSpaceDE w:val="0"/>
              <w:autoSpaceDN w:val="0"/>
              <w:adjustRightInd w:val="0"/>
              <w:spacing w:after="0" w:line="240" w:lineRule="auto"/>
              <w:jc w:val="center"/>
              <w:rPr>
                <w:rFonts w:ascii="Times New Roman" w:hAnsi="Times New Roman" w:cs="Times New Roman"/>
                <w:szCs w:val="24"/>
                <w:lang w:eastAsia="ru-RU"/>
              </w:rPr>
            </w:pPr>
            <w:r w:rsidRPr="008304A6">
              <w:rPr>
                <w:rFonts w:ascii="Times New Roman" w:hAnsi="Times New Roman" w:cs="Times New Roman"/>
                <w:szCs w:val="24"/>
                <w:lang w:eastAsia="ru-RU"/>
              </w:rPr>
              <w:t>международный</w:t>
            </w:r>
          </w:p>
        </w:tc>
      </w:tr>
      <w:tr w:rsidR="00DD33F0" w:rsidRPr="008304A6" w:rsidTr="00DD33F0">
        <w:tc>
          <w:tcPr>
            <w:tcW w:w="3201" w:type="dxa"/>
            <w:tcBorders>
              <w:top w:val="single" w:sz="4" w:space="0" w:color="auto"/>
              <w:left w:val="single" w:sz="4" w:space="0" w:color="auto"/>
              <w:bottom w:val="single" w:sz="4" w:space="0" w:color="auto"/>
              <w:right w:val="single" w:sz="4" w:space="0" w:color="auto"/>
            </w:tcBorders>
          </w:tcPr>
          <w:p w:rsidR="00DD33F0" w:rsidRPr="008304A6" w:rsidRDefault="00DD33F0" w:rsidP="008304A6">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Международный</w:t>
            </w:r>
            <w:r w:rsidR="003E774D">
              <w:rPr>
                <w:rFonts w:ascii="Times New Roman" w:hAnsi="Times New Roman" w:cs="Times New Roman"/>
                <w:szCs w:val="24"/>
                <w:lang w:eastAsia="ru-RU"/>
              </w:rPr>
              <w:t xml:space="preserve"> детский творческий конкурс поделок «Осенние фантазии</w:t>
            </w:r>
          </w:p>
        </w:tc>
        <w:tc>
          <w:tcPr>
            <w:tcW w:w="3194" w:type="dxa"/>
            <w:tcBorders>
              <w:top w:val="single" w:sz="4" w:space="0" w:color="auto"/>
              <w:left w:val="single" w:sz="4" w:space="0" w:color="auto"/>
              <w:bottom w:val="single" w:sz="4" w:space="0" w:color="auto"/>
              <w:right w:val="single" w:sz="4" w:space="0" w:color="auto"/>
            </w:tcBorders>
          </w:tcPr>
          <w:p w:rsidR="00DD33F0" w:rsidRPr="008304A6" w:rsidRDefault="003E774D" w:rsidP="003E774D">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11 Дипломов за участие</w:t>
            </w:r>
          </w:p>
        </w:tc>
        <w:tc>
          <w:tcPr>
            <w:tcW w:w="3176" w:type="dxa"/>
          </w:tcPr>
          <w:p w:rsidR="00DD33F0" w:rsidRPr="008304A6" w:rsidRDefault="00DD33F0" w:rsidP="008304A6">
            <w:pPr>
              <w:widowControl w:val="0"/>
              <w:autoSpaceDE w:val="0"/>
              <w:autoSpaceDN w:val="0"/>
              <w:adjustRightInd w:val="0"/>
              <w:spacing w:after="0" w:line="240" w:lineRule="auto"/>
              <w:jc w:val="center"/>
              <w:rPr>
                <w:rFonts w:ascii="Times New Roman" w:hAnsi="Times New Roman" w:cs="Times New Roman"/>
                <w:szCs w:val="24"/>
                <w:lang w:eastAsia="ru-RU"/>
              </w:rPr>
            </w:pPr>
          </w:p>
        </w:tc>
      </w:tr>
      <w:tr w:rsidR="003E774D" w:rsidRPr="008304A6" w:rsidTr="00DD33F0">
        <w:tc>
          <w:tcPr>
            <w:tcW w:w="3201" w:type="dxa"/>
            <w:tcBorders>
              <w:top w:val="single" w:sz="4" w:space="0" w:color="auto"/>
              <w:left w:val="single" w:sz="4" w:space="0" w:color="auto"/>
              <w:bottom w:val="single" w:sz="4" w:space="0" w:color="auto"/>
              <w:right w:val="single" w:sz="4" w:space="0" w:color="auto"/>
            </w:tcBorders>
          </w:tcPr>
          <w:p w:rsidR="003E774D" w:rsidRDefault="003E774D" w:rsidP="008304A6">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 xml:space="preserve">Международный детский </w:t>
            </w:r>
            <w:r w:rsidRPr="003E774D">
              <w:rPr>
                <w:rFonts w:ascii="Times New Roman" w:hAnsi="Times New Roman" w:cs="Times New Roman"/>
                <w:szCs w:val="24"/>
                <w:lang w:eastAsia="ru-RU"/>
              </w:rPr>
              <w:t xml:space="preserve"> конкурс</w:t>
            </w:r>
            <w:r>
              <w:rPr>
                <w:rFonts w:ascii="Times New Roman" w:hAnsi="Times New Roman" w:cs="Times New Roman"/>
                <w:szCs w:val="24"/>
                <w:lang w:eastAsia="ru-RU"/>
              </w:rPr>
              <w:t xml:space="preserve"> «Мечтай! Исследуй! Размышляй!»</w:t>
            </w:r>
          </w:p>
        </w:tc>
        <w:tc>
          <w:tcPr>
            <w:tcW w:w="3194" w:type="dxa"/>
            <w:tcBorders>
              <w:top w:val="single" w:sz="4" w:space="0" w:color="auto"/>
              <w:left w:val="single" w:sz="4" w:space="0" w:color="auto"/>
              <w:bottom w:val="single" w:sz="4" w:space="0" w:color="auto"/>
              <w:right w:val="single" w:sz="4" w:space="0" w:color="auto"/>
            </w:tcBorders>
          </w:tcPr>
          <w:p w:rsidR="003E774D" w:rsidRDefault="003E774D" w:rsidP="003E774D">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1 тур – 52 участника</w:t>
            </w:r>
          </w:p>
          <w:p w:rsidR="003E774D" w:rsidRDefault="003E774D" w:rsidP="003E774D">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 xml:space="preserve">1 место в регионе – </w:t>
            </w:r>
            <w:r w:rsidR="005356AC">
              <w:rPr>
                <w:rFonts w:ascii="Times New Roman" w:hAnsi="Times New Roman" w:cs="Times New Roman"/>
                <w:szCs w:val="24"/>
                <w:lang w:eastAsia="ru-RU"/>
              </w:rPr>
              <w:t>6</w:t>
            </w:r>
            <w:r>
              <w:rPr>
                <w:rFonts w:ascii="Times New Roman" w:hAnsi="Times New Roman" w:cs="Times New Roman"/>
                <w:szCs w:val="24"/>
                <w:lang w:eastAsia="ru-RU"/>
              </w:rPr>
              <w:t>сертификатов</w:t>
            </w:r>
          </w:p>
          <w:p w:rsidR="003E774D" w:rsidRDefault="003E774D" w:rsidP="003E774D">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2</w:t>
            </w:r>
            <w:r w:rsidRPr="003E774D">
              <w:rPr>
                <w:rFonts w:ascii="Times New Roman" w:hAnsi="Times New Roman" w:cs="Times New Roman"/>
                <w:szCs w:val="24"/>
                <w:lang w:eastAsia="ru-RU"/>
              </w:rPr>
              <w:t xml:space="preserve"> место в регионе – </w:t>
            </w:r>
            <w:r w:rsidR="005356AC">
              <w:rPr>
                <w:rFonts w:ascii="Times New Roman" w:hAnsi="Times New Roman" w:cs="Times New Roman"/>
                <w:szCs w:val="24"/>
                <w:lang w:eastAsia="ru-RU"/>
              </w:rPr>
              <w:t>8</w:t>
            </w:r>
            <w:r w:rsidRPr="003E774D">
              <w:rPr>
                <w:rFonts w:ascii="Times New Roman" w:hAnsi="Times New Roman" w:cs="Times New Roman"/>
                <w:szCs w:val="24"/>
                <w:lang w:eastAsia="ru-RU"/>
              </w:rPr>
              <w:t xml:space="preserve"> сертификатов</w:t>
            </w:r>
          </w:p>
          <w:p w:rsidR="003E774D" w:rsidRDefault="003E774D" w:rsidP="003E774D">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3</w:t>
            </w:r>
            <w:r w:rsidRPr="003E774D">
              <w:rPr>
                <w:rFonts w:ascii="Times New Roman" w:hAnsi="Times New Roman" w:cs="Times New Roman"/>
                <w:szCs w:val="24"/>
                <w:lang w:eastAsia="ru-RU"/>
              </w:rPr>
              <w:t xml:space="preserve"> место в регионе – </w:t>
            </w:r>
            <w:r w:rsidR="008403E1">
              <w:rPr>
                <w:rFonts w:ascii="Times New Roman" w:hAnsi="Times New Roman" w:cs="Times New Roman"/>
                <w:szCs w:val="24"/>
                <w:lang w:eastAsia="ru-RU"/>
              </w:rPr>
              <w:t>5</w:t>
            </w:r>
            <w:r w:rsidRPr="003E774D">
              <w:rPr>
                <w:rFonts w:ascii="Times New Roman" w:hAnsi="Times New Roman" w:cs="Times New Roman"/>
                <w:szCs w:val="24"/>
                <w:lang w:eastAsia="ru-RU"/>
              </w:rPr>
              <w:t xml:space="preserve"> сертификатов</w:t>
            </w:r>
          </w:p>
          <w:p w:rsidR="003E774D" w:rsidRDefault="003E774D" w:rsidP="003E774D">
            <w:pPr>
              <w:widowControl w:val="0"/>
              <w:autoSpaceDE w:val="0"/>
              <w:autoSpaceDN w:val="0"/>
              <w:adjustRightInd w:val="0"/>
              <w:spacing w:after="0" w:line="240" w:lineRule="auto"/>
              <w:rPr>
                <w:rFonts w:ascii="Times New Roman" w:hAnsi="Times New Roman" w:cs="Times New Roman"/>
                <w:szCs w:val="24"/>
                <w:lang w:eastAsia="ru-RU"/>
              </w:rPr>
            </w:pPr>
          </w:p>
          <w:p w:rsidR="003E774D" w:rsidRDefault="003E774D" w:rsidP="003E774D">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 xml:space="preserve">2 тур – </w:t>
            </w:r>
            <w:r w:rsidR="00430F1F">
              <w:rPr>
                <w:rFonts w:ascii="Times New Roman" w:hAnsi="Times New Roman" w:cs="Times New Roman"/>
                <w:szCs w:val="24"/>
                <w:lang w:eastAsia="ru-RU"/>
              </w:rPr>
              <w:t>1</w:t>
            </w:r>
            <w:r>
              <w:rPr>
                <w:rFonts w:ascii="Times New Roman" w:hAnsi="Times New Roman" w:cs="Times New Roman"/>
                <w:szCs w:val="24"/>
                <w:lang w:eastAsia="ru-RU"/>
              </w:rPr>
              <w:t>6 участников</w:t>
            </w:r>
          </w:p>
          <w:p w:rsidR="003E774D" w:rsidRDefault="003E774D" w:rsidP="003E774D">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 xml:space="preserve">1 место в регионе – </w:t>
            </w:r>
            <w:r w:rsidR="005356AC">
              <w:rPr>
                <w:rFonts w:ascii="Times New Roman" w:hAnsi="Times New Roman" w:cs="Times New Roman"/>
                <w:szCs w:val="24"/>
                <w:lang w:eastAsia="ru-RU"/>
              </w:rPr>
              <w:t>4</w:t>
            </w:r>
            <w:r>
              <w:rPr>
                <w:rFonts w:ascii="Times New Roman" w:hAnsi="Times New Roman" w:cs="Times New Roman"/>
                <w:szCs w:val="24"/>
                <w:lang w:eastAsia="ru-RU"/>
              </w:rPr>
              <w:t xml:space="preserve"> сертификата</w:t>
            </w:r>
          </w:p>
          <w:p w:rsidR="003E774D" w:rsidRDefault="003E774D" w:rsidP="003E774D">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2</w:t>
            </w:r>
            <w:r w:rsidRPr="003E774D">
              <w:rPr>
                <w:rFonts w:ascii="Times New Roman" w:hAnsi="Times New Roman" w:cs="Times New Roman"/>
                <w:szCs w:val="24"/>
                <w:lang w:eastAsia="ru-RU"/>
              </w:rPr>
              <w:t xml:space="preserve"> место в регионе – </w:t>
            </w:r>
            <w:r>
              <w:rPr>
                <w:rFonts w:ascii="Times New Roman" w:hAnsi="Times New Roman" w:cs="Times New Roman"/>
                <w:szCs w:val="24"/>
                <w:lang w:eastAsia="ru-RU"/>
              </w:rPr>
              <w:t>5</w:t>
            </w:r>
            <w:r w:rsidRPr="003E774D">
              <w:rPr>
                <w:rFonts w:ascii="Times New Roman" w:hAnsi="Times New Roman" w:cs="Times New Roman"/>
                <w:szCs w:val="24"/>
                <w:lang w:eastAsia="ru-RU"/>
              </w:rPr>
              <w:t xml:space="preserve"> сертификатов</w:t>
            </w:r>
          </w:p>
          <w:p w:rsidR="003E774D" w:rsidRDefault="003E774D" w:rsidP="005356AC">
            <w:pPr>
              <w:widowControl w:val="0"/>
              <w:autoSpaceDE w:val="0"/>
              <w:autoSpaceDN w:val="0"/>
              <w:adjustRightInd w:val="0"/>
              <w:spacing w:after="0" w:line="240" w:lineRule="auto"/>
              <w:rPr>
                <w:rFonts w:ascii="Times New Roman" w:hAnsi="Times New Roman" w:cs="Times New Roman"/>
                <w:szCs w:val="24"/>
                <w:lang w:eastAsia="ru-RU"/>
              </w:rPr>
            </w:pPr>
            <w:r>
              <w:rPr>
                <w:rFonts w:ascii="Times New Roman" w:hAnsi="Times New Roman" w:cs="Times New Roman"/>
                <w:szCs w:val="24"/>
                <w:lang w:eastAsia="ru-RU"/>
              </w:rPr>
              <w:t>3</w:t>
            </w:r>
            <w:r w:rsidRPr="003E774D">
              <w:rPr>
                <w:rFonts w:ascii="Times New Roman" w:hAnsi="Times New Roman" w:cs="Times New Roman"/>
                <w:szCs w:val="24"/>
                <w:lang w:eastAsia="ru-RU"/>
              </w:rPr>
              <w:t xml:space="preserve"> место в регионе – </w:t>
            </w:r>
            <w:r w:rsidR="005356AC">
              <w:rPr>
                <w:rFonts w:ascii="Times New Roman" w:hAnsi="Times New Roman" w:cs="Times New Roman"/>
                <w:szCs w:val="24"/>
                <w:lang w:eastAsia="ru-RU"/>
              </w:rPr>
              <w:t>6</w:t>
            </w:r>
            <w:r w:rsidRPr="003E774D">
              <w:rPr>
                <w:rFonts w:ascii="Times New Roman" w:hAnsi="Times New Roman" w:cs="Times New Roman"/>
                <w:szCs w:val="24"/>
                <w:lang w:eastAsia="ru-RU"/>
              </w:rPr>
              <w:t xml:space="preserve"> сертификат</w:t>
            </w:r>
            <w:r>
              <w:rPr>
                <w:rFonts w:ascii="Times New Roman" w:hAnsi="Times New Roman" w:cs="Times New Roman"/>
                <w:szCs w:val="24"/>
                <w:lang w:eastAsia="ru-RU"/>
              </w:rPr>
              <w:t>а</w:t>
            </w:r>
          </w:p>
        </w:tc>
        <w:tc>
          <w:tcPr>
            <w:tcW w:w="3176" w:type="dxa"/>
          </w:tcPr>
          <w:p w:rsidR="003E774D" w:rsidRPr="008304A6" w:rsidRDefault="003E774D" w:rsidP="008304A6">
            <w:pPr>
              <w:widowControl w:val="0"/>
              <w:autoSpaceDE w:val="0"/>
              <w:autoSpaceDN w:val="0"/>
              <w:adjustRightInd w:val="0"/>
              <w:spacing w:after="0" w:line="240" w:lineRule="auto"/>
              <w:jc w:val="center"/>
              <w:rPr>
                <w:rFonts w:ascii="Times New Roman" w:hAnsi="Times New Roman" w:cs="Times New Roman"/>
                <w:szCs w:val="24"/>
                <w:lang w:eastAsia="ru-RU"/>
              </w:rPr>
            </w:pPr>
          </w:p>
        </w:tc>
      </w:tr>
    </w:tbl>
    <w:p w:rsidR="008304A6" w:rsidRPr="008304A6" w:rsidRDefault="008304A6" w:rsidP="008304A6">
      <w:pPr>
        <w:widowControl w:val="0"/>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p w:rsidR="008304A6" w:rsidRDefault="008304A6" w:rsidP="008304A6">
      <w:pPr>
        <w:spacing w:after="0" w:line="240" w:lineRule="auto"/>
        <w:ind w:firstLine="709"/>
        <w:jc w:val="both"/>
        <w:rPr>
          <w:rFonts w:ascii="Times New Roman" w:hAnsi="Times New Roman" w:cs="Times New Roman"/>
          <w:szCs w:val="24"/>
        </w:rPr>
      </w:pPr>
    </w:p>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b/>
          <w:szCs w:val="24"/>
          <w:lang w:eastAsia="ru-RU"/>
        </w:rPr>
      </w:pPr>
      <w:r w:rsidRPr="00EA43ED">
        <w:rPr>
          <w:rFonts w:ascii="Times New Roman" w:eastAsia="Times New Roman" w:hAnsi="Times New Roman" w:cs="Times New Roman"/>
          <w:b/>
          <w:szCs w:val="24"/>
          <w:lang w:eastAsia="ru-RU"/>
        </w:rPr>
        <w:t>4. Анализ кадрового обеспечения</w:t>
      </w:r>
    </w:p>
    <w:tbl>
      <w:tblPr>
        <w:tblStyle w:val="120"/>
        <w:tblpPr w:leftFromText="180" w:rightFromText="180" w:vertAnchor="text" w:horzAnchor="margin" w:tblpXSpec="center" w:tblpY="48"/>
        <w:tblW w:w="10820" w:type="dxa"/>
        <w:tblLook w:val="04A0" w:firstRow="1" w:lastRow="0" w:firstColumn="1" w:lastColumn="0" w:noHBand="0" w:noVBand="1"/>
      </w:tblPr>
      <w:tblGrid>
        <w:gridCol w:w="1809"/>
        <w:gridCol w:w="1001"/>
        <w:gridCol w:w="1001"/>
        <w:gridCol w:w="1001"/>
        <w:gridCol w:w="1001"/>
        <w:gridCol w:w="1001"/>
        <w:gridCol w:w="1001"/>
        <w:gridCol w:w="1001"/>
        <w:gridCol w:w="1002"/>
        <w:gridCol w:w="1002"/>
      </w:tblGrid>
      <w:tr w:rsidR="00EA43ED" w:rsidRPr="00EA43ED" w:rsidTr="00EA43ED">
        <w:trPr>
          <w:cantSplit/>
          <w:trHeight w:val="2136"/>
        </w:trPr>
        <w:tc>
          <w:tcPr>
            <w:tcW w:w="1809" w:type="dxa"/>
            <w:vMerge w:val="restart"/>
            <w:vAlign w:val="center"/>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Должность</w:t>
            </w:r>
          </w:p>
        </w:tc>
        <w:tc>
          <w:tcPr>
            <w:tcW w:w="1001" w:type="dxa"/>
            <w:vMerge w:val="restart"/>
            <w:textDirection w:val="btLr"/>
            <w:vAlign w:val="center"/>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Заведующий,</w:t>
            </w:r>
          </w:p>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Заместитель заведующей</w:t>
            </w:r>
          </w:p>
        </w:tc>
        <w:tc>
          <w:tcPr>
            <w:tcW w:w="1001" w:type="dxa"/>
            <w:vMerge w:val="restart"/>
            <w:textDirection w:val="btLr"/>
            <w:vAlign w:val="center"/>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Воспитатели</w:t>
            </w:r>
          </w:p>
        </w:tc>
        <w:tc>
          <w:tcPr>
            <w:tcW w:w="1001" w:type="dxa"/>
            <w:vMerge w:val="restart"/>
            <w:textDirection w:val="btLr"/>
            <w:vAlign w:val="center"/>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Учитель-логопед</w:t>
            </w:r>
          </w:p>
        </w:tc>
        <w:tc>
          <w:tcPr>
            <w:tcW w:w="1001" w:type="dxa"/>
            <w:vMerge w:val="restart"/>
            <w:textDirection w:val="btLr"/>
            <w:vAlign w:val="center"/>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Учитель-дефектолог</w:t>
            </w:r>
          </w:p>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vMerge w:val="restart"/>
            <w:textDirection w:val="btLr"/>
            <w:vAlign w:val="center"/>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Педагог-психолог</w:t>
            </w:r>
          </w:p>
        </w:tc>
        <w:tc>
          <w:tcPr>
            <w:tcW w:w="1001" w:type="dxa"/>
            <w:vMerge w:val="restart"/>
            <w:textDirection w:val="btLr"/>
            <w:vAlign w:val="center"/>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Музыкальный руководитель</w:t>
            </w:r>
          </w:p>
        </w:tc>
        <w:tc>
          <w:tcPr>
            <w:tcW w:w="1001" w:type="dxa"/>
            <w:vMerge w:val="restart"/>
            <w:textDirection w:val="btLr"/>
            <w:vAlign w:val="center"/>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Инструктор по физ. культуре</w:t>
            </w:r>
          </w:p>
        </w:tc>
        <w:tc>
          <w:tcPr>
            <w:tcW w:w="2004" w:type="dxa"/>
            <w:gridSpan w:val="2"/>
            <w:textDirection w:val="btLr"/>
            <w:vAlign w:val="center"/>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ИТОГО</w:t>
            </w:r>
          </w:p>
        </w:tc>
      </w:tr>
      <w:tr w:rsidR="00EA43ED" w:rsidRPr="00EA43ED" w:rsidTr="00EA43ED">
        <w:tc>
          <w:tcPr>
            <w:tcW w:w="1809" w:type="dxa"/>
            <w:vMerge/>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vMerge/>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vMerge/>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vMerge/>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vMerge/>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vMerge/>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vMerge/>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vMerge/>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2"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кол-во</w:t>
            </w:r>
          </w:p>
        </w:tc>
        <w:tc>
          <w:tcPr>
            <w:tcW w:w="1002"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w:t>
            </w:r>
          </w:p>
        </w:tc>
      </w:tr>
      <w:tr w:rsidR="00EA43ED" w:rsidRPr="00EA43ED" w:rsidTr="00EA43ED">
        <w:tc>
          <w:tcPr>
            <w:tcW w:w="10820" w:type="dxa"/>
            <w:gridSpan w:val="10"/>
          </w:tcPr>
          <w:p w:rsidR="00EA43ED" w:rsidRPr="00EA43ED" w:rsidRDefault="00EA43ED" w:rsidP="00EA43ED">
            <w:pPr>
              <w:autoSpaceDE w:val="0"/>
              <w:autoSpaceDN w:val="0"/>
              <w:adjustRightInd w:val="0"/>
              <w:spacing w:after="0" w:line="240" w:lineRule="auto"/>
              <w:rPr>
                <w:rFonts w:ascii="Times New Roman" w:hAnsi="Times New Roman" w:cs="Times New Roman"/>
                <w:b/>
                <w:color w:val="000000"/>
                <w:szCs w:val="24"/>
                <w:lang w:eastAsia="ru-RU"/>
              </w:rPr>
            </w:pPr>
            <w:r w:rsidRPr="00EA43ED">
              <w:rPr>
                <w:rFonts w:ascii="Times New Roman" w:hAnsi="Times New Roman" w:cs="Times New Roman"/>
                <w:b/>
                <w:color w:val="000000"/>
                <w:szCs w:val="24"/>
                <w:lang w:eastAsia="ru-RU"/>
              </w:rPr>
              <w:t>Образование</w:t>
            </w:r>
          </w:p>
        </w:tc>
      </w:tr>
      <w:tr w:rsidR="00EA43ED" w:rsidRPr="00EA43ED" w:rsidTr="00EA43ED">
        <w:tc>
          <w:tcPr>
            <w:tcW w:w="1809" w:type="dxa"/>
          </w:tcPr>
          <w:p w:rsidR="00EA43ED" w:rsidRPr="00EA43ED" w:rsidRDefault="00EA43ED" w:rsidP="00EA43ED">
            <w:pPr>
              <w:autoSpaceDE w:val="0"/>
              <w:autoSpaceDN w:val="0"/>
              <w:adjustRightInd w:val="0"/>
              <w:spacing w:after="0" w:line="240" w:lineRule="auto"/>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Высшее</w:t>
            </w:r>
          </w:p>
        </w:tc>
        <w:tc>
          <w:tcPr>
            <w:tcW w:w="1001" w:type="dxa"/>
          </w:tcPr>
          <w:p w:rsidR="00EA43ED" w:rsidRPr="00EA43ED" w:rsidRDefault="00725ADD"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3</w:t>
            </w:r>
          </w:p>
        </w:tc>
        <w:tc>
          <w:tcPr>
            <w:tcW w:w="1001" w:type="dxa"/>
          </w:tcPr>
          <w:p w:rsidR="00EA43ED" w:rsidRPr="00EA43ED" w:rsidRDefault="00EA43ED" w:rsidP="001258F2">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1</w:t>
            </w:r>
            <w:r w:rsidR="001258F2">
              <w:rPr>
                <w:rFonts w:ascii="Times New Roman" w:hAnsi="Times New Roman" w:cs="Times New Roman"/>
                <w:color w:val="000000"/>
                <w:szCs w:val="24"/>
                <w:lang w:eastAsia="ru-RU"/>
              </w:rPr>
              <w:t>2</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2</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1</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1</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2" w:type="dxa"/>
          </w:tcPr>
          <w:p w:rsidR="00EA43ED" w:rsidRPr="00EA43ED" w:rsidRDefault="00EA43ED" w:rsidP="001258F2">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1</w:t>
            </w:r>
            <w:r w:rsidR="001258F2">
              <w:rPr>
                <w:rFonts w:ascii="Times New Roman" w:hAnsi="Times New Roman" w:cs="Times New Roman"/>
                <w:color w:val="000000"/>
                <w:szCs w:val="24"/>
                <w:lang w:eastAsia="ru-RU"/>
              </w:rPr>
              <w:t>9</w:t>
            </w:r>
          </w:p>
        </w:tc>
        <w:tc>
          <w:tcPr>
            <w:tcW w:w="1002" w:type="dxa"/>
          </w:tcPr>
          <w:p w:rsidR="00EA43ED" w:rsidRPr="00EA43ED" w:rsidRDefault="001258F2"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5</w:t>
            </w:r>
            <w:r w:rsidR="00832237">
              <w:rPr>
                <w:rFonts w:ascii="Times New Roman" w:hAnsi="Times New Roman" w:cs="Times New Roman"/>
                <w:color w:val="000000"/>
                <w:szCs w:val="24"/>
                <w:lang w:eastAsia="ru-RU"/>
              </w:rPr>
              <w:t>0</w:t>
            </w:r>
            <w:r>
              <w:rPr>
                <w:rFonts w:ascii="Times New Roman" w:hAnsi="Times New Roman" w:cs="Times New Roman"/>
                <w:color w:val="000000"/>
                <w:szCs w:val="24"/>
                <w:lang w:eastAsia="ru-RU"/>
              </w:rPr>
              <w:t>,7</w:t>
            </w:r>
          </w:p>
        </w:tc>
      </w:tr>
      <w:tr w:rsidR="00EA43ED" w:rsidRPr="00EA43ED" w:rsidTr="00EA43ED">
        <w:tc>
          <w:tcPr>
            <w:tcW w:w="1809" w:type="dxa"/>
          </w:tcPr>
          <w:p w:rsidR="00EA43ED" w:rsidRPr="00EA43ED" w:rsidRDefault="00EA43ED" w:rsidP="00EA43ED">
            <w:pPr>
              <w:autoSpaceDE w:val="0"/>
              <w:autoSpaceDN w:val="0"/>
              <w:adjustRightInd w:val="0"/>
              <w:spacing w:after="0" w:line="240" w:lineRule="auto"/>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Среднее специальное</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1258F2"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10</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1</w:t>
            </w:r>
          </w:p>
        </w:tc>
        <w:tc>
          <w:tcPr>
            <w:tcW w:w="1002" w:type="dxa"/>
          </w:tcPr>
          <w:p w:rsidR="00EA43ED" w:rsidRPr="00EA43ED" w:rsidRDefault="001258F2"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11</w:t>
            </w:r>
          </w:p>
        </w:tc>
        <w:tc>
          <w:tcPr>
            <w:tcW w:w="1002" w:type="dxa"/>
          </w:tcPr>
          <w:p w:rsidR="00EA43ED" w:rsidRPr="00EA43ED" w:rsidRDefault="001258F2"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3</w:t>
            </w:r>
            <w:r w:rsidR="00832237">
              <w:rPr>
                <w:rFonts w:ascii="Times New Roman" w:hAnsi="Times New Roman" w:cs="Times New Roman"/>
                <w:color w:val="000000"/>
                <w:szCs w:val="24"/>
                <w:lang w:eastAsia="ru-RU"/>
              </w:rPr>
              <w:t>0</w:t>
            </w:r>
            <w:r>
              <w:rPr>
                <w:rFonts w:ascii="Times New Roman" w:hAnsi="Times New Roman" w:cs="Times New Roman"/>
                <w:color w:val="000000"/>
                <w:szCs w:val="24"/>
                <w:lang w:eastAsia="ru-RU"/>
              </w:rPr>
              <w:t>,3</w:t>
            </w:r>
          </w:p>
        </w:tc>
      </w:tr>
      <w:tr w:rsidR="00EA43ED" w:rsidRPr="00EA43ED" w:rsidTr="00EA43ED">
        <w:tc>
          <w:tcPr>
            <w:tcW w:w="10820" w:type="dxa"/>
            <w:gridSpan w:val="10"/>
          </w:tcPr>
          <w:p w:rsidR="00EA43ED" w:rsidRPr="00EA43ED" w:rsidRDefault="00EA43ED" w:rsidP="00EA43ED">
            <w:pPr>
              <w:autoSpaceDE w:val="0"/>
              <w:autoSpaceDN w:val="0"/>
              <w:adjustRightInd w:val="0"/>
              <w:spacing w:after="0" w:line="240" w:lineRule="auto"/>
              <w:rPr>
                <w:rFonts w:ascii="Times New Roman" w:hAnsi="Times New Roman" w:cs="Times New Roman"/>
                <w:b/>
                <w:color w:val="000000"/>
                <w:szCs w:val="24"/>
                <w:lang w:eastAsia="ru-RU"/>
              </w:rPr>
            </w:pPr>
            <w:r w:rsidRPr="00EA43ED">
              <w:rPr>
                <w:rFonts w:ascii="Times New Roman" w:hAnsi="Times New Roman" w:cs="Times New Roman"/>
                <w:b/>
                <w:color w:val="000000"/>
                <w:szCs w:val="24"/>
                <w:lang w:eastAsia="ru-RU"/>
              </w:rPr>
              <w:t>Стаж работы</w:t>
            </w:r>
          </w:p>
        </w:tc>
      </w:tr>
      <w:tr w:rsidR="00EA43ED" w:rsidRPr="00EA43ED" w:rsidTr="00EA43ED">
        <w:tc>
          <w:tcPr>
            <w:tcW w:w="1809" w:type="dxa"/>
          </w:tcPr>
          <w:p w:rsidR="00EA43ED" w:rsidRPr="00EA43ED" w:rsidRDefault="00EA43ED" w:rsidP="00EA43ED">
            <w:pPr>
              <w:autoSpaceDE w:val="0"/>
              <w:autoSpaceDN w:val="0"/>
              <w:adjustRightInd w:val="0"/>
              <w:spacing w:after="0" w:line="240" w:lineRule="auto"/>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До 5 лет</w:t>
            </w:r>
          </w:p>
        </w:tc>
        <w:tc>
          <w:tcPr>
            <w:tcW w:w="1001" w:type="dxa"/>
          </w:tcPr>
          <w:p w:rsidR="00EA43ED" w:rsidRPr="00EA43ED" w:rsidRDefault="00725ADD"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2</w:t>
            </w:r>
          </w:p>
        </w:tc>
        <w:tc>
          <w:tcPr>
            <w:tcW w:w="1001" w:type="dxa"/>
          </w:tcPr>
          <w:p w:rsidR="00EA43ED" w:rsidRPr="00EA43ED" w:rsidRDefault="001258F2"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11</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0F7D00"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1</w:t>
            </w:r>
          </w:p>
        </w:tc>
        <w:tc>
          <w:tcPr>
            <w:tcW w:w="1002" w:type="dxa"/>
          </w:tcPr>
          <w:p w:rsidR="00EA43ED" w:rsidRPr="00EA43ED" w:rsidRDefault="001258F2"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14</w:t>
            </w:r>
          </w:p>
        </w:tc>
        <w:tc>
          <w:tcPr>
            <w:tcW w:w="1002" w:type="dxa"/>
          </w:tcPr>
          <w:p w:rsidR="00EA43ED" w:rsidRPr="00EA43ED" w:rsidRDefault="001258F2" w:rsidP="000F7D00">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4</w:t>
            </w:r>
            <w:r w:rsidR="00832237">
              <w:rPr>
                <w:rFonts w:ascii="Times New Roman" w:hAnsi="Times New Roman" w:cs="Times New Roman"/>
                <w:color w:val="000000"/>
                <w:szCs w:val="24"/>
                <w:lang w:eastAsia="ru-RU"/>
              </w:rPr>
              <w:t>0</w:t>
            </w:r>
            <w:r>
              <w:rPr>
                <w:rFonts w:ascii="Times New Roman" w:hAnsi="Times New Roman" w:cs="Times New Roman"/>
                <w:color w:val="000000"/>
                <w:szCs w:val="24"/>
                <w:lang w:eastAsia="ru-RU"/>
              </w:rPr>
              <w:t>,2</w:t>
            </w:r>
          </w:p>
        </w:tc>
      </w:tr>
      <w:tr w:rsidR="00EA43ED" w:rsidRPr="00EA43ED" w:rsidTr="00EA43ED">
        <w:tc>
          <w:tcPr>
            <w:tcW w:w="1809" w:type="dxa"/>
          </w:tcPr>
          <w:p w:rsidR="00EA43ED" w:rsidRPr="00EA43ED" w:rsidRDefault="00EA43ED" w:rsidP="00EA43ED">
            <w:pPr>
              <w:autoSpaceDE w:val="0"/>
              <w:autoSpaceDN w:val="0"/>
              <w:adjustRightInd w:val="0"/>
              <w:spacing w:after="0" w:line="240" w:lineRule="auto"/>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От 5  до 10 лет</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1258F2"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5</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2" w:type="dxa"/>
          </w:tcPr>
          <w:p w:rsidR="00EA43ED" w:rsidRPr="00EA43ED" w:rsidRDefault="00832237"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5</w:t>
            </w:r>
          </w:p>
        </w:tc>
        <w:tc>
          <w:tcPr>
            <w:tcW w:w="1002" w:type="dxa"/>
          </w:tcPr>
          <w:p w:rsidR="00EA43ED" w:rsidRPr="00EA43ED" w:rsidRDefault="00832237"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10,5</w:t>
            </w:r>
          </w:p>
        </w:tc>
      </w:tr>
      <w:tr w:rsidR="00EA43ED" w:rsidRPr="00EA43ED" w:rsidTr="00EA43ED">
        <w:tc>
          <w:tcPr>
            <w:tcW w:w="1809" w:type="dxa"/>
          </w:tcPr>
          <w:p w:rsidR="00EA43ED" w:rsidRPr="00EA43ED" w:rsidRDefault="00EA43ED" w:rsidP="00EA43ED">
            <w:pPr>
              <w:autoSpaceDE w:val="0"/>
              <w:autoSpaceDN w:val="0"/>
              <w:adjustRightInd w:val="0"/>
              <w:spacing w:after="0" w:line="240" w:lineRule="auto"/>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От 10 до 15 лет</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4</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1</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2"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5</w:t>
            </w:r>
          </w:p>
        </w:tc>
        <w:tc>
          <w:tcPr>
            <w:tcW w:w="1002" w:type="dxa"/>
          </w:tcPr>
          <w:p w:rsidR="00EA43ED" w:rsidRPr="00EA43ED" w:rsidRDefault="001258F2"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1</w:t>
            </w:r>
            <w:r w:rsidR="00832237">
              <w:rPr>
                <w:rFonts w:ascii="Times New Roman" w:hAnsi="Times New Roman" w:cs="Times New Roman"/>
                <w:color w:val="000000"/>
                <w:szCs w:val="24"/>
                <w:lang w:eastAsia="ru-RU"/>
              </w:rPr>
              <w:t>0</w:t>
            </w:r>
            <w:r>
              <w:rPr>
                <w:rFonts w:ascii="Times New Roman" w:hAnsi="Times New Roman" w:cs="Times New Roman"/>
                <w:color w:val="000000"/>
                <w:szCs w:val="24"/>
                <w:lang w:eastAsia="ru-RU"/>
              </w:rPr>
              <w:t>,5</w:t>
            </w:r>
          </w:p>
        </w:tc>
      </w:tr>
      <w:tr w:rsidR="00EA43ED" w:rsidRPr="00EA43ED" w:rsidTr="00EA43ED">
        <w:tc>
          <w:tcPr>
            <w:tcW w:w="1809" w:type="dxa"/>
          </w:tcPr>
          <w:p w:rsidR="00EA43ED" w:rsidRPr="00EA43ED" w:rsidRDefault="00EA43ED" w:rsidP="00EA43ED">
            <w:pPr>
              <w:autoSpaceDE w:val="0"/>
              <w:autoSpaceDN w:val="0"/>
              <w:adjustRightInd w:val="0"/>
              <w:spacing w:after="0" w:line="240" w:lineRule="auto"/>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От 15 до 20 лет</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1258F2"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4</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2</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2" w:type="dxa"/>
          </w:tcPr>
          <w:p w:rsidR="00EA43ED" w:rsidRPr="00EA43ED" w:rsidRDefault="001258F2"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6</w:t>
            </w:r>
          </w:p>
        </w:tc>
        <w:tc>
          <w:tcPr>
            <w:tcW w:w="1002" w:type="dxa"/>
          </w:tcPr>
          <w:p w:rsidR="00EA43ED" w:rsidRPr="00EA43ED" w:rsidRDefault="001258F2"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1</w:t>
            </w:r>
            <w:r w:rsidR="00832237">
              <w:rPr>
                <w:rFonts w:ascii="Times New Roman" w:hAnsi="Times New Roman" w:cs="Times New Roman"/>
                <w:color w:val="000000"/>
                <w:szCs w:val="24"/>
                <w:lang w:eastAsia="ru-RU"/>
              </w:rPr>
              <w:t>0</w:t>
            </w:r>
            <w:r>
              <w:rPr>
                <w:rFonts w:ascii="Times New Roman" w:hAnsi="Times New Roman" w:cs="Times New Roman"/>
                <w:color w:val="000000"/>
                <w:szCs w:val="24"/>
                <w:lang w:eastAsia="ru-RU"/>
              </w:rPr>
              <w:t>,8</w:t>
            </w:r>
          </w:p>
        </w:tc>
      </w:tr>
      <w:tr w:rsidR="00EA43ED" w:rsidRPr="00EA43ED" w:rsidTr="00EA43ED">
        <w:tc>
          <w:tcPr>
            <w:tcW w:w="1809" w:type="dxa"/>
          </w:tcPr>
          <w:p w:rsidR="00EA43ED" w:rsidRPr="00EA43ED" w:rsidRDefault="00EA43ED" w:rsidP="00EA43ED">
            <w:pPr>
              <w:autoSpaceDE w:val="0"/>
              <w:autoSpaceDN w:val="0"/>
              <w:adjustRightInd w:val="0"/>
              <w:spacing w:after="0" w:line="240" w:lineRule="auto"/>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lastRenderedPageBreak/>
              <w:t>Свыше 20 лет</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1</w:t>
            </w:r>
          </w:p>
        </w:tc>
        <w:tc>
          <w:tcPr>
            <w:tcW w:w="1001" w:type="dxa"/>
          </w:tcPr>
          <w:p w:rsidR="00EA43ED" w:rsidRPr="00EA43ED" w:rsidRDefault="000F7D00"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2</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1</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2" w:type="dxa"/>
          </w:tcPr>
          <w:p w:rsidR="00EA43ED" w:rsidRPr="00EA43ED" w:rsidRDefault="000F7D00"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4</w:t>
            </w:r>
          </w:p>
        </w:tc>
        <w:tc>
          <w:tcPr>
            <w:tcW w:w="1002" w:type="dxa"/>
          </w:tcPr>
          <w:p w:rsidR="00EA43ED" w:rsidRPr="00EA43ED" w:rsidRDefault="001258F2"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1</w:t>
            </w:r>
            <w:r w:rsidR="00832237">
              <w:rPr>
                <w:rFonts w:ascii="Times New Roman" w:hAnsi="Times New Roman" w:cs="Times New Roman"/>
                <w:color w:val="000000"/>
                <w:szCs w:val="24"/>
                <w:lang w:eastAsia="ru-RU"/>
              </w:rPr>
              <w:t>0</w:t>
            </w:r>
            <w:r>
              <w:rPr>
                <w:rFonts w:ascii="Times New Roman" w:hAnsi="Times New Roman" w:cs="Times New Roman"/>
                <w:color w:val="000000"/>
                <w:szCs w:val="24"/>
                <w:lang w:eastAsia="ru-RU"/>
              </w:rPr>
              <w:t>,2</w:t>
            </w:r>
          </w:p>
        </w:tc>
      </w:tr>
      <w:tr w:rsidR="00EA43ED" w:rsidRPr="00EA43ED" w:rsidTr="00EA43ED">
        <w:tc>
          <w:tcPr>
            <w:tcW w:w="10820" w:type="dxa"/>
            <w:gridSpan w:val="10"/>
          </w:tcPr>
          <w:p w:rsidR="00EA43ED" w:rsidRPr="00EA43ED" w:rsidRDefault="00EA43ED" w:rsidP="00EA43ED">
            <w:pPr>
              <w:autoSpaceDE w:val="0"/>
              <w:autoSpaceDN w:val="0"/>
              <w:adjustRightInd w:val="0"/>
              <w:spacing w:after="0" w:line="240" w:lineRule="auto"/>
              <w:rPr>
                <w:rFonts w:ascii="Times New Roman" w:hAnsi="Times New Roman" w:cs="Times New Roman"/>
                <w:b/>
                <w:color w:val="000000"/>
                <w:szCs w:val="24"/>
                <w:lang w:eastAsia="ru-RU"/>
              </w:rPr>
            </w:pPr>
            <w:r w:rsidRPr="00EA43ED">
              <w:rPr>
                <w:rFonts w:ascii="Times New Roman" w:hAnsi="Times New Roman" w:cs="Times New Roman"/>
                <w:b/>
                <w:color w:val="000000"/>
                <w:szCs w:val="24"/>
                <w:lang w:eastAsia="ru-RU"/>
              </w:rPr>
              <w:t>Квалификационная категория</w:t>
            </w:r>
          </w:p>
        </w:tc>
      </w:tr>
      <w:tr w:rsidR="00EA43ED" w:rsidRPr="00EA43ED" w:rsidTr="00EA43ED">
        <w:tc>
          <w:tcPr>
            <w:tcW w:w="1809" w:type="dxa"/>
          </w:tcPr>
          <w:p w:rsidR="00EA43ED" w:rsidRPr="00EA43ED" w:rsidRDefault="00EA43ED" w:rsidP="00EA43ED">
            <w:pPr>
              <w:autoSpaceDE w:val="0"/>
              <w:autoSpaceDN w:val="0"/>
              <w:adjustRightInd w:val="0"/>
              <w:spacing w:after="0" w:line="240" w:lineRule="auto"/>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высшая</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2"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2"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r>
      <w:tr w:rsidR="00EA43ED" w:rsidRPr="00EA43ED" w:rsidTr="00EA43ED">
        <w:tc>
          <w:tcPr>
            <w:tcW w:w="1809" w:type="dxa"/>
          </w:tcPr>
          <w:p w:rsidR="00EA43ED" w:rsidRPr="00EA43ED" w:rsidRDefault="00EA43ED" w:rsidP="00EA43ED">
            <w:pPr>
              <w:autoSpaceDE w:val="0"/>
              <w:autoSpaceDN w:val="0"/>
              <w:adjustRightInd w:val="0"/>
              <w:spacing w:after="0" w:line="240" w:lineRule="auto"/>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первая</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832237"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1</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2"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1</w:t>
            </w:r>
          </w:p>
        </w:tc>
        <w:tc>
          <w:tcPr>
            <w:tcW w:w="1002" w:type="dxa"/>
          </w:tcPr>
          <w:p w:rsidR="00EA43ED" w:rsidRPr="00EA43ED" w:rsidRDefault="00832237"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0,3</w:t>
            </w:r>
          </w:p>
        </w:tc>
      </w:tr>
      <w:tr w:rsidR="00EA43ED" w:rsidRPr="00EA43ED" w:rsidTr="00EA43ED">
        <w:tc>
          <w:tcPr>
            <w:tcW w:w="1809" w:type="dxa"/>
          </w:tcPr>
          <w:p w:rsidR="00EA43ED" w:rsidRPr="00EA43ED" w:rsidRDefault="00EA43ED" w:rsidP="00EA43ED">
            <w:pPr>
              <w:autoSpaceDE w:val="0"/>
              <w:autoSpaceDN w:val="0"/>
              <w:adjustRightInd w:val="0"/>
              <w:spacing w:after="0" w:line="240" w:lineRule="auto"/>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соответствие</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1</w:t>
            </w:r>
          </w:p>
        </w:tc>
        <w:tc>
          <w:tcPr>
            <w:tcW w:w="1001" w:type="dxa"/>
          </w:tcPr>
          <w:p w:rsidR="00EA43ED" w:rsidRPr="00EA43ED" w:rsidRDefault="00832237"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17</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1</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1</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1</w:t>
            </w: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1"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p>
        </w:tc>
        <w:tc>
          <w:tcPr>
            <w:tcW w:w="1002" w:type="dxa"/>
          </w:tcPr>
          <w:p w:rsidR="00EA43ED" w:rsidRPr="00EA43ED" w:rsidRDefault="00EA43ED" w:rsidP="00EA43ED">
            <w:pPr>
              <w:autoSpaceDE w:val="0"/>
              <w:autoSpaceDN w:val="0"/>
              <w:adjustRightInd w:val="0"/>
              <w:spacing w:after="0" w:line="240" w:lineRule="auto"/>
              <w:jc w:val="center"/>
              <w:rPr>
                <w:rFonts w:ascii="Times New Roman" w:hAnsi="Times New Roman" w:cs="Times New Roman"/>
                <w:color w:val="000000"/>
                <w:szCs w:val="24"/>
                <w:lang w:eastAsia="ru-RU"/>
              </w:rPr>
            </w:pPr>
            <w:r w:rsidRPr="00EA43ED">
              <w:rPr>
                <w:rFonts w:ascii="Times New Roman" w:hAnsi="Times New Roman" w:cs="Times New Roman"/>
                <w:color w:val="000000"/>
                <w:szCs w:val="24"/>
                <w:lang w:eastAsia="ru-RU"/>
              </w:rPr>
              <w:t>17</w:t>
            </w:r>
          </w:p>
        </w:tc>
        <w:tc>
          <w:tcPr>
            <w:tcW w:w="1002" w:type="dxa"/>
          </w:tcPr>
          <w:p w:rsidR="00EA43ED" w:rsidRPr="00EA43ED" w:rsidRDefault="00832237" w:rsidP="00EA43ED">
            <w:pPr>
              <w:autoSpaceDE w:val="0"/>
              <w:autoSpaceDN w:val="0"/>
              <w:adjustRightInd w:val="0"/>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50,1</w:t>
            </w:r>
          </w:p>
        </w:tc>
      </w:tr>
    </w:tbl>
    <w:p w:rsidR="00EA43ED" w:rsidRPr="00EA43ED" w:rsidRDefault="00EA43ED" w:rsidP="00EA43ED">
      <w:pPr>
        <w:autoSpaceDE w:val="0"/>
        <w:autoSpaceDN w:val="0"/>
        <w:adjustRightInd w:val="0"/>
        <w:spacing w:after="0" w:line="240" w:lineRule="auto"/>
        <w:jc w:val="center"/>
        <w:rPr>
          <w:rFonts w:ascii="Times New Roman" w:eastAsia="Times New Roman" w:hAnsi="Times New Roman" w:cs="Times New Roman"/>
          <w:color w:val="000000"/>
          <w:szCs w:val="24"/>
          <w:lang w:eastAsia="ru-RU"/>
        </w:rPr>
      </w:pPr>
    </w:p>
    <w:p w:rsidR="00EA43ED" w:rsidRPr="00EA43ED" w:rsidRDefault="00EA43ED" w:rsidP="00EA43ED">
      <w:pPr>
        <w:widowControl w:val="0"/>
        <w:autoSpaceDE w:val="0"/>
        <w:autoSpaceDN w:val="0"/>
        <w:adjustRightInd w:val="0"/>
        <w:spacing w:after="0" w:line="240" w:lineRule="auto"/>
        <w:jc w:val="both"/>
        <w:rPr>
          <w:rFonts w:ascii="Times New Roman" w:eastAsia="Times New Roman" w:hAnsi="Times New Roman" w:cs="Times New Roman"/>
          <w:i/>
          <w:szCs w:val="24"/>
          <w:lang w:eastAsia="ru-RU"/>
        </w:rPr>
      </w:pPr>
    </w:p>
    <w:p w:rsidR="00EA43ED" w:rsidRPr="00EA43ED" w:rsidRDefault="00EA43ED" w:rsidP="00EA43E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xml:space="preserve">Система повышения квалификации и роста профессионального мастерства педагогических работников Учреждения основывается на нескольких составляющих: </w:t>
      </w:r>
    </w:p>
    <w:p w:rsidR="00EA43ED" w:rsidRPr="00EA43ED" w:rsidRDefault="00EA43ED" w:rsidP="00EA43E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деятельность педагогов по самообразованию;</w:t>
      </w:r>
    </w:p>
    <w:p w:rsidR="00EA43ED" w:rsidRPr="00EA43ED" w:rsidRDefault="00EA43ED" w:rsidP="00EA43E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xml:space="preserve">– участие в методических мероприятиях (консультации, педсоветы, семинары, открытые просмотры, методические выставки, педагогические консилиумы, мастер-классы, педагогические тренинги, деловые игры); </w:t>
      </w:r>
    </w:p>
    <w:p w:rsidR="00EA43ED" w:rsidRPr="00EA43ED" w:rsidRDefault="00EA43ED" w:rsidP="00EA43E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xml:space="preserve">– посещение курсов повышения квалификации; </w:t>
      </w:r>
    </w:p>
    <w:p w:rsidR="00EA43ED" w:rsidRPr="00EA43ED" w:rsidRDefault="00EA43ED" w:rsidP="00EA43E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участие в конкурсах профессионального мастерства.</w:t>
      </w:r>
    </w:p>
    <w:p w:rsidR="00EA43ED" w:rsidRPr="00EA43ED" w:rsidRDefault="00EA43ED" w:rsidP="00EA43ED">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p>
    <w:p w:rsidR="00EA43ED" w:rsidRPr="00EA43ED" w:rsidRDefault="00EA43ED" w:rsidP="00EA43E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В 201</w:t>
      </w:r>
      <w:r w:rsidR="008753EF">
        <w:rPr>
          <w:rFonts w:ascii="Times New Roman" w:eastAsia="Times New Roman" w:hAnsi="Times New Roman" w:cs="Times New Roman"/>
          <w:szCs w:val="24"/>
          <w:lang w:eastAsia="ru-RU"/>
        </w:rPr>
        <w:t>7</w:t>
      </w:r>
      <w:r w:rsidRPr="00EA43ED">
        <w:rPr>
          <w:rFonts w:ascii="Times New Roman" w:eastAsia="Times New Roman" w:hAnsi="Times New Roman" w:cs="Times New Roman"/>
          <w:szCs w:val="24"/>
          <w:lang w:eastAsia="ru-RU"/>
        </w:rPr>
        <w:t>-201</w:t>
      </w:r>
      <w:r w:rsidR="008753EF">
        <w:rPr>
          <w:rFonts w:ascii="Times New Roman" w:eastAsia="Times New Roman" w:hAnsi="Times New Roman" w:cs="Times New Roman"/>
          <w:szCs w:val="24"/>
          <w:lang w:eastAsia="ru-RU"/>
        </w:rPr>
        <w:t>8</w:t>
      </w:r>
      <w:r w:rsidRPr="00EA43ED">
        <w:rPr>
          <w:rFonts w:ascii="Times New Roman" w:eastAsia="Times New Roman" w:hAnsi="Times New Roman" w:cs="Times New Roman"/>
          <w:szCs w:val="24"/>
          <w:lang w:eastAsia="ru-RU"/>
        </w:rPr>
        <w:t xml:space="preserve"> учебном году педагогические работники прошли обучение на курсах повышения квалификации: </w:t>
      </w:r>
    </w:p>
    <w:p w:rsidR="00EA43ED" w:rsidRPr="00EA43ED" w:rsidRDefault="00EA43ED" w:rsidP="00EA43E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bl>
      <w:tblPr>
        <w:tblStyle w:val="120"/>
        <w:tblW w:w="9606" w:type="dxa"/>
        <w:tblLook w:val="04A0" w:firstRow="1" w:lastRow="0" w:firstColumn="1" w:lastColumn="0" w:noHBand="0" w:noVBand="1"/>
      </w:tblPr>
      <w:tblGrid>
        <w:gridCol w:w="2235"/>
        <w:gridCol w:w="1701"/>
        <w:gridCol w:w="5670"/>
      </w:tblGrid>
      <w:tr w:rsidR="00EA43ED" w:rsidRPr="00EA43ED" w:rsidTr="00EA43ED">
        <w:tc>
          <w:tcPr>
            <w:tcW w:w="2235" w:type="dxa"/>
          </w:tcPr>
          <w:p w:rsidR="00EA43ED" w:rsidRPr="00EA43ED" w:rsidRDefault="00EA43ED" w:rsidP="00EA43ED">
            <w:pPr>
              <w:widowControl w:val="0"/>
              <w:autoSpaceDE w:val="0"/>
              <w:autoSpaceDN w:val="0"/>
              <w:adjustRightInd w:val="0"/>
              <w:spacing w:after="0" w:line="240" w:lineRule="auto"/>
              <w:jc w:val="center"/>
              <w:rPr>
                <w:rFonts w:ascii="Times New Roman" w:hAnsi="Times New Roman" w:cs="Times New Roman"/>
                <w:b/>
                <w:szCs w:val="24"/>
                <w:lang w:eastAsia="ru-RU"/>
              </w:rPr>
            </w:pPr>
            <w:r w:rsidRPr="00EA43ED">
              <w:rPr>
                <w:rFonts w:ascii="Times New Roman" w:hAnsi="Times New Roman" w:cs="Times New Roman"/>
                <w:b/>
                <w:szCs w:val="24"/>
                <w:lang w:eastAsia="ru-RU"/>
              </w:rPr>
              <w:t>ФИО</w:t>
            </w:r>
          </w:p>
        </w:tc>
        <w:tc>
          <w:tcPr>
            <w:tcW w:w="1701" w:type="dxa"/>
          </w:tcPr>
          <w:p w:rsidR="00EA43ED" w:rsidRPr="00EA43ED" w:rsidRDefault="00EA43ED" w:rsidP="00EA43ED">
            <w:pPr>
              <w:widowControl w:val="0"/>
              <w:autoSpaceDE w:val="0"/>
              <w:autoSpaceDN w:val="0"/>
              <w:adjustRightInd w:val="0"/>
              <w:spacing w:after="0" w:line="240" w:lineRule="auto"/>
              <w:jc w:val="center"/>
              <w:rPr>
                <w:rFonts w:ascii="Times New Roman" w:hAnsi="Times New Roman" w:cs="Times New Roman"/>
                <w:b/>
                <w:szCs w:val="24"/>
                <w:lang w:eastAsia="ru-RU"/>
              </w:rPr>
            </w:pPr>
            <w:r w:rsidRPr="00EA43ED">
              <w:rPr>
                <w:rFonts w:ascii="Times New Roman" w:hAnsi="Times New Roman" w:cs="Times New Roman"/>
                <w:b/>
                <w:szCs w:val="24"/>
                <w:lang w:eastAsia="ru-RU"/>
              </w:rPr>
              <w:t>Должность</w:t>
            </w:r>
          </w:p>
        </w:tc>
        <w:tc>
          <w:tcPr>
            <w:tcW w:w="5670" w:type="dxa"/>
          </w:tcPr>
          <w:p w:rsidR="00EA43ED" w:rsidRPr="00EA43ED" w:rsidRDefault="00EA43ED" w:rsidP="00EA43ED">
            <w:pPr>
              <w:widowControl w:val="0"/>
              <w:autoSpaceDE w:val="0"/>
              <w:autoSpaceDN w:val="0"/>
              <w:adjustRightInd w:val="0"/>
              <w:spacing w:after="0" w:line="240" w:lineRule="auto"/>
              <w:jc w:val="center"/>
              <w:rPr>
                <w:rFonts w:ascii="Times New Roman" w:hAnsi="Times New Roman" w:cs="Times New Roman"/>
                <w:b/>
                <w:szCs w:val="24"/>
                <w:lang w:eastAsia="ru-RU"/>
              </w:rPr>
            </w:pPr>
            <w:r w:rsidRPr="00EA43ED">
              <w:rPr>
                <w:rFonts w:ascii="Times New Roman" w:hAnsi="Times New Roman" w:cs="Times New Roman"/>
                <w:b/>
                <w:szCs w:val="24"/>
                <w:lang w:eastAsia="ru-RU"/>
              </w:rPr>
              <w:t>Тема</w:t>
            </w:r>
          </w:p>
        </w:tc>
      </w:tr>
      <w:tr w:rsidR="00EA43ED" w:rsidRPr="00EA43ED" w:rsidTr="00EA43ED">
        <w:tc>
          <w:tcPr>
            <w:tcW w:w="2235" w:type="dxa"/>
          </w:tcPr>
          <w:p w:rsidR="00EA43ED" w:rsidRDefault="009312BE" w:rsidP="00EA43ED">
            <w:pPr>
              <w:widowControl w:val="0"/>
              <w:autoSpaceDE w:val="0"/>
              <w:autoSpaceDN w:val="0"/>
              <w:adjustRightInd w:val="0"/>
              <w:spacing w:after="0" w:line="240" w:lineRule="auto"/>
              <w:jc w:val="both"/>
              <w:rPr>
                <w:rFonts w:ascii="Times New Roman" w:hAnsi="Times New Roman" w:cs="Times New Roman"/>
                <w:szCs w:val="24"/>
                <w:lang w:eastAsia="ru-RU"/>
              </w:rPr>
            </w:pPr>
            <w:proofErr w:type="spellStart"/>
            <w:r>
              <w:rPr>
                <w:rFonts w:ascii="Times New Roman" w:hAnsi="Times New Roman" w:cs="Times New Roman"/>
                <w:szCs w:val="24"/>
                <w:lang w:eastAsia="ru-RU"/>
              </w:rPr>
              <w:t>Раджабова</w:t>
            </w:r>
            <w:proofErr w:type="spellEnd"/>
            <w:r>
              <w:rPr>
                <w:rFonts w:ascii="Times New Roman" w:hAnsi="Times New Roman" w:cs="Times New Roman"/>
                <w:szCs w:val="24"/>
                <w:lang w:eastAsia="ru-RU"/>
              </w:rPr>
              <w:t xml:space="preserve"> Ф.К.</w:t>
            </w:r>
          </w:p>
          <w:p w:rsidR="009312BE" w:rsidRDefault="009312BE" w:rsidP="00EA43ED">
            <w:pPr>
              <w:widowControl w:val="0"/>
              <w:autoSpaceDE w:val="0"/>
              <w:autoSpaceDN w:val="0"/>
              <w:adjustRightInd w:val="0"/>
              <w:spacing w:after="0" w:line="240" w:lineRule="auto"/>
              <w:jc w:val="both"/>
              <w:rPr>
                <w:rFonts w:ascii="Times New Roman" w:hAnsi="Times New Roman" w:cs="Times New Roman"/>
                <w:szCs w:val="24"/>
                <w:lang w:eastAsia="ru-RU"/>
              </w:rPr>
            </w:pPr>
            <w:proofErr w:type="spellStart"/>
            <w:r>
              <w:rPr>
                <w:rFonts w:ascii="Times New Roman" w:hAnsi="Times New Roman" w:cs="Times New Roman"/>
                <w:szCs w:val="24"/>
                <w:lang w:eastAsia="ru-RU"/>
              </w:rPr>
              <w:t>Муродова</w:t>
            </w:r>
            <w:proofErr w:type="spellEnd"/>
            <w:r>
              <w:rPr>
                <w:rFonts w:ascii="Times New Roman" w:hAnsi="Times New Roman" w:cs="Times New Roman"/>
                <w:szCs w:val="24"/>
                <w:lang w:eastAsia="ru-RU"/>
              </w:rPr>
              <w:t xml:space="preserve"> З.А.</w:t>
            </w:r>
          </w:p>
          <w:p w:rsidR="009312BE" w:rsidRPr="00EA43ED" w:rsidRDefault="009312BE" w:rsidP="00EA43ED">
            <w:pPr>
              <w:widowControl w:val="0"/>
              <w:autoSpaceDE w:val="0"/>
              <w:autoSpaceDN w:val="0"/>
              <w:adjustRightInd w:val="0"/>
              <w:spacing w:after="0" w:line="240" w:lineRule="auto"/>
              <w:jc w:val="both"/>
              <w:rPr>
                <w:rFonts w:ascii="Times New Roman" w:hAnsi="Times New Roman" w:cs="Times New Roman"/>
                <w:szCs w:val="24"/>
                <w:lang w:eastAsia="ru-RU"/>
              </w:rPr>
            </w:pPr>
            <w:proofErr w:type="spellStart"/>
            <w:r>
              <w:rPr>
                <w:rFonts w:ascii="Times New Roman" w:hAnsi="Times New Roman" w:cs="Times New Roman"/>
                <w:szCs w:val="24"/>
                <w:lang w:eastAsia="ru-RU"/>
              </w:rPr>
              <w:t>Сизикова</w:t>
            </w:r>
            <w:proofErr w:type="spellEnd"/>
            <w:r>
              <w:rPr>
                <w:rFonts w:ascii="Times New Roman" w:hAnsi="Times New Roman" w:cs="Times New Roman"/>
                <w:szCs w:val="24"/>
                <w:lang w:eastAsia="ru-RU"/>
              </w:rPr>
              <w:t xml:space="preserve"> Н.Н.</w:t>
            </w:r>
          </w:p>
          <w:p w:rsidR="00B173B4" w:rsidRPr="00EA43ED" w:rsidRDefault="00B173B4" w:rsidP="00EA43ED">
            <w:pPr>
              <w:widowControl w:val="0"/>
              <w:autoSpaceDE w:val="0"/>
              <w:autoSpaceDN w:val="0"/>
              <w:adjustRightInd w:val="0"/>
              <w:spacing w:after="0" w:line="240" w:lineRule="auto"/>
              <w:jc w:val="both"/>
              <w:rPr>
                <w:rFonts w:ascii="Times New Roman" w:hAnsi="Times New Roman" w:cs="Times New Roman"/>
                <w:szCs w:val="24"/>
                <w:lang w:eastAsia="ru-RU"/>
              </w:rPr>
            </w:pPr>
          </w:p>
        </w:tc>
        <w:tc>
          <w:tcPr>
            <w:tcW w:w="1701" w:type="dxa"/>
          </w:tcPr>
          <w:p w:rsidR="00EA43ED" w:rsidRDefault="009312BE" w:rsidP="00E95DF6">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в</w:t>
            </w:r>
            <w:r w:rsidR="00EA43ED" w:rsidRPr="00EA43ED">
              <w:rPr>
                <w:rFonts w:ascii="Times New Roman" w:hAnsi="Times New Roman" w:cs="Times New Roman"/>
                <w:szCs w:val="24"/>
                <w:lang w:eastAsia="ru-RU"/>
              </w:rPr>
              <w:t>оспитател</w:t>
            </w:r>
            <w:r w:rsidR="00E95DF6">
              <w:rPr>
                <w:rFonts w:ascii="Times New Roman" w:hAnsi="Times New Roman" w:cs="Times New Roman"/>
                <w:szCs w:val="24"/>
                <w:lang w:eastAsia="ru-RU"/>
              </w:rPr>
              <w:t>ь</w:t>
            </w:r>
          </w:p>
          <w:p w:rsidR="009312BE" w:rsidRDefault="009312BE" w:rsidP="00E95DF6">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воспитатель</w:t>
            </w:r>
          </w:p>
          <w:p w:rsidR="009312BE" w:rsidRPr="00EA43ED" w:rsidRDefault="009312BE" w:rsidP="00E95DF6">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воспитатель</w:t>
            </w:r>
          </w:p>
        </w:tc>
        <w:tc>
          <w:tcPr>
            <w:tcW w:w="5670" w:type="dxa"/>
          </w:tcPr>
          <w:p w:rsidR="00EA43ED" w:rsidRPr="009312BE" w:rsidRDefault="009312BE" w:rsidP="00EA43ED">
            <w:pPr>
              <w:widowControl w:val="0"/>
              <w:autoSpaceDE w:val="0"/>
              <w:autoSpaceDN w:val="0"/>
              <w:adjustRightInd w:val="0"/>
              <w:spacing w:after="0" w:line="240" w:lineRule="auto"/>
              <w:jc w:val="both"/>
              <w:rPr>
                <w:rFonts w:ascii="Times New Roman" w:hAnsi="Times New Roman" w:cs="Times New Roman"/>
                <w:szCs w:val="24"/>
                <w:lang w:eastAsia="ru-RU"/>
              </w:rPr>
            </w:pPr>
            <w:r w:rsidRPr="009312BE">
              <w:rPr>
                <w:rFonts w:ascii="Times New Roman" w:hAnsi="Times New Roman" w:cs="Times New Roman"/>
                <w:szCs w:val="24"/>
                <w:lang w:eastAsia="ru-RU"/>
              </w:rPr>
              <w:t>Современные педагогические технологии в условиях реализации ФГОС ДО, 16 часов, 2019</w:t>
            </w:r>
          </w:p>
        </w:tc>
      </w:tr>
      <w:tr w:rsidR="009312BE" w:rsidRPr="00EA43ED" w:rsidTr="00EA43ED">
        <w:tc>
          <w:tcPr>
            <w:tcW w:w="2235" w:type="dxa"/>
          </w:tcPr>
          <w:p w:rsidR="009312BE" w:rsidRPr="009312BE" w:rsidRDefault="009312BE" w:rsidP="00EA43ED">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Бортник Л.В.</w:t>
            </w:r>
          </w:p>
        </w:tc>
        <w:tc>
          <w:tcPr>
            <w:tcW w:w="1701" w:type="dxa"/>
          </w:tcPr>
          <w:p w:rsidR="009312BE" w:rsidRPr="00EA43ED" w:rsidRDefault="009312BE" w:rsidP="00E95DF6">
            <w:pPr>
              <w:widowControl w:val="0"/>
              <w:autoSpaceDE w:val="0"/>
              <w:autoSpaceDN w:val="0"/>
              <w:adjustRightInd w:val="0"/>
              <w:spacing w:after="0" w:line="240" w:lineRule="auto"/>
              <w:jc w:val="both"/>
              <w:rPr>
                <w:rFonts w:ascii="Times New Roman" w:hAnsi="Times New Roman" w:cs="Times New Roman"/>
                <w:szCs w:val="24"/>
                <w:lang w:eastAsia="ru-RU"/>
              </w:rPr>
            </w:pPr>
            <w:r w:rsidRPr="009312BE">
              <w:rPr>
                <w:rFonts w:ascii="Times New Roman" w:hAnsi="Times New Roman" w:cs="Times New Roman"/>
                <w:szCs w:val="24"/>
                <w:lang w:eastAsia="ru-RU"/>
              </w:rPr>
              <w:t>воспитатель</w:t>
            </w:r>
          </w:p>
        </w:tc>
        <w:tc>
          <w:tcPr>
            <w:tcW w:w="5670" w:type="dxa"/>
          </w:tcPr>
          <w:p w:rsidR="009312BE" w:rsidRDefault="009312BE" w:rsidP="00EA43ED">
            <w:pPr>
              <w:widowControl w:val="0"/>
              <w:autoSpaceDE w:val="0"/>
              <w:autoSpaceDN w:val="0"/>
              <w:adjustRightInd w:val="0"/>
              <w:spacing w:after="0" w:line="240" w:lineRule="auto"/>
              <w:jc w:val="both"/>
              <w:rPr>
                <w:rFonts w:ascii="Times New Roman" w:hAnsi="Times New Roman" w:cs="Times New Roman"/>
                <w:szCs w:val="24"/>
                <w:lang w:eastAsia="ru-RU"/>
              </w:rPr>
            </w:pPr>
            <w:r w:rsidRPr="009312BE">
              <w:rPr>
                <w:rFonts w:ascii="Times New Roman" w:hAnsi="Times New Roman" w:cs="Times New Roman"/>
                <w:szCs w:val="24"/>
                <w:lang w:eastAsia="ru-RU"/>
              </w:rPr>
              <w:t>Деятельность педагогических работников дошкольной образовательной организации в условиях реализации ФГОС ДО. 72 час. 2019</w:t>
            </w:r>
          </w:p>
        </w:tc>
      </w:tr>
      <w:tr w:rsidR="009312BE" w:rsidRPr="00EA43ED" w:rsidTr="00EA43ED">
        <w:tc>
          <w:tcPr>
            <w:tcW w:w="2235" w:type="dxa"/>
          </w:tcPr>
          <w:p w:rsidR="009312BE" w:rsidRDefault="009312BE" w:rsidP="00EA43ED">
            <w:pPr>
              <w:widowControl w:val="0"/>
              <w:autoSpaceDE w:val="0"/>
              <w:autoSpaceDN w:val="0"/>
              <w:adjustRightInd w:val="0"/>
              <w:spacing w:after="0" w:line="240" w:lineRule="auto"/>
              <w:jc w:val="both"/>
              <w:rPr>
                <w:rFonts w:ascii="Times New Roman" w:hAnsi="Times New Roman" w:cs="Times New Roman"/>
                <w:szCs w:val="24"/>
                <w:lang w:eastAsia="ru-RU"/>
              </w:rPr>
            </w:pPr>
            <w:proofErr w:type="spellStart"/>
            <w:r>
              <w:rPr>
                <w:rFonts w:ascii="Times New Roman" w:hAnsi="Times New Roman" w:cs="Times New Roman"/>
                <w:szCs w:val="24"/>
                <w:lang w:eastAsia="ru-RU"/>
              </w:rPr>
              <w:t>Кроитор</w:t>
            </w:r>
            <w:proofErr w:type="spellEnd"/>
            <w:r>
              <w:rPr>
                <w:rFonts w:ascii="Times New Roman" w:hAnsi="Times New Roman" w:cs="Times New Roman"/>
                <w:szCs w:val="24"/>
                <w:lang w:eastAsia="ru-RU"/>
              </w:rPr>
              <w:t xml:space="preserve"> Е.В.</w:t>
            </w:r>
          </w:p>
          <w:p w:rsidR="009312BE" w:rsidRDefault="009312BE" w:rsidP="00EA43ED">
            <w:pPr>
              <w:widowControl w:val="0"/>
              <w:autoSpaceDE w:val="0"/>
              <w:autoSpaceDN w:val="0"/>
              <w:adjustRightInd w:val="0"/>
              <w:spacing w:after="0" w:line="240" w:lineRule="auto"/>
              <w:jc w:val="both"/>
              <w:rPr>
                <w:rFonts w:ascii="Times New Roman" w:hAnsi="Times New Roman" w:cs="Times New Roman"/>
                <w:szCs w:val="24"/>
                <w:lang w:eastAsia="ru-RU"/>
              </w:rPr>
            </w:pPr>
            <w:proofErr w:type="spellStart"/>
            <w:r>
              <w:rPr>
                <w:rFonts w:ascii="Times New Roman" w:hAnsi="Times New Roman" w:cs="Times New Roman"/>
                <w:szCs w:val="24"/>
                <w:lang w:eastAsia="ru-RU"/>
              </w:rPr>
              <w:t>Кутдусова</w:t>
            </w:r>
            <w:proofErr w:type="spellEnd"/>
            <w:r>
              <w:rPr>
                <w:rFonts w:ascii="Times New Roman" w:hAnsi="Times New Roman" w:cs="Times New Roman"/>
                <w:szCs w:val="24"/>
                <w:lang w:eastAsia="ru-RU"/>
              </w:rPr>
              <w:t xml:space="preserve"> И.И.</w:t>
            </w:r>
          </w:p>
          <w:p w:rsidR="009312BE" w:rsidRDefault="009312BE" w:rsidP="00EA43ED">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Литвинова Т.Г.</w:t>
            </w:r>
          </w:p>
          <w:p w:rsidR="009312BE" w:rsidRDefault="009312BE" w:rsidP="00EA43ED">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Молчанова Н.А.</w:t>
            </w:r>
          </w:p>
          <w:p w:rsidR="009312BE" w:rsidRDefault="009312BE" w:rsidP="00EA43ED">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Богоявленская Ю.Э.</w:t>
            </w:r>
          </w:p>
          <w:p w:rsidR="009312BE" w:rsidRDefault="009312BE" w:rsidP="00EA43ED">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Шибанова Я.В.</w:t>
            </w:r>
          </w:p>
          <w:p w:rsidR="009312BE" w:rsidRDefault="009312BE" w:rsidP="00EA43ED">
            <w:pPr>
              <w:widowControl w:val="0"/>
              <w:autoSpaceDE w:val="0"/>
              <w:autoSpaceDN w:val="0"/>
              <w:adjustRightInd w:val="0"/>
              <w:spacing w:after="0" w:line="240" w:lineRule="auto"/>
              <w:jc w:val="both"/>
              <w:rPr>
                <w:rFonts w:ascii="Times New Roman" w:hAnsi="Times New Roman" w:cs="Times New Roman"/>
                <w:szCs w:val="24"/>
                <w:lang w:eastAsia="ru-RU"/>
              </w:rPr>
            </w:pPr>
            <w:proofErr w:type="spellStart"/>
            <w:r>
              <w:rPr>
                <w:rFonts w:ascii="Times New Roman" w:hAnsi="Times New Roman" w:cs="Times New Roman"/>
                <w:szCs w:val="24"/>
                <w:lang w:eastAsia="ru-RU"/>
              </w:rPr>
              <w:t>Черевако</w:t>
            </w:r>
            <w:proofErr w:type="spellEnd"/>
            <w:r>
              <w:rPr>
                <w:rFonts w:ascii="Times New Roman" w:hAnsi="Times New Roman" w:cs="Times New Roman"/>
                <w:szCs w:val="24"/>
                <w:lang w:eastAsia="ru-RU"/>
              </w:rPr>
              <w:t xml:space="preserve"> О.А.</w:t>
            </w:r>
          </w:p>
        </w:tc>
        <w:tc>
          <w:tcPr>
            <w:tcW w:w="1701" w:type="dxa"/>
          </w:tcPr>
          <w:p w:rsidR="009312BE" w:rsidRDefault="009312BE" w:rsidP="00E95DF6">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воспитатель</w:t>
            </w:r>
          </w:p>
          <w:p w:rsidR="009312BE" w:rsidRDefault="009312BE" w:rsidP="00E95DF6">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воспитатель</w:t>
            </w:r>
          </w:p>
          <w:p w:rsidR="009312BE" w:rsidRDefault="009312BE" w:rsidP="00E95DF6">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воспитатель</w:t>
            </w:r>
          </w:p>
          <w:p w:rsidR="009312BE" w:rsidRDefault="009312BE" w:rsidP="00E95DF6">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воспитатель</w:t>
            </w:r>
          </w:p>
          <w:p w:rsidR="009312BE" w:rsidRDefault="009312BE" w:rsidP="00E95DF6">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воспитатель</w:t>
            </w:r>
          </w:p>
          <w:p w:rsidR="009312BE" w:rsidRDefault="009312BE" w:rsidP="00E95DF6">
            <w:pPr>
              <w:widowControl w:val="0"/>
              <w:autoSpaceDE w:val="0"/>
              <w:autoSpaceDN w:val="0"/>
              <w:adjustRightInd w:val="0"/>
              <w:spacing w:after="0" w:line="240" w:lineRule="auto"/>
              <w:jc w:val="both"/>
              <w:rPr>
                <w:rFonts w:ascii="Times New Roman" w:hAnsi="Times New Roman" w:cs="Times New Roman"/>
                <w:szCs w:val="24"/>
                <w:lang w:eastAsia="ru-RU"/>
              </w:rPr>
            </w:pPr>
          </w:p>
          <w:p w:rsidR="009312BE" w:rsidRDefault="009312BE" w:rsidP="00E95DF6">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воспитатель</w:t>
            </w:r>
          </w:p>
          <w:p w:rsidR="009312BE" w:rsidRPr="009312BE" w:rsidRDefault="009312BE" w:rsidP="00E95DF6">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воспитатель</w:t>
            </w:r>
          </w:p>
        </w:tc>
        <w:tc>
          <w:tcPr>
            <w:tcW w:w="5670" w:type="dxa"/>
          </w:tcPr>
          <w:p w:rsidR="009312BE" w:rsidRPr="009312BE" w:rsidRDefault="009312BE" w:rsidP="00EA43ED">
            <w:pPr>
              <w:widowControl w:val="0"/>
              <w:autoSpaceDE w:val="0"/>
              <w:autoSpaceDN w:val="0"/>
              <w:adjustRightInd w:val="0"/>
              <w:spacing w:after="0" w:line="240" w:lineRule="auto"/>
              <w:jc w:val="both"/>
              <w:rPr>
                <w:rFonts w:ascii="Times New Roman" w:hAnsi="Times New Roman" w:cs="Times New Roman"/>
                <w:szCs w:val="24"/>
                <w:lang w:eastAsia="ru-RU"/>
              </w:rPr>
            </w:pPr>
            <w:r w:rsidRPr="009312BE">
              <w:rPr>
                <w:rFonts w:ascii="Times New Roman" w:hAnsi="Times New Roman" w:cs="Times New Roman"/>
                <w:szCs w:val="24"/>
                <w:lang w:eastAsia="ru-RU"/>
              </w:rPr>
              <w:t>Современные педагогические технологии в дошкольном образовании, 36 часов, 2019</w:t>
            </w:r>
          </w:p>
        </w:tc>
      </w:tr>
      <w:tr w:rsidR="00EA43ED" w:rsidRPr="00EA43ED" w:rsidTr="00EA43ED">
        <w:tc>
          <w:tcPr>
            <w:tcW w:w="2235" w:type="dxa"/>
          </w:tcPr>
          <w:p w:rsidR="00B173B4" w:rsidRDefault="00B173B4" w:rsidP="00B173B4">
            <w:pPr>
              <w:widowControl w:val="0"/>
              <w:autoSpaceDE w:val="0"/>
              <w:autoSpaceDN w:val="0"/>
              <w:adjustRightInd w:val="0"/>
              <w:spacing w:after="0" w:line="240" w:lineRule="auto"/>
              <w:jc w:val="both"/>
              <w:rPr>
                <w:rFonts w:ascii="Times New Roman" w:hAnsi="Times New Roman" w:cs="Times New Roman"/>
                <w:szCs w:val="24"/>
                <w:lang w:eastAsia="ru-RU"/>
              </w:rPr>
            </w:pPr>
          </w:p>
          <w:p w:rsidR="00EA43ED" w:rsidRDefault="00B173B4" w:rsidP="00B173B4">
            <w:pPr>
              <w:widowControl w:val="0"/>
              <w:autoSpaceDE w:val="0"/>
              <w:autoSpaceDN w:val="0"/>
              <w:adjustRightInd w:val="0"/>
              <w:spacing w:after="0" w:line="240" w:lineRule="auto"/>
              <w:jc w:val="both"/>
              <w:rPr>
                <w:rFonts w:ascii="Times New Roman" w:hAnsi="Times New Roman" w:cs="Times New Roman"/>
                <w:szCs w:val="24"/>
                <w:lang w:eastAsia="ru-RU"/>
              </w:rPr>
            </w:pPr>
            <w:r w:rsidRPr="00B173B4">
              <w:rPr>
                <w:rFonts w:ascii="Times New Roman" w:hAnsi="Times New Roman" w:cs="Times New Roman"/>
                <w:szCs w:val="24"/>
                <w:lang w:eastAsia="ru-RU"/>
              </w:rPr>
              <w:t xml:space="preserve">Лушникова </w:t>
            </w:r>
            <w:r>
              <w:rPr>
                <w:rFonts w:ascii="Times New Roman" w:hAnsi="Times New Roman" w:cs="Times New Roman"/>
                <w:szCs w:val="24"/>
                <w:lang w:eastAsia="ru-RU"/>
              </w:rPr>
              <w:t>С.А.</w:t>
            </w:r>
          </w:p>
          <w:p w:rsidR="00B173B4" w:rsidRDefault="00B173B4" w:rsidP="00B173B4">
            <w:pPr>
              <w:widowControl w:val="0"/>
              <w:autoSpaceDE w:val="0"/>
              <w:autoSpaceDN w:val="0"/>
              <w:adjustRightInd w:val="0"/>
              <w:spacing w:after="0" w:line="240" w:lineRule="auto"/>
              <w:jc w:val="both"/>
              <w:rPr>
                <w:rFonts w:ascii="Times New Roman" w:hAnsi="Times New Roman" w:cs="Times New Roman"/>
                <w:szCs w:val="24"/>
                <w:lang w:eastAsia="ru-RU"/>
              </w:rPr>
            </w:pPr>
          </w:p>
          <w:p w:rsidR="009312BE" w:rsidRPr="00EA43ED" w:rsidRDefault="009312BE" w:rsidP="00B173B4">
            <w:pPr>
              <w:widowControl w:val="0"/>
              <w:autoSpaceDE w:val="0"/>
              <w:autoSpaceDN w:val="0"/>
              <w:adjustRightInd w:val="0"/>
              <w:spacing w:after="0" w:line="240" w:lineRule="auto"/>
              <w:jc w:val="both"/>
              <w:rPr>
                <w:rFonts w:ascii="Times New Roman" w:hAnsi="Times New Roman" w:cs="Times New Roman"/>
                <w:szCs w:val="24"/>
                <w:lang w:eastAsia="ru-RU"/>
              </w:rPr>
            </w:pPr>
          </w:p>
        </w:tc>
        <w:tc>
          <w:tcPr>
            <w:tcW w:w="1701" w:type="dxa"/>
          </w:tcPr>
          <w:p w:rsidR="00EA43ED" w:rsidRDefault="00EA43ED" w:rsidP="00EA43ED">
            <w:pPr>
              <w:widowControl w:val="0"/>
              <w:autoSpaceDE w:val="0"/>
              <w:autoSpaceDN w:val="0"/>
              <w:adjustRightInd w:val="0"/>
              <w:spacing w:after="0" w:line="240" w:lineRule="auto"/>
              <w:jc w:val="both"/>
              <w:rPr>
                <w:rFonts w:ascii="Times New Roman" w:hAnsi="Times New Roman" w:cs="Times New Roman"/>
                <w:szCs w:val="24"/>
                <w:lang w:eastAsia="ru-RU"/>
              </w:rPr>
            </w:pPr>
            <w:r w:rsidRPr="00EA43ED">
              <w:rPr>
                <w:rFonts w:ascii="Times New Roman" w:hAnsi="Times New Roman" w:cs="Times New Roman"/>
                <w:szCs w:val="24"/>
                <w:lang w:eastAsia="ru-RU"/>
              </w:rPr>
              <w:t>учитель-дефектолог</w:t>
            </w:r>
          </w:p>
          <w:p w:rsidR="00EA43ED" w:rsidRPr="00EA43ED" w:rsidRDefault="00EA43ED" w:rsidP="002F0EF2">
            <w:pPr>
              <w:widowControl w:val="0"/>
              <w:autoSpaceDE w:val="0"/>
              <w:autoSpaceDN w:val="0"/>
              <w:adjustRightInd w:val="0"/>
              <w:spacing w:after="0" w:line="240" w:lineRule="auto"/>
              <w:jc w:val="both"/>
              <w:rPr>
                <w:rFonts w:ascii="Times New Roman" w:hAnsi="Times New Roman" w:cs="Times New Roman"/>
                <w:szCs w:val="24"/>
                <w:lang w:eastAsia="ru-RU"/>
              </w:rPr>
            </w:pPr>
          </w:p>
        </w:tc>
        <w:tc>
          <w:tcPr>
            <w:tcW w:w="5670" w:type="dxa"/>
          </w:tcPr>
          <w:p w:rsidR="00B173B4" w:rsidRDefault="002F0EF2" w:rsidP="00EA43ED">
            <w:pPr>
              <w:widowControl w:val="0"/>
              <w:autoSpaceDE w:val="0"/>
              <w:autoSpaceDN w:val="0"/>
              <w:adjustRightInd w:val="0"/>
              <w:spacing w:after="0" w:line="240" w:lineRule="auto"/>
              <w:jc w:val="both"/>
              <w:rPr>
                <w:rFonts w:ascii="Times New Roman" w:hAnsi="Times New Roman" w:cs="Times New Roman"/>
                <w:szCs w:val="24"/>
                <w:lang w:eastAsia="ru-RU"/>
              </w:rPr>
            </w:pPr>
            <w:proofErr w:type="spellStart"/>
            <w:r w:rsidRPr="002F0EF2">
              <w:rPr>
                <w:rFonts w:ascii="Times New Roman" w:hAnsi="Times New Roman" w:cs="Times New Roman"/>
                <w:szCs w:val="24"/>
                <w:lang w:eastAsia="ru-RU"/>
              </w:rPr>
              <w:t>Легоконструирование</w:t>
            </w:r>
            <w:proofErr w:type="spellEnd"/>
            <w:r w:rsidRPr="002F0EF2">
              <w:rPr>
                <w:rFonts w:ascii="Times New Roman" w:hAnsi="Times New Roman" w:cs="Times New Roman"/>
                <w:szCs w:val="24"/>
                <w:lang w:eastAsia="ru-RU"/>
              </w:rPr>
              <w:t xml:space="preserve"> и робототехника как средство разностороннего развития ребенка дошкольного возраста в условиях реализации ФГОС ДО, 72 ч, 2019</w:t>
            </w:r>
          </w:p>
          <w:p w:rsidR="002F0EF2" w:rsidRPr="00EA43ED" w:rsidRDefault="002F0EF2" w:rsidP="00EA43ED">
            <w:pPr>
              <w:widowControl w:val="0"/>
              <w:autoSpaceDE w:val="0"/>
              <w:autoSpaceDN w:val="0"/>
              <w:adjustRightInd w:val="0"/>
              <w:spacing w:after="0" w:line="240" w:lineRule="auto"/>
              <w:jc w:val="both"/>
              <w:rPr>
                <w:rFonts w:ascii="Times New Roman" w:hAnsi="Times New Roman" w:cs="Times New Roman"/>
                <w:szCs w:val="24"/>
                <w:lang w:eastAsia="ru-RU"/>
              </w:rPr>
            </w:pPr>
            <w:r w:rsidRPr="002F0EF2">
              <w:rPr>
                <w:rFonts w:ascii="Times New Roman" w:hAnsi="Times New Roman" w:cs="Times New Roman"/>
                <w:szCs w:val="24"/>
                <w:lang w:eastAsia="ru-RU"/>
              </w:rPr>
              <w:t>Технология использования робототехники в дошкольном образовании, 108 ч., 2019</w:t>
            </w:r>
          </w:p>
        </w:tc>
      </w:tr>
      <w:tr w:rsidR="002F0EF2" w:rsidRPr="00EA43ED" w:rsidTr="00EA43ED">
        <w:tc>
          <w:tcPr>
            <w:tcW w:w="2235" w:type="dxa"/>
          </w:tcPr>
          <w:p w:rsidR="002F0EF2" w:rsidRDefault="002F0EF2" w:rsidP="00B173B4">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Демченко В.С.</w:t>
            </w:r>
          </w:p>
          <w:p w:rsidR="002F0EF2" w:rsidRDefault="002F0EF2" w:rsidP="00B173B4">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Федорова А.И.</w:t>
            </w:r>
          </w:p>
        </w:tc>
        <w:tc>
          <w:tcPr>
            <w:tcW w:w="1701" w:type="dxa"/>
          </w:tcPr>
          <w:p w:rsidR="002F0EF2" w:rsidRPr="002F0EF2" w:rsidRDefault="002F0EF2" w:rsidP="002F0EF2">
            <w:pPr>
              <w:widowControl w:val="0"/>
              <w:autoSpaceDE w:val="0"/>
              <w:autoSpaceDN w:val="0"/>
              <w:adjustRightInd w:val="0"/>
              <w:spacing w:after="0" w:line="240" w:lineRule="auto"/>
              <w:jc w:val="both"/>
              <w:rPr>
                <w:rFonts w:ascii="Times New Roman" w:hAnsi="Times New Roman" w:cs="Times New Roman"/>
                <w:szCs w:val="24"/>
                <w:lang w:eastAsia="ru-RU"/>
              </w:rPr>
            </w:pPr>
            <w:r w:rsidRPr="002F0EF2">
              <w:rPr>
                <w:rFonts w:ascii="Times New Roman" w:hAnsi="Times New Roman" w:cs="Times New Roman"/>
                <w:szCs w:val="24"/>
                <w:lang w:eastAsia="ru-RU"/>
              </w:rPr>
              <w:t>учитель- логопед</w:t>
            </w:r>
          </w:p>
          <w:p w:rsidR="002F0EF2" w:rsidRPr="00EA43ED" w:rsidRDefault="002F0EF2" w:rsidP="00EA43ED">
            <w:pPr>
              <w:widowControl w:val="0"/>
              <w:autoSpaceDE w:val="0"/>
              <w:autoSpaceDN w:val="0"/>
              <w:adjustRightInd w:val="0"/>
              <w:spacing w:after="0" w:line="240" w:lineRule="auto"/>
              <w:jc w:val="both"/>
              <w:rPr>
                <w:rFonts w:ascii="Times New Roman" w:hAnsi="Times New Roman" w:cs="Times New Roman"/>
                <w:szCs w:val="24"/>
                <w:lang w:eastAsia="ru-RU"/>
              </w:rPr>
            </w:pPr>
          </w:p>
        </w:tc>
        <w:tc>
          <w:tcPr>
            <w:tcW w:w="5670" w:type="dxa"/>
          </w:tcPr>
          <w:p w:rsidR="002F0EF2" w:rsidRPr="00B173B4" w:rsidRDefault="002F0EF2" w:rsidP="00EA43ED">
            <w:pPr>
              <w:widowControl w:val="0"/>
              <w:autoSpaceDE w:val="0"/>
              <w:autoSpaceDN w:val="0"/>
              <w:adjustRightInd w:val="0"/>
              <w:spacing w:after="0" w:line="240" w:lineRule="auto"/>
              <w:jc w:val="both"/>
              <w:rPr>
                <w:rFonts w:ascii="Times New Roman" w:hAnsi="Times New Roman" w:cs="Times New Roman"/>
                <w:szCs w:val="24"/>
                <w:lang w:eastAsia="ru-RU"/>
              </w:rPr>
            </w:pPr>
            <w:r w:rsidRPr="002F0EF2">
              <w:rPr>
                <w:rFonts w:ascii="Times New Roman" w:hAnsi="Times New Roman" w:cs="Times New Roman"/>
                <w:szCs w:val="24"/>
                <w:lang w:eastAsia="ru-RU"/>
              </w:rPr>
              <w:t xml:space="preserve">Современные подходы к организации </w:t>
            </w:r>
            <w:proofErr w:type="spellStart"/>
            <w:r w:rsidRPr="002F0EF2">
              <w:rPr>
                <w:rFonts w:ascii="Times New Roman" w:hAnsi="Times New Roman" w:cs="Times New Roman"/>
                <w:szCs w:val="24"/>
                <w:lang w:eastAsia="ru-RU"/>
              </w:rPr>
              <w:t>логокоррекционной</w:t>
            </w:r>
            <w:proofErr w:type="spellEnd"/>
            <w:r w:rsidRPr="002F0EF2">
              <w:rPr>
                <w:rFonts w:ascii="Times New Roman" w:hAnsi="Times New Roman" w:cs="Times New Roman"/>
                <w:szCs w:val="24"/>
                <w:lang w:eastAsia="ru-RU"/>
              </w:rPr>
              <w:t xml:space="preserve"> работы с детьми дошкольного возраста с нарушениями речи в условиях введения ФГОС ДО, 144 ч., 2019</w:t>
            </w:r>
          </w:p>
        </w:tc>
      </w:tr>
      <w:tr w:rsidR="00EA43ED" w:rsidRPr="00EA43ED" w:rsidTr="00EA43ED">
        <w:tc>
          <w:tcPr>
            <w:tcW w:w="2235" w:type="dxa"/>
          </w:tcPr>
          <w:p w:rsidR="00EA43ED" w:rsidRPr="00EA43ED" w:rsidRDefault="002F0EF2" w:rsidP="00B173B4">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Федорова А.И.</w:t>
            </w:r>
          </w:p>
        </w:tc>
        <w:tc>
          <w:tcPr>
            <w:tcW w:w="1701" w:type="dxa"/>
          </w:tcPr>
          <w:p w:rsidR="00EA43ED" w:rsidRPr="00EA43ED" w:rsidRDefault="00B173B4" w:rsidP="00EA43ED">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Педагог- психолог</w:t>
            </w:r>
          </w:p>
        </w:tc>
        <w:tc>
          <w:tcPr>
            <w:tcW w:w="5670" w:type="dxa"/>
          </w:tcPr>
          <w:p w:rsidR="00EA43ED" w:rsidRPr="00EA43ED" w:rsidRDefault="002F0EF2" w:rsidP="00EA43ED">
            <w:pPr>
              <w:widowControl w:val="0"/>
              <w:autoSpaceDE w:val="0"/>
              <w:autoSpaceDN w:val="0"/>
              <w:adjustRightInd w:val="0"/>
              <w:spacing w:after="0" w:line="240" w:lineRule="auto"/>
              <w:jc w:val="both"/>
              <w:rPr>
                <w:rFonts w:ascii="Times New Roman" w:hAnsi="Times New Roman" w:cs="Times New Roman"/>
                <w:szCs w:val="24"/>
                <w:lang w:eastAsia="ru-RU"/>
              </w:rPr>
            </w:pPr>
            <w:r w:rsidRPr="002F0EF2">
              <w:rPr>
                <w:rFonts w:ascii="Times New Roman" w:hAnsi="Times New Roman" w:cs="Times New Roman"/>
                <w:szCs w:val="24"/>
                <w:lang w:eastAsia="ru-RU"/>
              </w:rPr>
              <w:t>Системные нарушения речи. Альтернативные средства коммуникации с неговорящими детьми. 36 час. 2019</w:t>
            </w:r>
          </w:p>
        </w:tc>
      </w:tr>
      <w:tr w:rsidR="00EA43ED" w:rsidRPr="00EA43ED" w:rsidTr="00EA43ED">
        <w:tc>
          <w:tcPr>
            <w:tcW w:w="2235" w:type="dxa"/>
          </w:tcPr>
          <w:p w:rsidR="00EA43ED" w:rsidRPr="00EA43ED" w:rsidRDefault="00B173B4" w:rsidP="00EA43ED">
            <w:pPr>
              <w:widowControl w:val="0"/>
              <w:autoSpaceDE w:val="0"/>
              <w:autoSpaceDN w:val="0"/>
              <w:adjustRightInd w:val="0"/>
              <w:spacing w:after="0" w:line="240" w:lineRule="auto"/>
              <w:jc w:val="both"/>
              <w:rPr>
                <w:rFonts w:ascii="Times New Roman" w:hAnsi="Times New Roman" w:cs="Times New Roman"/>
                <w:szCs w:val="24"/>
                <w:lang w:eastAsia="ru-RU"/>
              </w:rPr>
            </w:pPr>
            <w:r w:rsidRPr="00B173B4">
              <w:rPr>
                <w:rFonts w:ascii="Times New Roman" w:hAnsi="Times New Roman" w:cs="Times New Roman"/>
                <w:szCs w:val="24"/>
                <w:lang w:eastAsia="ru-RU"/>
              </w:rPr>
              <w:t>Бажутина</w:t>
            </w:r>
            <w:r>
              <w:rPr>
                <w:rFonts w:ascii="Times New Roman" w:hAnsi="Times New Roman" w:cs="Times New Roman"/>
                <w:szCs w:val="24"/>
                <w:lang w:eastAsia="ru-RU"/>
              </w:rPr>
              <w:t xml:space="preserve"> А.В.</w:t>
            </w:r>
          </w:p>
        </w:tc>
        <w:tc>
          <w:tcPr>
            <w:tcW w:w="1701" w:type="dxa"/>
          </w:tcPr>
          <w:p w:rsidR="00EA43ED" w:rsidRPr="00EA43ED" w:rsidRDefault="00EA43ED" w:rsidP="00B173B4">
            <w:pPr>
              <w:widowControl w:val="0"/>
              <w:autoSpaceDE w:val="0"/>
              <w:autoSpaceDN w:val="0"/>
              <w:adjustRightInd w:val="0"/>
              <w:spacing w:after="0" w:line="240" w:lineRule="auto"/>
              <w:jc w:val="both"/>
              <w:rPr>
                <w:rFonts w:ascii="Times New Roman" w:hAnsi="Times New Roman" w:cs="Times New Roman"/>
                <w:szCs w:val="24"/>
                <w:lang w:eastAsia="ru-RU"/>
              </w:rPr>
            </w:pPr>
            <w:r w:rsidRPr="00EA43ED">
              <w:rPr>
                <w:rFonts w:ascii="Times New Roman" w:hAnsi="Times New Roman" w:cs="Times New Roman"/>
                <w:szCs w:val="24"/>
                <w:lang w:eastAsia="ru-RU"/>
              </w:rPr>
              <w:t>воспитател</w:t>
            </w:r>
            <w:r w:rsidR="00B173B4">
              <w:rPr>
                <w:rFonts w:ascii="Times New Roman" w:hAnsi="Times New Roman" w:cs="Times New Roman"/>
                <w:szCs w:val="24"/>
                <w:lang w:eastAsia="ru-RU"/>
              </w:rPr>
              <w:t>ь</w:t>
            </w:r>
          </w:p>
        </w:tc>
        <w:tc>
          <w:tcPr>
            <w:tcW w:w="5670" w:type="dxa"/>
          </w:tcPr>
          <w:p w:rsidR="00EA43ED" w:rsidRDefault="00B173B4" w:rsidP="00EA43ED">
            <w:pPr>
              <w:widowControl w:val="0"/>
              <w:autoSpaceDE w:val="0"/>
              <w:autoSpaceDN w:val="0"/>
              <w:adjustRightInd w:val="0"/>
              <w:spacing w:after="0" w:line="240" w:lineRule="auto"/>
              <w:jc w:val="both"/>
              <w:rPr>
                <w:rFonts w:ascii="Times New Roman" w:hAnsi="Times New Roman" w:cs="Times New Roman"/>
                <w:szCs w:val="24"/>
                <w:lang w:eastAsia="ru-RU"/>
              </w:rPr>
            </w:pPr>
            <w:r w:rsidRPr="00B173B4">
              <w:rPr>
                <w:rFonts w:ascii="Times New Roman" w:hAnsi="Times New Roman" w:cs="Times New Roman"/>
                <w:szCs w:val="24"/>
                <w:lang w:eastAsia="ru-RU"/>
              </w:rPr>
              <w:t xml:space="preserve">Деятельность педагогических работников </w:t>
            </w:r>
            <w:r w:rsidRPr="00B173B4">
              <w:rPr>
                <w:rFonts w:ascii="Times New Roman" w:hAnsi="Times New Roman" w:cs="Times New Roman"/>
                <w:szCs w:val="24"/>
                <w:lang w:eastAsia="ru-RU"/>
              </w:rPr>
              <w:lastRenderedPageBreak/>
              <w:t>дошкольной образовательной организации  в условиях реализации ФГОС ДО, 72 часа, 2018</w:t>
            </w:r>
          </w:p>
          <w:p w:rsidR="00B173B4" w:rsidRDefault="00B173B4" w:rsidP="00EA43ED">
            <w:pPr>
              <w:widowControl w:val="0"/>
              <w:autoSpaceDE w:val="0"/>
              <w:autoSpaceDN w:val="0"/>
              <w:adjustRightInd w:val="0"/>
              <w:spacing w:after="0" w:line="240" w:lineRule="auto"/>
              <w:jc w:val="both"/>
              <w:rPr>
                <w:rFonts w:ascii="Times New Roman" w:hAnsi="Times New Roman" w:cs="Times New Roman"/>
                <w:szCs w:val="24"/>
                <w:lang w:eastAsia="ru-RU"/>
              </w:rPr>
            </w:pPr>
            <w:r w:rsidRPr="00B173B4">
              <w:rPr>
                <w:rFonts w:ascii="Times New Roman" w:hAnsi="Times New Roman" w:cs="Times New Roman"/>
                <w:szCs w:val="24"/>
                <w:lang w:eastAsia="ru-RU"/>
              </w:rPr>
              <w:t>Современные методы организации детской игры в ДОУ, 36 часов, 2018</w:t>
            </w:r>
          </w:p>
          <w:p w:rsidR="00B173B4" w:rsidRPr="00EA43ED" w:rsidRDefault="00B173B4" w:rsidP="002F0EF2">
            <w:pPr>
              <w:widowControl w:val="0"/>
              <w:autoSpaceDE w:val="0"/>
              <w:autoSpaceDN w:val="0"/>
              <w:adjustRightInd w:val="0"/>
              <w:spacing w:after="0" w:line="240" w:lineRule="auto"/>
              <w:jc w:val="both"/>
              <w:rPr>
                <w:rFonts w:ascii="Times New Roman" w:hAnsi="Times New Roman" w:cs="Times New Roman"/>
                <w:szCs w:val="24"/>
                <w:lang w:eastAsia="ru-RU"/>
              </w:rPr>
            </w:pPr>
            <w:r w:rsidRPr="00B173B4">
              <w:rPr>
                <w:rFonts w:ascii="Times New Roman" w:hAnsi="Times New Roman" w:cs="Times New Roman"/>
                <w:szCs w:val="24"/>
                <w:lang w:eastAsia="ru-RU"/>
              </w:rPr>
              <w:t>Организация работы с обучающимися с ограниченными возможностями здоровья (ОВЗ) в соответствии с ФГОС, 72 часа, 201</w:t>
            </w:r>
            <w:r w:rsidR="002F0EF2">
              <w:rPr>
                <w:rFonts w:ascii="Times New Roman" w:hAnsi="Times New Roman" w:cs="Times New Roman"/>
                <w:szCs w:val="24"/>
                <w:lang w:eastAsia="ru-RU"/>
              </w:rPr>
              <w:t>9</w:t>
            </w:r>
          </w:p>
        </w:tc>
      </w:tr>
      <w:tr w:rsidR="00B173B4" w:rsidRPr="00EA43ED" w:rsidTr="00EA43ED">
        <w:tc>
          <w:tcPr>
            <w:tcW w:w="2235" w:type="dxa"/>
          </w:tcPr>
          <w:p w:rsidR="00B173B4" w:rsidRDefault="00B173B4" w:rsidP="00B173B4">
            <w:pPr>
              <w:widowControl w:val="0"/>
              <w:autoSpaceDE w:val="0"/>
              <w:autoSpaceDN w:val="0"/>
              <w:adjustRightInd w:val="0"/>
              <w:spacing w:after="0" w:line="240" w:lineRule="auto"/>
              <w:jc w:val="both"/>
              <w:rPr>
                <w:rFonts w:ascii="Times New Roman" w:hAnsi="Times New Roman" w:cs="Times New Roman"/>
                <w:szCs w:val="24"/>
                <w:lang w:eastAsia="ru-RU"/>
              </w:rPr>
            </w:pPr>
            <w:r w:rsidRPr="00B173B4">
              <w:rPr>
                <w:rFonts w:ascii="Times New Roman" w:hAnsi="Times New Roman" w:cs="Times New Roman"/>
                <w:szCs w:val="24"/>
                <w:lang w:eastAsia="ru-RU"/>
              </w:rPr>
              <w:lastRenderedPageBreak/>
              <w:t>Добрынина К</w:t>
            </w:r>
            <w:r>
              <w:rPr>
                <w:rFonts w:ascii="Times New Roman" w:hAnsi="Times New Roman" w:cs="Times New Roman"/>
                <w:szCs w:val="24"/>
                <w:lang w:eastAsia="ru-RU"/>
              </w:rPr>
              <w:t>.</w:t>
            </w:r>
            <w:r w:rsidRPr="00B173B4">
              <w:rPr>
                <w:rFonts w:ascii="Times New Roman" w:hAnsi="Times New Roman" w:cs="Times New Roman"/>
                <w:szCs w:val="24"/>
                <w:lang w:eastAsia="ru-RU"/>
              </w:rPr>
              <w:t>А</w:t>
            </w:r>
            <w:r>
              <w:rPr>
                <w:rFonts w:ascii="Times New Roman" w:hAnsi="Times New Roman" w:cs="Times New Roman"/>
                <w:szCs w:val="24"/>
                <w:lang w:eastAsia="ru-RU"/>
              </w:rPr>
              <w:t>.</w:t>
            </w:r>
          </w:p>
          <w:p w:rsidR="00E971E2" w:rsidRDefault="00E971E2" w:rsidP="00B173B4">
            <w:pPr>
              <w:widowControl w:val="0"/>
              <w:autoSpaceDE w:val="0"/>
              <w:autoSpaceDN w:val="0"/>
              <w:adjustRightInd w:val="0"/>
              <w:spacing w:after="0" w:line="240" w:lineRule="auto"/>
              <w:jc w:val="both"/>
              <w:rPr>
                <w:rFonts w:ascii="Times New Roman" w:hAnsi="Times New Roman" w:cs="Times New Roman"/>
                <w:szCs w:val="24"/>
                <w:lang w:eastAsia="ru-RU"/>
              </w:rPr>
            </w:pPr>
            <w:r w:rsidRPr="00E971E2">
              <w:rPr>
                <w:rFonts w:ascii="Times New Roman" w:hAnsi="Times New Roman" w:cs="Times New Roman"/>
                <w:szCs w:val="24"/>
                <w:lang w:eastAsia="ru-RU"/>
              </w:rPr>
              <w:t>Еремеева</w:t>
            </w:r>
            <w:r>
              <w:rPr>
                <w:rFonts w:ascii="Times New Roman" w:hAnsi="Times New Roman" w:cs="Times New Roman"/>
                <w:szCs w:val="24"/>
                <w:lang w:eastAsia="ru-RU"/>
              </w:rPr>
              <w:t xml:space="preserve"> Т.В.</w:t>
            </w:r>
          </w:p>
          <w:p w:rsidR="00E971E2" w:rsidRDefault="00E971E2" w:rsidP="00B173B4">
            <w:pPr>
              <w:widowControl w:val="0"/>
              <w:autoSpaceDE w:val="0"/>
              <w:autoSpaceDN w:val="0"/>
              <w:adjustRightInd w:val="0"/>
              <w:spacing w:after="0" w:line="240" w:lineRule="auto"/>
              <w:jc w:val="both"/>
              <w:rPr>
                <w:rFonts w:ascii="Times New Roman" w:hAnsi="Times New Roman" w:cs="Times New Roman"/>
                <w:szCs w:val="24"/>
                <w:lang w:eastAsia="ru-RU"/>
              </w:rPr>
            </w:pPr>
            <w:r w:rsidRPr="00E971E2">
              <w:rPr>
                <w:rFonts w:ascii="Times New Roman" w:hAnsi="Times New Roman" w:cs="Times New Roman"/>
                <w:szCs w:val="24"/>
                <w:lang w:eastAsia="ru-RU"/>
              </w:rPr>
              <w:t>Кукленко</w:t>
            </w:r>
            <w:r>
              <w:rPr>
                <w:rFonts w:ascii="Times New Roman" w:hAnsi="Times New Roman" w:cs="Times New Roman"/>
                <w:szCs w:val="24"/>
                <w:lang w:eastAsia="ru-RU"/>
              </w:rPr>
              <w:t xml:space="preserve"> Е.А.</w:t>
            </w:r>
          </w:p>
          <w:p w:rsidR="00E971E2" w:rsidRPr="00B173B4" w:rsidRDefault="00E971E2" w:rsidP="00B173B4">
            <w:pPr>
              <w:widowControl w:val="0"/>
              <w:autoSpaceDE w:val="0"/>
              <w:autoSpaceDN w:val="0"/>
              <w:adjustRightInd w:val="0"/>
              <w:spacing w:after="0" w:line="240" w:lineRule="auto"/>
              <w:jc w:val="both"/>
              <w:rPr>
                <w:rFonts w:ascii="Times New Roman" w:hAnsi="Times New Roman" w:cs="Times New Roman"/>
                <w:szCs w:val="24"/>
                <w:lang w:eastAsia="ru-RU"/>
              </w:rPr>
            </w:pPr>
            <w:r w:rsidRPr="00E971E2">
              <w:rPr>
                <w:rFonts w:ascii="Times New Roman" w:hAnsi="Times New Roman" w:cs="Times New Roman"/>
                <w:szCs w:val="24"/>
                <w:lang w:eastAsia="ru-RU"/>
              </w:rPr>
              <w:t>Мишина</w:t>
            </w:r>
            <w:r>
              <w:rPr>
                <w:rFonts w:ascii="Times New Roman" w:hAnsi="Times New Roman" w:cs="Times New Roman"/>
                <w:szCs w:val="24"/>
                <w:lang w:eastAsia="ru-RU"/>
              </w:rPr>
              <w:t xml:space="preserve"> Т.Ю.</w:t>
            </w:r>
          </w:p>
        </w:tc>
        <w:tc>
          <w:tcPr>
            <w:tcW w:w="1701" w:type="dxa"/>
          </w:tcPr>
          <w:p w:rsidR="00B173B4" w:rsidRPr="00EA43ED" w:rsidRDefault="00B173B4" w:rsidP="00E971E2">
            <w:pPr>
              <w:widowControl w:val="0"/>
              <w:autoSpaceDE w:val="0"/>
              <w:autoSpaceDN w:val="0"/>
              <w:adjustRightInd w:val="0"/>
              <w:spacing w:after="0" w:line="240" w:lineRule="auto"/>
              <w:jc w:val="both"/>
              <w:rPr>
                <w:rFonts w:ascii="Times New Roman" w:hAnsi="Times New Roman" w:cs="Times New Roman"/>
                <w:szCs w:val="24"/>
                <w:lang w:eastAsia="ru-RU"/>
              </w:rPr>
            </w:pPr>
            <w:r w:rsidRPr="00B173B4">
              <w:rPr>
                <w:rFonts w:ascii="Times New Roman" w:hAnsi="Times New Roman" w:cs="Times New Roman"/>
                <w:szCs w:val="24"/>
                <w:lang w:eastAsia="ru-RU"/>
              </w:rPr>
              <w:t>воспитател</w:t>
            </w:r>
            <w:r w:rsidR="00E971E2">
              <w:rPr>
                <w:rFonts w:ascii="Times New Roman" w:hAnsi="Times New Roman" w:cs="Times New Roman"/>
                <w:szCs w:val="24"/>
                <w:lang w:eastAsia="ru-RU"/>
              </w:rPr>
              <w:t>и</w:t>
            </w:r>
          </w:p>
        </w:tc>
        <w:tc>
          <w:tcPr>
            <w:tcW w:w="5670" w:type="dxa"/>
          </w:tcPr>
          <w:p w:rsidR="00B173B4" w:rsidRPr="00B173B4" w:rsidRDefault="00B173B4" w:rsidP="00EA43ED">
            <w:pPr>
              <w:widowControl w:val="0"/>
              <w:autoSpaceDE w:val="0"/>
              <w:autoSpaceDN w:val="0"/>
              <w:adjustRightInd w:val="0"/>
              <w:spacing w:after="0" w:line="240" w:lineRule="auto"/>
              <w:jc w:val="both"/>
              <w:rPr>
                <w:rFonts w:ascii="Times New Roman" w:hAnsi="Times New Roman" w:cs="Times New Roman"/>
                <w:szCs w:val="24"/>
                <w:lang w:eastAsia="ru-RU"/>
              </w:rPr>
            </w:pPr>
            <w:r w:rsidRPr="00B173B4">
              <w:rPr>
                <w:rFonts w:ascii="Times New Roman" w:hAnsi="Times New Roman" w:cs="Times New Roman"/>
                <w:szCs w:val="24"/>
                <w:lang w:eastAsia="ru-RU"/>
              </w:rPr>
              <w:t>Психолого- педагогическое сопровождение образовательной деятельности в условиях реализации ФГОС ДО, 28 ч, 2018</w:t>
            </w:r>
          </w:p>
        </w:tc>
      </w:tr>
      <w:tr w:rsidR="00E971E2" w:rsidRPr="00EA43ED" w:rsidTr="00EA43ED">
        <w:tc>
          <w:tcPr>
            <w:tcW w:w="2235" w:type="dxa"/>
          </w:tcPr>
          <w:p w:rsidR="00E971E2" w:rsidRPr="00B173B4" w:rsidRDefault="00E971E2" w:rsidP="00B173B4">
            <w:pPr>
              <w:widowControl w:val="0"/>
              <w:autoSpaceDE w:val="0"/>
              <w:autoSpaceDN w:val="0"/>
              <w:adjustRightInd w:val="0"/>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Мурзина Н.Е.</w:t>
            </w:r>
          </w:p>
        </w:tc>
        <w:tc>
          <w:tcPr>
            <w:tcW w:w="1701" w:type="dxa"/>
          </w:tcPr>
          <w:p w:rsidR="00E971E2" w:rsidRPr="00B173B4" w:rsidRDefault="00E971E2" w:rsidP="00B173B4">
            <w:pPr>
              <w:widowControl w:val="0"/>
              <w:autoSpaceDE w:val="0"/>
              <w:autoSpaceDN w:val="0"/>
              <w:adjustRightInd w:val="0"/>
              <w:spacing w:after="0" w:line="240" w:lineRule="auto"/>
              <w:jc w:val="both"/>
              <w:rPr>
                <w:rFonts w:ascii="Times New Roman" w:hAnsi="Times New Roman" w:cs="Times New Roman"/>
                <w:szCs w:val="24"/>
                <w:lang w:eastAsia="ru-RU"/>
              </w:rPr>
            </w:pPr>
            <w:r w:rsidRPr="00E971E2">
              <w:rPr>
                <w:rFonts w:ascii="Times New Roman" w:hAnsi="Times New Roman" w:cs="Times New Roman"/>
                <w:szCs w:val="24"/>
                <w:lang w:eastAsia="ru-RU"/>
              </w:rPr>
              <w:t>воспитател</w:t>
            </w:r>
            <w:r>
              <w:rPr>
                <w:rFonts w:ascii="Times New Roman" w:hAnsi="Times New Roman" w:cs="Times New Roman"/>
                <w:szCs w:val="24"/>
                <w:lang w:eastAsia="ru-RU"/>
              </w:rPr>
              <w:t>ь</w:t>
            </w:r>
          </w:p>
        </w:tc>
        <w:tc>
          <w:tcPr>
            <w:tcW w:w="5670" w:type="dxa"/>
          </w:tcPr>
          <w:p w:rsidR="00E971E2" w:rsidRPr="00B173B4" w:rsidRDefault="00E971E2" w:rsidP="00EA43ED">
            <w:pPr>
              <w:widowControl w:val="0"/>
              <w:autoSpaceDE w:val="0"/>
              <w:autoSpaceDN w:val="0"/>
              <w:adjustRightInd w:val="0"/>
              <w:spacing w:after="0" w:line="240" w:lineRule="auto"/>
              <w:jc w:val="both"/>
              <w:rPr>
                <w:rFonts w:ascii="Times New Roman" w:hAnsi="Times New Roman" w:cs="Times New Roman"/>
                <w:szCs w:val="24"/>
                <w:lang w:eastAsia="ru-RU"/>
              </w:rPr>
            </w:pPr>
            <w:r w:rsidRPr="00E971E2">
              <w:rPr>
                <w:rFonts w:ascii="Times New Roman" w:hAnsi="Times New Roman" w:cs="Times New Roman"/>
                <w:szCs w:val="24"/>
                <w:lang w:eastAsia="ru-RU"/>
              </w:rPr>
              <w:t>Игровая деятельность в современном дошкольном пространстве, 36 ч, 2018</w:t>
            </w:r>
          </w:p>
        </w:tc>
      </w:tr>
    </w:tbl>
    <w:p w:rsidR="00EA43ED" w:rsidRPr="00EA43ED" w:rsidRDefault="00EA43ED" w:rsidP="00EA43ED">
      <w:pPr>
        <w:widowControl w:val="0"/>
        <w:autoSpaceDE w:val="0"/>
        <w:autoSpaceDN w:val="0"/>
        <w:adjustRightInd w:val="0"/>
        <w:spacing w:after="0" w:line="240" w:lineRule="auto"/>
        <w:ind w:firstLine="708"/>
        <w:jc w:val="both"/>
        <w:rPr>
          <w:rFonts w:ascii="Times New Roman" w:eastAsia="Times New Roman" w:hAnsi="Times New Roman" w:cs="Times New Roman"/>
          <w:szCs w:val="24"/>
          <w:lang w:eastAsia="ru-RU"/>
        </w:rPr>
      </w:pPr>
    </w:p>
    <w:p w:rsidR="00EA43ED" w:rsidRPr="00EA43ED" w:rsidRDefault="00EA43ED" w:rsidP="00EA43ED">
      <w:pPr>
        <w:widowControl w:val="0"/>
        <w:autoSpaceDE w:val="0"/>
        <w:autoSpaceDN w:val="0"/>
        <w:adjustRightInd w:val="0"/>
        <w:spacing w:after="0" w:line="240" w:lineRule="auto"/>
        <w:ind w:firstLine="708"/>
        <w:jc w:val="both"/>
        <w:rPr>
          <w:rFonts w:ascii="Times New Roman" w:eastAsia="Times New Roman" w:hAnsi="Times New Roman" w:cs="Times New Roman"/>
          <w:szCs w:val="24"/>
          <w:lang w:eastAsia="ru-RU"/>
        </w:rPr>
      </w:pPr>
    </w:p>
    <w:p w:rsidR="00EA43ED" w:rsidRPr="00EA43ED" w:rsidRDefault="00EA43ED" w:rsidP="00EA43ED">
      <w:pPr>
        <w:widowControl w:val="0"/>
        <w:autoSpaceDE w:val="0"/>
        <w:autoSpaceDN w:val="0"/>
        <w:adjustRightInd w:val="0"/>
        <w:spacing w:after="0" w:line="240" w:lineRule="auto"/>
        <w:ind w:firstLine="709"/>
        <w:jc w:val="center"/>
        <w:rPr>
          <w:rFonts w:ascii="Times New Roman" w:eastAsia="Times New Roman" w:hAnsi="Times New Roman" w:cs="Times New Roman"/>
          <w:i/>
          <w:szCs w:val="24"/>
          <w:lang w:eastAsia="ru-RU"/>
        </w:rPr>
      </w:pPr>
      <w:r w:rsidRPr="00EA43ED">
        <w:rPr>
          <w:rFonts w:ascii="Times New Roman" w:eastAsia="Times New Roman" w:hAnsi="Times New Roman" w:cs="Times New Roman"/>
          <w:i/>
          <w:szCs w:val="24"/>
          <w:lang w:eastAsia="ru-RU"/>
        </w:rPr>
        <w:t>Участие педагогов МАДОУ в мероприятиях различного уровня</w:t>
      </w:r>
    </w:p>
    <w:p w:rsidR="00EA43ED" w:rsidRPr="00EA43ED" w:rsidRDefault="00EA43ED" w:rsidP="00EA43ED">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p>
    <w:tbl>
      <w:tblPr>
        <w:tblStyle w:val="120"/>
        <w:tblW w:w="0" w:type="auto"/>
        <w:tblLook w:val="04A0" w:firstRow="1" w:lastRow="0" w:firstColumn="1" w:lastColumn="0" w:noHBand="0" w:noVBand="1"/>
      </w:tblPr>
      <w:tblGrid>
        <w:gridCol w:w="1940"/>
        <w:gridCol w:w="3521"/>
        <w:gridCol w:w="2089"/>
        <w:gridCol w:w="2021"/>
      </w:tblGrid>
      <w:tr w:rsidR="00EA43ED" w:rsidRPr="00EA43ED" w:rsidTr="00CD195D">
        <w:tc>
          <w:tcPr>
            <w:tcW w:w="1940" w:type="dxa"/>
            <w:vMerge w:val="restart"/>
          </w:tcPr>
          <w:p w:rsidR="00EA43ED" w:rsidRPr="00EA43ED" w:rsidRDefault="00EA43ED" w:rsidP="00EA43ED">
            <w:pPr>
              <w:widowControl w:val="0"/>
              <w:autoSpaceDE w:val="0"/>
              <w:autoSpaceDN w:val="0"/>
              <w:adjustRightInd w:val="0"/>
              <w:spacing w:after="0" w:line="240" w:lineRule="auto"/>
              <w:jc w:val="both"/>
              <w:rPr>
                <w:rFonts w:ascii="Times New Roman" w:hAnsi="Times New Roman" w:cs="Times New Roman"/>
                <w:szCs w:val="24"/>
                <w:lang w:eastAsia="ru-RU"/>
              </w:rPr>
            </w:pPr>
            <w:r w:rsidRPr="00EA43ED">
              <w:rPr>
                <w:rFonts w:ascii="Times New Roman" w:hAnsi="Times New Roman" w:cs="Times New Roman"/>
                <w:szCs w:val="24"/>
                <w:lang w:eastAsia="ru-RU"/>
              </w:rPr>
              <w:t>Участие педагогических работников в смотрах, конкурсах различного уровня</w:t>
            </w:r>
          </w:p>
        </w:tc>
        <w:tc>
          <w:tcPr>
            <w:tcW w:w="3521" w:type="dxa"/>
          </w:tcPr>
          <w:p w:rsidR="00EA43ED" w:rsidRPr="00EA43ED" w:rsidRDefault="00EA43ED" w:rsidP="00EA43ED">
            <w:pPr>
              <w:spacing w:after="0" w:line="240" w:lineRule="auto"/>
              <w:contextualSpacing/>
              <w:rPr>
                <w:rFonts w:ascii="Times New Roman" w:hAnsi="Times New Roman" w:cs="Times New Roman"/>
                <w:szCs w:val="24"/>
                <w:lang w:eastAsia="ru-RU"/>
              </w:rPr>
            </w:pPr>
            <w:r w:rsidRPr="00EA43ED">
              <w:rPr>
                <w:rFonts w:ascii="Times New Roman" w:hAnsi="Times New Roman" w:cs="Times New Roman"/>
                <w:szCs w:val="24"/>
                <w:lang w:eastAsia="ru-RU"/>
              </w:rPr>
              <w:t>Конкурс среди педагогов на лучшую картотеку малых фольклорных форм</w:t>
            </w:r>
          </w:p>
        </w:tc>
        <w:tc>
          <w:tcPr>
            <w:tcW w:w="2089" w:type="dxa"/>
          </w:tcPr>
          <w:p w:rsidR="00EA43ED" w:rsidRPr="00EA43ED" w:rsidRDefault="00EA43ED" w:rsidP="00EA43ED">
            <w:pPr>
              <w:widowControl w:val="0"/>
              <w:autoSpaceDE w:val="0"/>
              <w:autoSpaceDN w:val="0"/>
              <w:adjustRightInd w:val="0"/>
              <w:spacing w:after="0" w:line="240" w:lineRule="auto"/>
              <w:rPr>
                <w:rFonts w:ascii="Times New Roman" w:hAnsi="Times New Roman" w:cs="Times New Roman"/>
                <w:szCs w:val="24"/>
                <w:lang w:eastAsia="ru-RU"/>
              </w:rPr>
            </w:pPr>
            <w:r w:rsidRPr="00EA43ED">
              <w:rPr>
                <w:rFonts w:ascii="Times New Roman" w:hAnsi="Times New Roman" w:cs="Times New Roman"/>
                <w:szCs w:val="24"/>
                <w:lang w:eastAsia="ru-RU"/>
              </w:rPr>
              <w:t>1 место - 2 грамоты</w:t>
            </w:r>
          </w:p>
          <w:p w:rsidR="00EA43ED" w:rsidRPr="00EA43ED" w:rsidRDefault="00EA43ED" w:rsidP="00EA43ED">
            <w:pPr>
              <w:widowControl w:val="0"/>
              <w:autoSpaceDE w:val="0"/>
              <w:autoSpaceDN w:val="0"/>
              <w:adjustRightInd w:val="0"/>
              <w:spacing w:after="0" w:line="240" w:lineRule="auto"/>
              <w:rPr>
                <w:rFonts w:ascii="Times New Roman" w:hAnsi="Times New Roman" w:cs="Times New Roman"/>
                <w:szCs w:val="24"/>
                <w:lang w:eastAsia="ru-RU"/>
              </w:rPr>
            </w:pPr>
            <w:r w:rsidRPr="00EA43ED">
              <w:rPr>
                <w:rFonts w:ascii="Times New Roman" w:hAnsi="Times New Roman" w:cs="Times New Roman"/>
                <w:szCs w:val="24"/>
                <w:lang w:eastAsia="ru-RU"/>
              </w:rPr>
              <w:t>2 место - 2 грамоты</w:t>
            </w:r>
          </w:p>
          <w:p w:rsidR="00EA43ED" w:rsidRPr="00EA43ED" w:rsidRDefault="00EA43ED" w:rsidP="00EA43ED">
            <w:pPr>
              <w:widowControl w:val="0"/>
              <w:autoSpaceDE w:val="0"/>
              <w:autoSpaceDN w:val="0"/>
              <w:adjustRightInd w:val="0"/>
              <w:spacing w:after="0" w:line="240" w:lineRule="auto"/>
              <w:rPr>
                <w:rFonts w:ascii="Times New Roman" w:hAnsi="Times New Roman" w:cs="Times New Roman"/>
                <w:szCs w:val="24"/>
                <w:lang w:eastAsia="ru-RU"/>
              </w:rPr>
            </w:pPr>
            <w:r w:rsidRPr="00EA43ED">
              <w:rPr>
                <w:rFonts w:ascii="Times New Roman" w:hAnsi="Times New Roman" w:cs="Times New Roman"/>
                <w:szCs w:val="24"/>
                <w:lang w:eastAsia="ru-RU"/>
              </w:rPr>
              <w:t>3 место – 1 грамота</w:t>
            </w:r>
          </w:p>
        </w:tc>
        <w:tc>
          <w:tcPr>
            <w:tcW w:w="2021" w:type="dxa"/>
          </w:tcPr>
          <w:p w:rsidR="00EA43ED" w:rsidRPr="00EA43ED" w:rsidRDefault="00EA43ED" w:rsidP="00EA43ED">
            <w:pPr>
              <w:widowControl w:val="0"/>
              <w:autoSpaceDE w:val="0"/>
              <w:autoSpaceDN w:val="0"/>
              <w:adjustRightInd w:val="0"/>
              <w:spacing w:after="0" w:line="240" w:lineRule="auto"/>
              <w:rPr>
                <w:rFonts w:ascii="Times New Roman" w:hAnsi="Times New Roman" w:cs="Times New Roman"/>
                <w:szCs w:val="24"/>
                <w:lang w:eastAsia="ru-RU"/>
              </w:rPr>
            </w:pPr>
            <w:r w:rsidRPr="00EA43ED">
              <w:rPr>
                <w:rFonts w:ascii="Times New Roman" w:hAnsi="Times New Roman" w:cs="Times New Roman"/>
                <w:szCs w:val="24"/>
                <w:lang w:eastAsia="ru-RU"/>
              </w:rPr>
              <w:t>Уровень учреждения</w:t>
            </w:r>
          </w:p>
        </w:tc>
      </w:tr>
      <w:tr w:rsidR="00EA43ED" w:rsidRPr="00EA43ED" w:rsidTr="00CD195D">
        <w:tc>
          <w:tcPr>
            <w:tcW w:w="1940" w:type="dxa"/>
            <w:vMerge/>
          </w:tcPr>
          <w:p w:rsidR="00EA43ED" w:rsidRPr="00EA43ED" w:rsidRDefault="00EA43ED" w:rsidP="00EA43ED">
            <w:pPr>
              <w:widowControl w:val="0"/>
              <w:autoSpaceDE w:val="0"/>
              <w:autoSpaceDN w:val="0"/>
              <w:adjustRightInd w:val="0"/>
              <w:spacing w:after="0" w:line="240" w:lineRule="auto"/>
              <w:jc w:val="both"/>
              <w:rPr>
                <w:rFonts w:ascii="Times New Roman" w:hAnsi="Times New Roman" w:cs="Times New Roman"/>
                <w:szCs w:val="24"/>
                <w:lang w:eastAsia="ru-RU"/>
              </w:rPr>
            </w:pPr>
          </w:p>
        </w:tc>
        <w:tc>
          <w:tcPr>
            <w:tcW w:w="3521" w:type="dxa"/>
          </w:tcPr>
          <w:p w:rsidR="00EA43ED" w:rsidRPr="00EA43ED" w:rsidRDefault="00EA43ED" w:rsidP="00EA43ED">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EA43ED">
              <w:rPr>
                <w:rFonts w:ascii="Times New Roman" w:hAnsi="Times New Roman" w:cs="Times New Roman"/>
                <w:bCs/>
                <w:szCs w:val="24"/>
                <w:lang w:eastAsia="ru-RU"/>
              </w:rPr>
              <w:t>Городские соревнования «Малые олимпийские игры»</w:t>
            </w:r>
          </w:p>
        </w:tc>
        <w:tc>
          <w:tcPr>
            <w:tcW w:w="2089" w:type="dxa"/>
          </w:tcPr>
          <w:p w:rsidR="00EA43ED" w:rsidRPr="00EA43ED" w:rsidRDefault="00EA43ED" w:rsidP="002F0EF2">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EA43ED">
              <w:rPr>
                <w:rFonts w:ascii="Times New Roman" w:hAnsi="Times New Roman" w:cs="Times New Roman"/>
                <w:szCs w:val="24"/>
                <w:lang w:eastAsia="ru-RU"/>
              </w:rPr>
              <w:t>Грамота за подготовку участник</w:t>
            </w:r>
            <w:r w:rsidR="002F0EF2">
              <w:rPr>
                <w:rFonts w:ascii="Times New Roman" w:hAnsi="Times New Roman" w:cs="Times New Roman"/>
                <w:szCs w:val="24"/>
                <w:lang w:eastAsia="ru-RU"/>
              </w:rPr>
              <w:t>ов</w:t>
            </w:r>
            <w:r w:rsidRPr="00EA43ED">
              <w:rPr>
                <w:rFonts w:ascii="Times New Roman" w:hAnsi="Times New Roman" w:cs="Times New Roman"/>
                <w:szCs w:val="24"/>
                <w:lang w:eastAsia="ru-RU"/>
              </w:rPr>
              <w:t xml:space="preserve"> </w:t>
            </w:r>
          </w:p>
        </w:tc>
        <w:tc>
          <w:tcPr>
            <w:tcW w:w="2021" w:type="dxa"/>
          </w:tcPr>
          <w:p w:rsidR="00EA43ED" w:rsidRPr="00EA43ED" w:rsidRDefault="00EA43ED" w:rsidP="00EA43ED">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EA43ED">
              <w:rPr>
                <w:rFonts w:ascii="Times New Roman" w:hAnsi="Times New Roman" w:cs="Times New Roman"/>
                <w:szCs w:val="24"/>
                <w:lang w:eastAsia="ru-RU"/>
              </w:rPr>
              <w:t>Муниципальный уровень</w:t>
            </w:r>
          </w:p>
        </w:tc>
      </w:tr>
      <w:tr w:rsidR="00EA43ED" w:rsidRPr="00EA43ED" w:rsidTr="00CD195D">
        <w:tc>
          <w:tcPr>
            <w:tcW w:w="1940" w:type="dxa"/>
            <w:vMerge/>
            <w:vAlign w:val="center"/>
          </w:tcPr>
          <w:p w:rsidR="00EA43ED" w:rsidRPr="00EA43ED" w:rsidRDefault="00EA43ED" w:rsidP="00EA43ED">
            <w:pPr>
              <w:widowControl w:val="0"/>
              <w:autoSpaceDE w:val="0"/>
              <w:autoSpaceDN w:val="0"/>
              <w:adjustRightInd w:val="0"/>
              <w:spacing w:after="0" w:line="240" w:lineRule="auto"/>
              <w:rPr>
                <w:rFonts w:ascii="Times New Roman" w:hAnsi="Times New Roman" w:cs="Times New Roman"/>
                <w:szCs w:val="24"/>
                <w:lang w:eastAsia="ru-RU"/>
              </w:rPr>
            </w:pPr>
          </w:p>
        </w:tc>
        <w:tc>
          <w:tcPr>
            <w:tcW w:w="3521" w:type="dxa"/>
            <w:shd w:val="clear" w:color="auto" w:fill="auto"/>
          </w:tcPr>
          <w:p w:rsidR="00EA43ED" w:rsidRPr="00CD195D" w:rsidRDefault="00EA43ED" w:rsidP="00EA43ED">
            <w:pPr>
              <w:widowControl w:val="0"/>
              <w:autoSpaceDE w:val="0"/>
              <w:autoSpaceDN w:val="0"/>
              <w:adjustRightInd w:val="0"/>
              <w:spacing w:after="0" w:line="240" w:lineRule="auto"/>
              <w:textAlignment w:val="baseline"/>
              <w:rPr>
                <w:rFonts w:ascii="Times New Roman" w:hAnsi="Times New Roman" w:cs="Times New Roman"/>
                <w:szCs w:val="24"/>
                <w:highlight w:val="yellow"/>
                <w:lang w:eastAsia="ru-RU"/>
              </w:rPr>
            </w:pPr>
            <w:r w:rsidRPr="007674B7">
              <w:rPr>
                <w:rFonts w:ascii="Times New Roman" w:hAnsi="Times New Roman" w:cs="Times New Roman"/>
                <w:bCs/>
                <w:szCs w:val="24"/>
                <w:lang w:eastAsia="ru-RU"/>
              </w:rPr>
              <w:t>Всероссийский</w:t>
            </w:r>
            <w:r w:rsidRPr="007674B7">
              <w:rPr>
                <w:rFonts w:ascii="Times New Roman" w:hAnsi="Times New Roman" w:cs="Times New Roman"/>
                <w:szCs w:val="24"/>
                <w:lang w:eastAsia="ru-RU"/>
              </w:rPr>
              <w:t> творческий конкурс  «Радуга Талантов»</w:t>
            </w:r>
          </w:p>
        </w:tc>
        <w:tc>
          <w:tcPr>
            <w:tcW w:w="2089" w:type="dxa"/>
          </w:tcPr>
          <w:p w:rsidR="00EA43ED" w:rsidRPr="00EA43ED" w:rsidRDefault="00EA43ED" w:rsidP="00EA43ED">
            <w:pPr>
              <w:widowControl w:val="0"/>
              <w:autoSpaceDE w:val="0"/>
              <w:autoSpaceDN w:val="0"/>
              <w:adjustRightInd w:val="0"/>
              <w:spacing w:after="0" w:line="240" w:lineRule="auto"/>
              <w:rPr>
                <w:rFonts w:ascii="Times New Roman" w:hAnsi="Times New Roman" w:cs="Times New Roman"/>
                <w:szCs w:val="24"/>
                <w:lang w:eastAsia="ru-RU"/>
              </w:rPr>
            </w:pPr>
            <w:r w:rsidRPr="00EA43ED">
              <w:rPr>
                <w:rFonts w:ascii="Times New Roman" w:hAnsi="Times New Roman" w:cs="Times New Roman"/>
                <w:szCs w:val="24"/>
                <w:lang w:eastAsia="ru-RU"/>
              </w:rPr>
              <w:t>Диплом победителя  I степени</w:t>
            </w:r>
          </w:p>
        </w:tc>
        <w:tc>
          <w:tcPr>
            <w:tcW w:w="2021" w:type="dxa"/>
          </w:tcPr>
          <w:p w:rsidR="00EA43ED" w:rsidRPr="00EA43ED" w:rsidRDefault="00EA43ED" w:rsidP="00EA43ED">
            <w:pPr>
              <w:widowControl w:val="0"/>
              <w:autoSpaceDE w:val="0"/>
              <w:autoSpaceDN w:val="0"/>
              <w:adjustRightInd w:val="0"/>
              <w:spacing w:after="0" w:line="240" w:lineRule="auto"/>
              <w:rPr>
                <w:rFonts w:ascii="Times New Roman" w:hAnsi="Times New Roman" w:cs="Times New Roman"/>
                <w:szCs w:val="24"/>
                <w:lang w:eastAsia="ru-RU"/>
              </w:rPr>
            </w:pPr>
            <w:r w:rsidRPr="00EA43ED">
              <w:rPr>
                <w:rFonts w:ascii="Times New Roman" w:hAnsi="Times New Roman" w:cs="Times New Roman"/>
                <w:szCs w:val="24"/>
                <w:lang w:eastAsia="ru-RU"/>
              </w:rPr>
              <w:t>Всероссийский уровень</w:t>
            </w:r>
          </w:p>
        </w:tc>
      </w:tr>
      <w:tr w:rsidR="00EA43ED" w:rsidRPr="00EA43ED" w:rsidTr="00CD195D">
        <w:tc>
          <w:tcPr>
            <w:tcW w:w="1940" w:type="dxa"/>
            <w:vMerge/>
            <w:vAlign w:val="center"/>
          </w:tcPr>
          <w:p w:rsidR="00EA43ED" w:rsidRPr="00EA43ED" w:rsidRDefault="00EA43ED" w:rsidP="00EA43ED">
            <w:pPr>
              <w:widowControl w:val="0"/>
              <w:autoSpaceDE w:val="0"/>
              <w:autoSpaceDN w:val="0"/>
              <w:adjustRightInd w:val="0"/>
              <w:spacing w:after="0" w:line="240" w:lineRule="auto"/>
              <w:rPr>
                <w:rFonts w:ascii="Times New Roman" w:hAnsi="Times New Roman" w:cs="Times New Roman"/>
                <w:szCs w:val="24"/>
                <w:lang w:eastAsia="ru-RU"/>
              </w:rPr>
            </w:pPr>
          </w:p>
        </w:tc>
        <w:tc>
          <w:tcPr>
            <w:tcW w:w="3521" w:type="dxa"/>
            <w:shd w:val="clear" w:color="auto" w:fill="auto"/>
          </w:tcPr>
          <w:p w:rsidR="00EA43ED" w:rsidRPr="00CD195D" w:rsidRDefault="00EA43ED" w:rsidP="00EA43ED">
            <w:pPr>
              <w:widowControl w:val="0"/>
              <w:autoSpaceDE w:val="0"/>
              <w:autoSpaceDN w:val="0"/>
              <w:adjustRightInd w:val="0"/>
              <w:spacing w:after="0" w:line="240" w:lineRule="auto"/>
              <w:textAlignment w:val="baseline"/>
              <w:rPr>
                <w:rFonts w:ascii="Times New Roman" w:hAnsi="Times New Roman" w:cs="Times New Roman"/>
                <w:szCs w:val="24"/>
                <w:highlight w:val="yellow"/>
                <w:lang w:eastAsia="ru-RU"/>
              </w:rPr>
            </w:pPr>
            <w:r w:rsidRPr="007674B7">
              <w:rPr>
                <w:rFonts w:ascii="Times New Roman" w:hAnsi="Times New Roman" w:cs="Times New Roman"/>
                <w:bCs/>
                <w:szCs w:val="24"/>
                <w:lang w:eastAsia="ru-RU"/>
              </w:rPr>
              <w:t xml:space="preserve">Всероссийский педагогический </w:t>
            </w:r>
            <w:r w:rsidRPr="007674B7">
              <w:rPr>
                <w:rFonts w:ascii="Times New Roman" w:hAnsi="Times New Roman" w:cs="Times New Roman"/>
                <w:szCs w:val="24"/>
                <w:lang w:eastAsia="ru-RU"/>
              </w:rPr>
              <w:t>конкурс </w:t>
            </w:r>
            <w:r w:rsidRPr="007674B7">
              <w:rPr>
                <w:rFonts w:ascii="Times New Roman" w:hAnsi="Times New Roman" w:cs="Times New Roman"/>
                <w:szCs w:val="24"/>
                <w:lang w:eastAsia="ru-RU"/>
              </w:rPr>
              <w:br/>
              <w:t>«Лучшая развивающая предметно-пространственная среда»</w:t>
            </w:r>
          </w:p>
        </w:tc>
        <w:tc>
          <w:tcPr>
            <w:tcW w:w="2089" w:type="dxa"/>
          </w:tcPr>
          <w:p w:rsidR="00EA43ED" w:rsidRPr="00EA43ED" w:rsidRDefault="00EA43ED" w:rsidP="00EA43ED">
            <w:pPr>
              <w:widowControl w:val="0"/>
              <w:autoSpaceDE w:val="0"/>
              <w:autoSpaceDN w:val="0"/>
              <w:adjustRightInd w:val="0"/>
              <w:spacing w:after="0" w:line="240" w:lineRule="auto"/>
              <w:rPr>
                <w:rFonts w:ascii="Times New Roman" w:hAnsi="Times New Roman" w:cs="Times New Roman"/>
                <w:szCs w:val="24"/>
                <w:lang w:eastAsia="ru-RU"/>
              </w:rPr>
            </w:pPr>
            <w:r w:rsidRPr="00EA43ED">
              <w:rPr>
                <w:rFonts w:ascii="Times New Roman" w:hAnsi="Times New Roman" w:cs="Times New Roman"/>
                <w:szCs w:val="24"/>
                <w:lang w:eastAsia="ru-RU"/>
              </w:rPr>
              <w:t>Диплом победителя  I степени</w:t>
            </w:r>
          </w:p>
        </w:tc>
        <w:tc>
          <w:tcPr>
            <w:tcW w:w="2021" w:type="dxa"/>
          </w:tcPr>
          <w:p w:rsidR="00EA43ED" w:rsidRPr="00EA43ED" w:rsidRDefault="00EA43ED" w:rsidP="00EA43ED">
            <w:pPr>
              <w:widowControl w:val="0"/>
              <w:autoSpaceDE w:val="0"/>
              <w:autoSpaceDN w:val="0"/>
              <w:adjustRightInd w:val="0"/>
              <w:spacing w:after="0" w:line="240" w:lineRule="auto"/>
              <w:rPr>
                <w:rFonts w:ascii="Times New Roman" w:hAnsi="Times New Roman" w:cs="Times New Roman"/>
                <w:szCs w:val="24"/>
                <w:lang w:eastAsia="ru-RU"/>
              </w:rPr>
            </w:pPr>
            <w:r w:rsidRPr="00EA43ED">
              <w:rPr>
                <w:rFonts w:ascii="Times New Roman" w:hAnsi="Times New Roman" w:cs="Times New Roman"/>
                <w:szCs w:val="24"/>
                <w:lang w:eastAsia="ru-RU"/>
              </w:rPr>
              <w:t>Всероссийский уровень</w:t>
            </w:r>
          </w:p>
        </w:tc>
      </w:tr>
      <w:tr w:rsidR="00EA43ED" w:rsidRPr="00EA43ED" w:rsidTr="00CD195D">
        <w:tc>
          <w:tcPr>
            <w:tcW w:w="1940" w:type="dxa"/>
            <w:vMerge/>
            <w:vAlign w:val="center"/>
          </w:tcPr>
          <w:p w:rsidR="00EA43ED" w:rsidRPr="00EA43ED" w:rsidRDefault="00EA43ED" w:rsidP="00EA43ED">
            <w:pPr>
              <w:widowControl w:val="0"/>
              <w:autoSpaceDE w:val="0"/>
              <w:autoSpaceDN w:val="0"/>
              <w:adjustRightInd w:val="0"/>
              <w:spacing w:after="0" w:line="240" w:lineRule="auto"/>
              <w:rPr>
                <w:rFonts w:ascii="Times New Roman" w:hAnsi="Times New Roman" w:cs="Times New Roman"/>
                <w:szCs w:val="24"/>
                <w:lang w:eastAsia="ru-RU"/>
              </w:rPr>
            </w:pPr>
          </w:p>
        </w:tc>
        <w:tc>
          <w:tcPr>
            <w:tcW w:w="3521" w:type="dxa"/>
            <w:shd w:val="clear" w:color="auto" w:fill="auto"/>
          </w:tcPr>
          <w:p w:rsidR="00EA43ED" w:rsidRPr="00CD195D" w:rsidRDefault="00EA43ED" w:rsidP="007674B7">
            <w:pPr>
              <w:widowControl w:val="0"/>
              <w:autoSpaceDE w:val="0"/>
              <w:autoSpaceDN w:val="0"/>
              <w:adjustRightInd w:val="0"/>
              <w:spacing w:after="0" w:line="240" w:lineRule="auto"/>
              <w:textAlignment w:val="baseline"/>
              <w:rPr>
                <w:rFonts w:ascii="Times New Roman" w:hAnsi="Times New Roman" w:cs="Times New Roman"/>
                <w:szCs w:val="24"/>
                <w:highlight w:val="yellow"/>
                <w:lang w:eastAsia="ru-RU"/>
              </w:rPr>
            </w:pPr>
            <w:r w:rsidRPr="007674B7">
              <w:rPr>
                <w:rFonts w:ascii="Times New Roman" w:hAnsi="Times New Roman" w:cs="Times New Roman"/>
                <w:bCs/>
                <w:szCs w:val="24"/>
                <w:lang w:eastAsia="ru-RU"/>
              </w:rPr>
              <w:t>Международный конку</w:t>
            </w:r>
            <w:r w:rsidR="002F0EF2">
              <w:rPr>
                <w:rFonts w:ascii="Times New Roman" w:hAnsi="Times New Roman" w:cs="Times New Roman"/>
                <w:bCs/>
                <w:szCs w:val="24"/>
                <w:lang w:eastAsia="ru-RU"/>
              </w:rPr>
              <w:t>рс детского творчества «Весенняя</w:t>
            </w:r>
            <w:r w:rsidRPr="007674B7">
              <w:rPr>
                <w:rFonts w:ascii="Times New Roman" w:hAnsi="Times New Roman" w:cs="Times New Roman"/>
                <w:bCs/>
                <w:szCs w:val="24"/>
                <w:lang w:eastAsia="ru-RU"/>
              </w:rPr>
              <w:t xml:space="preserve"> </w:t>
            </w:r>
            <w:r w:rsidR="007674B7">
              <w:rPr>
                <w:rFonts w:ascii="Times New Roman" w:hAnsi="Times New Roman" w:cs="Times New Roman"/>
                <w:bCs/>
                <w:szCs w:val="24"/>
                <w:lang w:eastAsia="ru-RU"/>
              </w:rPr>
              <w:t>капель</w:t>
            </w:r>
            <w:r w:rsidRPr="007674B7">
              <w:rPr>
                <w:rFonts w:ascii="Times New Roman" w:hAnsi="Times New Roman" w:cs="Times New Roman"/>
                <w:bCs/>
                <w:szCs w:val="24"/>
                <w:lang w:eastAsia="ru-RU"/>
              </w:rPr>
              <w:t>» </w:t>
            </w:r>
          </w:p>
        </w:tc>
        <w:tc>
          <w:tcPr>
            <w:tcW w:w="2089" w:type="dxa"/>
            <w:shd w:val="clear" w:color="auto" w:fill="auto"/>
          </w:tcPr>
          <w:p w:rsidR="00EA43ED" w:rsidRPr="00EA43ED" w:rsidRDefault="00EA43ED" w:rsidP="00EA43ED">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EA43ED">
              <w:rPr>
                <w:rFonts w:ascii="Times New Roman" w:hAnsi="Times New Roman" w:cs="Times New Roman"/>
                <w:szCs w:val="24"/>
                <w:lang w:eastAsia="ru-RU"/>
              </w:rPr>
              <w:t xml:space="preserve">Сертификат участия </w:t>
            </w:r>
          </w:p>
          <w:p w:rsidR="00EA43ED" w:rsidRPr="00EA43ED" w:rsidRDefault="00EA43ED" w:rsidP="00EA43ED">
            <w:pPr>
              <w:widowControl w:val="0"/>
              <w:autoSpaceDE w:val="0"/>
              <w:autoSpaceDN w:val="0"/>
              <w:adjustRightInd w:val="0"/>
              <w:spacing w:after="0" w:line="240" w:lineRule="auto"/>
              <w:textAlignment w:val="baseline"/>
              <w:rPr>
                <w:rFonts w:ascii="Times New Roman" w:hAnsi="Times New Roman" w:cs="Times New Roman"/>
                <w:szCs w:val="24"/>
                <w:lang w:eastAsia="ru-RU"/>
              </w:rPr>
            </w:pPr>
          </w:p>
        </w:tc>
        <w:tc>
          <w:tcPr>
            <w:tcW w:w="2021" w:type="dxa"/>
          </w:tcPr>
          <w:p w:rsidR="00EA43ED" w:rsidRPr="00EA43ED" w:rsidRDefault="00EA43ED" w:rsidP="00EA43ED">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EA43ED">
              <w:rPr>
                <w:rFonts w:ascii="Times New Roman" w:hAnsi="Times New Roman" w:cs="Times New Roman"/>
                <w:szCs w:val="24"/>
                <w:lang w:eastAsia="ru-RU"/>
              </w:rPr>
              <w:t>Международный уровень</w:t>
            </w:r>
          </w:p>
        </w:tc>
      </w:tr>
      <w:tr w:rsidR="00CD195D" w:rsidRPr="00EA43ED" w:rsidTr="00CD195D">
        <w:tc>
          <w:tcPr>
            <w:tcW w:w="1940" w:type="dxa"/>
            <w:vMerge/>
            <w:vAlign w:val="center"/>
          </w:tcPr>
          <w:p w:rsidR="00CD195D" w:rsidRPr="00EA43ED" w:rsidRDefault="00CD195D" w:rsidP="00EA43ED">
            <w:pPr>
              <w:widowControl w:val="0"/>
              <w:autoSpaceDE w:val="0"/>
              <w:autoSpaceDN w:val="0"/>
              <w:adjustRightInd w:val="0"/>
              <w:spacing w:after="0" w:line="240" w:lineRule="auto"/>
              <w:rPr>
                <w:rFonts w:ascii="Times New Roman" w:hAnsi="Times New Roman" w:cs="Times New Roman"/>
                <w:szCs w:val="24"/>
                <w:lang w:eastAsia="ru-RU"/>
              </w:rPr>
            </w:pPr>
          </w:p>
        </w:tc>
        <w:tc>
          <w:tcPr>
            <w:tcW w:w="3521" w:type="dxa"/>
          </w:tcPr>
          <w:p w:rsidR="00CD195D" w:rsidRDefault="00CD195D" w:rsidP="00EA43ED">
            <w:pPr>
              <w:widowControl w:val="0"/>
              <w:autoSpaceDE w:val="0"/>
              <w:autoSpaceDN w:val="0"/>
              <w:adjustRightInd w:val="0"/>
              <w:spacing w:after="0" w:line="240" w:lineRule="auto"/>
              <w:textAlignment w:val="baseline"/>
              <w:rPr>
                <w:rFonts w:ascii="Times New Roman" w:hAnsi="Times New Roman" w:cs="Times New Roman"/>
                <w:bCs/>
                <w:szCs w:val="24"/>
                <w:lang w:eastAsia="ru-RU"/>
              </w:rPr>
            </w:pPr>
            <w:r>
              <w:rPr>
                <w:rFonts w:ascii="Times New Roman" w:hAnsi="Times New Roman" w:cs="Times New Roman"/>
                <w:bCs/>
                <w:szCs w:val="24"/>
                <w:lang w:eastAsia="ru-RU"/>
              </w:rPr>
              <w:t>Международный конкурс «ФГОС дошкольного образования. Комплекс требования и терминология</w:t>
            </w:r>
          </w:p>
        </w:tc>
        <w:tc>
          <w:tcPr>
            <w:tcW w:w="2089" w:type="dxa"/>
          </w:tcPr>
          <w:p w:rsidR="00CD195D" w:rsidRPr="00EA43ED" w:rsidRDefault="00CD195D" w:rsidP="00080AEC">
            <w:pPr>
              <w:widowControl w:val="0"/>
              <w:autoSpaceDE w:val="0"/>
              <w:autoSpaceDN w:val="0"/>
              <w:adjustRightInd w:val="0"/>
              <w:spacing w:after="0" w:line="240" w:lineRule="auto"/>
              <w:rPr>
                <w:rFonts w:ascii="Times New Roman" w:hAnsi="Times New Roman" w:cs="Times New Roman"/>
                <w:szCs w:val="24"/>
                <w:lang w:eastAsia="ru-RU"/>
              </w:rPr>
            </w:pPr>
            <w:r w:rsidRPr="00EA43ED">
              <w:rPr>
                <w:rFonts w:ascii="Times New Roman" w:hAnsi="Times New Roman" w:cs="Times New Roman"/>
                <w:szCs w:val="24"/>
                <w:lang w:eastAsia="ru-RU"/>
              </w:rPr>
              <w:t>Диплом победителя  I степени</w:t>
            </w:r>
          </w:p>
        </w:tc>
        <w:tc>
          <w:tcPr>
            <w:tcW w:w="2021" w:type="dxa"/>
          </w:tcPr>
          <w:p w:rsidR="00CD195D" w:rsidRPr="00EA43ED" w:rsidRDefault="007674B7" w:rsidP="00EA43ED">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7674B7">
              <w:rPr>
                <w:rFonts w:ascii="Times New Roman" w:hAnsi="Times New Roman" w:cs="Times New Roman"/>
                <w:szCs w:val="24"/>
                <w:lang w:eastAsia="ru-RU"/>
              </w:rPr>
              <w:t>Международный уровень</w:t>
            </w:r>
          </w:p>
        </w:tc>
      </w:tr>
      <w:tr w:rsidR="00CD195D" w:rsidRPr="00EA43ED" w:rsidTr="00CD195D">
        <w:tc>
          <w:tcPr>
            <w:tcW w:w="1940" w:type="dxa"/>
            <w:vMerge/>
            <w:vAlign w:val="center"/>
          </w:tcPr>
          <w:p w:rsidR="00CD195D" w:rsidRPr="00EA43ED" w:rsidRDefault="00CD195D" w:rsidP="00EA43ED">
            <w:pPr>
              <w:widowControl w:val="0"/>
              <w:autoSpaceDE w:val="0"/>
              <w:autoSpaceDN w:val="0"/>
              <w:adjustRightInd w:val="0"/>
              <w:spacing w:after="0" w:line="240" w:lineRule="auto"/>
              <w:rPr>
                <w:rFonts w:ascii="Times New Roman" w:hAnsi="Times New Roman" w:cs="Times New Roman"/>
                <w:szCs w:val="24"/>
                <w:lang w:eastAsia="ru-RU"/>
              </w:rPr>
            </w:pPr>
          </w:p>
        </w:tc>
        <w:tc>
          <w:tcPr>
            <w:tcW w:w="3521" w:type="dxa"/>
          </w:tcPr>
          <w:p w:rsidR="00CD195D" w:rsidRDefault="00CD195D" w:rsidP="00EA43ED">
            <w:pPr>
              <w:widowControl w:val="0"/>
              <w:autoSpaceDE w:val="0"/>
              <w:autoSpaceDN w:val="0"/>
              <w:adjustRightInd w:val="0"/>
              <w:spacing w:after="0" w:line="240" w:lineRule="auto"/>
              <w:textAlignment w:val="baseline"/>
              <w:rPr>
                <w:rFonts w:ascii="Times New Roman" w:hAnsi="Times New Roman" w:cs="Times New Roman"/>
                <w:bCs/>
                <w:szCs w:val="24"/>
                <w:lang w:eastAsia="ru-RU"/>
              </w:rPr>
            </w:pPr>
            <w:r>
              <w:rPr>
                <w:rFonts w:ascii="Times New Roman" w:hAnsi="Times New Roman" w:cs="Times New Roman"/>
                <w:bCs/>
                <w:szCs w:val="24"/>
                <w:lang w:eastAsia="ru-RU"/>
              </w:rPr>
              <w:t>Международный конкурс «Нормативно-правовое обеспечение деятельности учителя-логопеда»</w:t>
            </w:r>
          </w:p>
        </w:tc>
        <w:tc>
          <w:tcPr>
            <w:tcW w:w="2089" w:type="dxa"/>
          </w:tcPr>
          <w:p w:rsidR="00CD195D" w:rsidRPr="00EA43ED" w:rsidRDefault="00CD195D" w:rsidP="00080AEC">
            <w:pPr>
              <w:widowControl w:val="0"/>
              <w:autoSpaceDE w:val="0"/>
              <w:autoSpaceDN w:val="0"/>
              <w:adjustRightInd w:val="0"/>
              <w:spacing w:after="0" w:line="240" w:lineRule="auto"/>
              <w:rPr>
                <w:rFonts w:ascii="Times New Roman" w:hAnsi="Times New Roman" w:cs="Times New Roman"/>
                <w:szCs w:val="24"/>
                <w:lang w:eastAsia="ru-RU"/>
              </w:rPr>
            </w:pPr>
            <w:r w:rsidRPr="00EA43ED">
              <w:rPr>
                <w:rFonts w:ascii="Times New Roman" w:hAnsi="Times New Roman" w:cs="Times New Roman"/>
                <w:szCs w:val="24"/>
                <w:lang w:eastAsia="ru-RU"/>
              </w:rPr>
              <w:t>Диплом победителя  I степени</w:t>
            </w:r>
          </w:p>
        </w:tc>
        <w:tc>
          <w:tcPr>
            <w:tcW w:w="2021" w:type="dxa"/>
          </w:tcPr>
          <w:p w:rsidR="00CD195D" w:rsidRPr="00EA43ED" w:rsidRDefault="007674B7" w:rsidP="00EA43ED">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7674B7">
              <w:rPr>
                <w:rFonts w:ascii="Times New Roman" w:hAnsi="Times New Roman" w:cs="Times New Roman"/>
                <w:szCs w:val="24"/>
                <w:lang w:eastAsia="ru-RU"/>
              </w:rPr>
              <w:t>Международный уровень</w:t>
            </w:r>
          </w:p>
        </w:tc>
      </w:tr>
      <w:tr w:rsidR="00CD195D" w:rsidRPr="00EA43ED" w:rsidTr="00CD195D">
        <w:tc>
          <w:tcPr>
            <w:tcW w:w="1940" w:type="dxa"/>
            <w:vMerge/>
            <w:vAlign w:val="center"/>
          </w:tcPr>
          <w:p w:rsidR="00CD195D" w:rsidRPr="00EA43ED" w:rsidRDefault="00CD195D" w:rsidP="00EA43ED">
            <w:pPr>
              <w:widowControl w:val="0"/>
              <w:autoSpaceDE w:val="0"/>
              <w:autoSpaceDN w:val="0"/>
              <w:adjustRightInd w:val="0"/>
              <w:spacing w:after="0" w:line="240" w:lineRule="auto"/>
              <w:rPr>
                <w:rFonts w:ascii="Times New Roman" w:hAnsi="Times New Roman" w:cs="Times New Roman"/>
                <w:szCs w:val="24"/>
                <w:lang w:eastAsia="ru-RU"/>
              </w:rPr>
            </w:pPr>
          </w:p>
        </w:tc>
        <w:tc>
          <w:tcPr>
            <w:tcW w:w="3521" w:type="dxa"/>
          </w:tcPr>
          <w:p w:rsidR="00CD195D" w:rsidRPr="00EA43ED" w:rsidRDefault="00CD195D" w:rsidP="00EA43ED">
            <w:pPr>
              <w:widowControl w:val="0"/>
              <w:autoSpaceDE w:val="0"/>
              <w:autoSpaceDN w:val="0"/>
              <w:adjustRightInd w:val="0"/>
              <w:spacing w:after="0" w:line="240" w:lineRule="auto"/>
              <w:textAlignment w:val="baseline"/>
              <w:rPr>
                <w:rFonts w:ascii="Times New Roman" w:hAnsi="Times New Roman" w:cs="Times New Roman"/>
                <w:bCs/>
                <w:szCs w:val="24"/>
                <w:lang w:eastAsia="ru-RU"/>
              </w:rPr>
            </w:pPr>
            <w:r>
              <w:rPr>
                <w:rFonts w:ascii="Times New Roman" w:hAnsi="Times New Roman" w:cs="Times New Roman"/>
                <w:bCs/>
                <w:szCs w:val="24"/>
                <w:lang w:eastAsia="ru-RU"/>
              </w:rPr>
              <w:t>Международный конкурс «Международное и российское законодательство по правам ребёнка»</w:t>
            </w:r>
          </w:p>
        </w:tc>
        <w:tc>
          <w:tcPr>
            <w:tcW w:w="2089" w:type="dxa"/>
          </w:tcPr>
          <w:p w:rsidR="00CD195D" w:rsidRPr="00EA43ED" w:rsidRDefault="00CD195D" w:rsidP="00080AEC">
            <w:pPr>
              <w:widowControl w:val="0"/>
              <w:autoSpaceDE w:val="0"/>
              <w:autoSpaceDN w:val="0"/>
              <w:adjustRightInd w:val="0"/>
              <w:spacing w:after="0" w:line="240" w:lineRule="auto"/>
              <w:rPr>
                <w:rFonts w:ascii="Times New Roman" w:hAnsi="Times New Roman" w:cs="Times New Roman"/>
                <w:szCs w:val="24"/>
                <w:lang w:eastAsia="ru-RU"/>
              </w:rPr>
            </w:pPr>
            <w:r w:rsidRPr="00EA43ED">
              <w:rPr>
                <w:rFonts w:ascii="Times New Roman" w:hAnsi="Times New Roman" w:cs="Times New Roman"/>
                <w:szCs w:val="24"/>
                <w:lang w:eastAsia="ru-RU"/>
              </w:rPr>
              <w:t>Диплом победителя  I степени</w:t>
            </w:r>
          </w:p>
        </w:tc>
        <w:tc>
          <w:tcPr>
            <w:tcW w:w="2021" w:type="dxa"/>
          </w:tcPr>
          <w:p w:rsidR="00CD195D" w:rsidRPr="00EA43ED" w:rsidRDefault="007674B7" w:rsidP="00EA43ED">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7674B7">
              <w:rPr>
                <w:rFonts w:ascii="Times New Roman" w:hAnsi="Times New Roman" w:cs="Times New Roman"/>
                <w:szCs w:val="24"/>
                <w:lang w:eastAsia="ru-RU"/>
              </w:rPr>
              <w:t>Международный уровень</w:t>
            </w:r>
          </w:p>
        </w:tc>
      </w:tr>
      <w:tr w:rsidR="00CD195D" w:rsidRPr="00EA43ED" w:rsidTr="00CD195D">
        <w:tc>
          <w:tcPr>
            <w:tcW w:w="1940" w:type="dxa"/>
            <w:vMerge/>
            <w:vAlign w:val="center"/>
          </w:tcPr>
          <w:p w:rsidR="00CD195D" w:rsidRPr="00EA43ED" w:rsidRDefault="00CD195D" w:rsidP="00EA43ED">
            <w:pPr>
              <w:widowControl w:val="0"/>
              <w:autoSpaceDE w:val="0"/>
              <w:autoSpaceDN w:val="0"/>
              <w:adjustRightInd w:val="0"/>
              <w:spacing w:after="0" w:line="240" w:lineRule="auto"/>
              <w:rPr>
                <w:rFonts w:ascii="Times New Roman" w:hAnsi="Times New Roman" w:cs="Times New Roman"/>
                <w:szCs w:val="24"/>
                <w:lang w:eastAsia="ru-RU"/>
              </w:rPr>
            </w:pPr>
          </w:p>
        </w:tc>
        <w:tc>
          <w:tcPr>
            <w:tcW w:w="3521" w:type="dxa"/>
          </w:tcPr>
          <w:p w:rsidR="00CD195D" w:rsidRPr="00EA43ED" w:rsidRDefault="00CD195D" w:rsidP="00EA43ED">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EA43ED">
              <w:rPr>
                <w:rFonts w:ascii="Times New Roman" w:hAnsi="Times New Roman" w:cs="Times New Roman"/>
                <w:bCs/>
                <w:szCs w:val="24"/>
                <w:lang w:eastAsia="ru-RU"/>
              </w:rPr>
              <w:t>Международный  </w:t>
            </w:r>
            <w:r w:rsidRPr="00EA43ED">
              <w:rPr>
                <w:rFonts w:ascii="Times New Roman" w:hAnsi="Times New Roman" w:cs="Times New Roman"/>
                <w:szCs w:val="24"/>
                <w:lang w:eastAsia="ru-RU"/>
              </w:rPr>
              <w:t xml:space="preserve"> конкурс «Лучший мастер-класс»</w:t>
            </w:r>
          </w:p>
        </w:tc>
        <w:tc>
          <w:tcPr>
            <w:tcW w:w="2089" w:type="dxa"/>
            <w:vAlign w:val="center"/>
          </w:tcPr>
          <w:p w:rsidR="00CD195D" w:rsidRPr="00EA43ED" w:rsidRDefault="00CD195D" w:rsidP="00EA43ED">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EA43ED">
              <w:rPr>
                <w:rFonts w:ascii="Times New Roman" w:hAnsi="Times New Roman" w:cs="Times New Roman"/>
                <w:szCs w:val="24"/>
                <w:lang w:eastAsia="ru-RU"/>
              </w:rPr>
              <w:t xml:space="preserve">Диплом  участника </w:t>
            </w:r>
          </w:p>
          <w:p w:rsidR="00CD195D" w:rsidRPr="00EA43ED" w:rsidRDefault="00CD195D" w:rsidP="00EA43ED">
            <w:pPr>
              <w:widowControl w:val="0"/>
              <w:autoSpaceDE w:val="0"/>
              <w:autoSpaceDN w:val="0"/>
              <w:adjustRightInd w:val="0"/>
              <w:spacing w:after="0" w:line="240" w:lineRule="auto"/>
              <w:textAlignment w:val="baseline"/>
              <w:rPr>
                <w:rFonts w:ascii="Times New Roman" w:hAnsi="Times New Roman" w:cs="Times New Roman"/>
                <w:szCs w:val="24"/>
                <w:lang w:eastAsia="ru-RU"/>
              </w:rPr>
            </w:pPr>
          </w:p>
        </w:tc>
        <w:tc>
          <w:tcPr>
            <w:tcW w:w="2021" w:type="dxa"/>
          </w:tcPr>
          <w:p w:rsidR="00CD195D" w:rsidRPr="00EA43ED" w:rsidRDefault="00CD195D" w:rsidP="00EA43ED">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EA43ED">
              <w:rPr>
                <w:rFonts w:ascii="Times New Roman" w:hAnsi="Times New Roman" w:cs="Times New Roman"/>
                <w:szCs w:val="24"/>
                <w:lang w:eastAsia="ru-RU"/>
              </w:rPr>
              <w:t>Международный уровень</w:t>
            </w:r>
          </w:p>
        </w:tc>
      </w:tr>
      <w:tr w:rsidR="002F0EF2" w:rsidRPr="00EA43ED" w:rsidTr="00CD195D">
        <w:tc>
          <w:tcPr>
            <w:tcW w:w="1940" w:type="dxa"/>
            <w:vMerge w:val="restart"/>
          </w:tcPr>
          <w:p w:rsidR="002F0EF2" w:rsidRPr="00EA43ED" w:rsidRDefault="002F0EF2" w:rsidP="00EA43ED">
            <w:pPr>
              <w:widowControl w:val="0"/>
              <w:autoSpaceDE w:val="0"/>
              <w:autoSpaceDN w:val="0"/>
              <w:adjustRightInd w:val="0"/>
              <w:spacing w:after="0" w:line="240" w:lineRule="auto"/>
              <w:jc w:val="both"/>
              <w:rPr>
                <w:rFonts w:ascii="Times New Roman" w:hAnsi="Times New Roman" w:cs="Times New Roman"/>
                <w:szCs w:val="24"/>
                <w:lang w:eastAsia="ru-RU"/>
              </w:rPr>
            </w:pPr>
            <w:r w:rsidRPr="00EA43ED">
              <w:rPr>
                <w:rFonts w:ascii="Times New Roman" w:hAnsi="Times New Roman" w:cs="Times New Roman"/>
                <w:szCs w:val="24"/>
                <w:lang w:eastAsia="ru-RU"/>
              </w:rPr>
              <w:lastRenderedPageBreak/>
              <w:t>Организация и проведение конференций, семинаров, мастер-классов, публикация методических материалов</w:t>
            </w:r>
          </w:p>
        </w:tc>
        <w:tc>
          <w:tcPr>
            <w:tcW w:w="3521" w:type="dxa"/>
          </w:tcPr>
          <w:p w:rsidR="002F0EF2" w:rsidRPr="00EA43ED" w:rsidRDefault="002F0EF2" w:rsidP="00EA43ED">
            <w:pPr>
              <w:spacing w:after="0" w:line="240" w:lineRule="auto"/>
              <w:contextualSpacing/>
              <w:rPr>
                <w:rFonts w:ascii="Times New Roman" w:hAnsi="Times New Roman" w:cs="Times New Roman"/>
                <w:szCs w:val="24"/>
                <w:lang w:eastAsia="ru-RU"/>
              </w:rPr>
            </w:pPr>
            <w:r w:rsidRPr="00EA43ED">
              <w:rPr>
                <w:rFonts w:ascii="Times New Roman" w:hAnsi="Times New Roman" w:cs="Times New Roman"/>
                <w:szCs w:val="24"/>
                <w:lang w:eastAsia="ru-RU"/>
              </w:rPr>
              <w:t>Публикация авторского материала «Приобщение детей к русской народной культуре посредством праздников и развлечений» на образовательном портале «</w:t>
            </w:r>
            <w:proofErr w:type="spellStart"/>
            <w:r w:rsidRPr="00EA43ED">
              <w:rPr>
                <w:rFonts w:ascii="Times New Roman" w:hAnsi="Times New Roman" w:cs="Times New Roman"/>
                <w:szCs w:val="24"/>
                <w:lang w:eastAsia="ru-RU"/>
              </w:rPr>
              <w:t>Педразвитие</w:t>
            </w:r>
            <w:proofErr w:type="spellEnd"/>
            <w:r w:rsidRPr="00EA43ED">
              <w:rPr>
                <w:rFonts w:ascii="Times New Roman" w:hAnsi="Times New Roman" w:cs="Times New Roman"/>
                <w:szCs w:val="24"/>
                <w:lang w:eastAsia="ru-RU"/>
              </w:rPr>
              <w:t>»</w:t>
            </w:r>
          </w:p>
        </w:tc>
        <w:tc>
          <w:tcPr>
            <w:tcW w:w="2089" w:type="dxa"/>
          </w:tcPr>
          <w:p w:rsidR="002F0EF2" w:rsidRPr="00EA43ED" w:rsidRDefault="002F0EF2" w:rsidP="00EA43ED">
            <w:pPr>
              <w:widowControl w:val="0"/>
              <w:autoSpaceDE w:val="0"/>
              <w:autoSpaceDN w:val="0"/>
              <w:adjustRightInd w:val="0"/>
              <w:spacing w:after="0" w:line="240" w:lineRule="auto"/>
              <w:jc w:val="center"/>
              <w:rPr>
                <w:rFonts w:ascii="Times New Roman" w:hAnsi="Times New Roman" w:cs="Times New Roman"/>
                <w:i/>
                <w:szCs w:val="24"/>
                <w:lang w:eastAsia="ru-RU"/>
              </w:rPr>
            </w:pPr>
            <w:r w:rsidRPr="00EA43ED">
              <w:rPr>
                <w:rFonts w:ascii="Times New Roman" w:hAnsi="Times New Roman" w:cs="Times New Roman"/>
                <w:i/>
                <w:szCs w:val="24"/>
                <w:lang w:eastAsia="ru-RU"/>
              </w:rPr>
              <w:t>Свидетельство о публикации</w:t>
            </w:r>
          </w:p>
          <w:p w:rsidR="002F0EF2" w:rsidRPr="00EA43ED" w:rsidRDefault="002F0EF2" w:rsidP="00EA43ED">
            <w:pPr>
              <w:widowControl w:val="0"/>
              <w:autoSpaceDE w:val="0"/>
              <w:autoSpaceDN w:val="0"/>
              <w:adjustRightInd w:val="0"/>
              <w:spacing w:after="0" w:line="240" w:lineRule="auto"/>
              <w:jc w:val="center"/>
              <w:rPr>
                <w:rFonts w:ascii="Times New Roman" w:hAnsi="Times New Roman" w:cs="Times New Roman"/>
                <w:szCs w:val="24"/>
                <w:lang w:eastAsia="ru-RU"/>
              </w:rPr>
            </w:pPr>
            <w:r w:rsidRPr="00EA43ED">
              <w:rPr>
                <w:rFonts w:ascii="Times New Roman" w:hAnsi="Times New Roman" w:cs="Times New Roman"/>
                <w:szCs w:val="24"/>
                <w:lang w:eastAsia="ru-RU"/>
              </w:rPr>
              <w:t>Воспитател</w:t>
            </w:r>
            <w:r>
              <w:rPr>
                <w:rFonts w:ascii="Times New Roman" w:hAnsi="Times New Roman" w:cs="Times New Roman"/>
                <w:szCs w:val="24"/>
                <w:lang w:eastAsia="ru-RU"/>
              </w:rPr>
              <w:t>и</w:t>
            </w:r>
          </w:p>
          <w:p w:rsidR="002F0EF2" w:rsidRDefault="002F0EF2" w:rsidP="00EA43ED">
            <w:pPr>
              <w:widowControl w:val="0"/>
              <w:autoSpaceDE w:val="0"/>
              <w:autoSpaceDN w:val="0"/>
              <w:adjustRightInd w:val="0"/>
              <w:spacing w:after="0" w:line="240" w:lineRule="auto"/>
              <w:jc w:val="center"/>
              <w:rPr>
                <w:rFonts w:ascii="Times New Roman" w:hAnsi="Times New Roman" w:cs="Times New Roman"/>
                <w:szCs w:val="24"/>
                <w:lang w:eastAsia="ru-RU"/>
              </w:rPr>
            </w:pPr>
            <w:r w:rsidRPr="00EA43ED">
              <w:rPr>
                <w:rFonts w:ascii="Times New Roman" w:hAnsi="Times New Roman" w:cs="Times New Roman"/>
                <w:szCs w:val="24"/>
                <w:lang w:eastAsia="ru-RU"/>
              </w:rPr>
              <w:t>Бортник Л.В.</w:t>
            </w:r>
          </w:p>
          <w:p w:rsidR="002F0EF2" w:rsidRPr="00EA43ED" w:rsidRDefault="002F0EF2" w:rsidP="00EA43ED">
            <w:pPr>
              <w:widowControl w:val="0"/>
              <w:autoSpaceDE w:val="0"/>
              <w:autoSpaceDN w:val="0"/>
              <w:adjustRightInd w:val="0"/>
              <w:spacing w:after="0" w:line="240" w:lineRule="auto"/>
              <w:jc w:val="center"/>
              <w:rPr>
                <w:rFonts w:ascii="Times New Roman" w:hAnsi="Times New Roman" w:cs="Times New Roman"/>
                <w:szCs w:val="24"/>
                <w:lang w:eastAsia="ru-RU"/>
              </w:rPr>
            </w:pPr>
            <w:proofErr w:type="spellStart"/>
            <w:r>
              <w:rPr>
                <w:rFonts w:ascii="Times New Roman" w:hAnsi="Times New Roman" w:cs="Times New Roman"/>
                <w:szCs w:val="24"/>
                <w:lang w:eastAsia="ru-RU"/>
              </w:rPr>
              <w:t>Сизикова</w:t>
            </w:r>
            <w:proofErr w:type="spellEnd"/>
            <w:r>
              <w:rPr>
                <w:rFonts w:ascii="Times New Roman" w:hAnsi="Times New Roman" w:cs="Times New Roman"/>
                <w:szCs w:val="24"/>
                <w:lang w:eastAsia="ru-RU"/>
              </w:rPr>
              <w:t xml:space="preserve"> Н.Н.</w:t>
            </w:r>
          </w:p>
        </w:tc>
        <w:tc>
          <w:tcPr>
            <w:tcW w:w="2021" w:type="dxa"/>
          </w:tcPr>
          <w:p w:rsidR="002F0EF2" w:rsidRPr="00EA43ED" w:rsidRDefault="002F0EF2" w:rsidP="00EA43ED">
            <w:pPr>
              <w:widowControl w:val="0"/>
              <w:autoSpaceDE w:val="0"/>
              <w:autoSpaceDN w:val="0"/>
              <w:adjustRightInd w:val="0"/>
              <w:spacing w:after="0" w:line="240" w:lineRule="auto"/>
              <w:textAlignment w:val="baseline"/>
              <w:rPr>
                <w:rFonts w:ascii="Times New Roman" w:hAnsi="Times New Roman" w:cs="Times New Roman"/>
                <w:szCs w:val="24"/>
                <w:lang w:eastAsia="ru-RU"/>
              </w:rPr>
            </w:pPr>
            <w:r w:rsidRPr="007674B7">
              <w:rPr>
                <w:rFonts w:ascii="Times New Roman" w:hAnsi="Times New Roman" w:cs="Times New Roman"/>
                <w:szCs w:val="24"/>
                <w:lang w:eastAsia="ru-RU"/>
              </w:rPr>
              <w:t>Международный уровень</w:t>
            </w:r>
          </w:p>
        </w:tc>
      </w:tr>
      <w:tr w:rsidR="002F0EF2" w:rsidRPr="00EA43ED" w:rsidTr="00CD195D">
        <w:tc>
          <w:tcPr>
            <w:tcW w:w="1940" w:type="dxa"/>
            <w:vMerge/>
          </w:tcPr>
          <w:p w:rsidR="002F0EF2" w:rsidRPr="00EA43ED" w:rsidRDefault="002F0EF2" w:rsidP="00EA43ED">
            <w:pPr>
              <w:widowControl w:val="0"/>
              <w:autoSpaceDE w:val="0"/>
              <w:autoSpaceDN w:val="0"/>
              <w:adjustRightInd w:val="0"/>
              <w:spacing w:after="0" w:line="240" w:lineRule="auto"/>
              <w:jc w:val="both"/>
              <w:rPr>
                <w:rFonts w:ascii="Times New Roman" w:hAnsi="Times New Roman" w:cs="Times New Roman"/>
                <w:szCs w:val="24"/>
                <w:lang w:eastAsia="ru-RU"/>
              </w:rPr>
            </w:pPr>
          </w:p>
        </w:tc>
        <w:tc>
          <w:tcPr>
            <w:tcW w:w="3521" w:type="dxa"/>
          </w:tcPr>
          <w:p w:rsidR="002F0EF2" w:rsidRPr="00EA43ED" w:rsidRDefault="002F0EF2" w:rsidP="00793DCE">
            <w:pPr>
              <w:widowControl w:val="0"/>
              <w:autoSpaceDE w:val="0"/>
              <w:autoSpaceDN w:val="0"/>
              <w:adjustRightInd w:val="0"/>
              <w:spacing w:after="0" w:line="240" w:lineRule="auto"/>
              <w:rPr>
                <w:rFonts w:ascii="Times New Roman" w:hAnsi="Times New Roman" w:cs="Times New Roman"/>
                <w:szCs w:val="24"/>
                <w:lang w:eastAsia="ru-RU"/>
              </w:rPr>
            </w:pPr>
            <w:r w:rsidRPr="00EA43ED">
              <w:rPr>
                <w:rFonts w:ascii="Times New Roman" w:hAnsi="Times New Roman" w:cs="Times New Roman"/>
                <w:szCs w:val="24"/>
                <w:lang w:eastAsia="ru-RU"/>
              </w:rPr>
              <w:t>Публикация учебно-методического материала на об</w:t>
            </w:r>
            <w:r>
              <w:rPr>
                <w:rFonts w:ascii="Times New Roman" w:hAnsi="Times New Roman" w:cs="Times New Roman"/>
                <w:szCs w:val="24"/>
                <w:lang w:eastAsia="ru-RU"/>
              </w:rPr>
              <w:t>разовательном портале «</w:t>
            </w:r>
            <w:proofErr w:type="spellStart"/>
            <w:r>
              <w:rPr>
                <w:rFonts w:ascii="Times New Roman" w:hAnsi="Times New Roman" w:cs="Times New Roman"/>
                <w:szCs w:val="24"/>
                <w:lang w:eastAsia="ru-RU"/>
              </w:rPr>
              <w:t>Учсовет</w:t>
            </w:r>
            <w:proofErr w:type="spellEnd"/>
            <w:r>
              <w:rPr>
                <w:rFonts w:ascii="Times New Roman" w:hAnsi="Times New Roman" w:cs="Times New Roman"/>
                <w:szCs w:val="24"/>
                <w:lang w:eastAsia="ru-RU"/>
              </w:rPr>
              <w:t>», «</w:t>
            </w:r>
            <w:proofErr w:type="spellStart"/>
            <w:r w:rsidR="00793DCE">
              <w:rPr>
                <w:rFonts w:ascii="Times New Roman" w:hAnsi="Times New Roman" w:cs="Times New Roman"/>
                <w:szCs w:val="24"/>
                <w:lang w:eastAsia="ru-RU"/>
              </w:rPr>
              <w:t>Маам</w:t>
            </w:r>
            <w:proofErr w:type="spellEnd"/>
            <w:r>
              <w:rPr>
                <w:rFonts w:ascii="Times New Roman" w:hAnsi="Times New Roman" w:cs="Times New Roman"/>
                <w:szCs w:val="24"/>
                <w:lang w:eastAsia="ru-RU"/>
              </w:rPr>
              <w:t>»</w:t>
            </w:r>
            <w:r w:rsidRPr="00EA43ED">
              <w:rPr>
                <w:rFonts w:ascii="Times New Roman" w:hAnsi="Times New Roman" w:cs="Times New Roman"/>
                <w:szCs w:val="24"/>
                <w:lang w:eastAsia="ru-RU"/>
              </w:rPr>
              <w:t xml:space="preserve">  </w:t>
            </w:r>
          </w:p>
        </w:tc>
        <w:tc>
          <w:tcPr>
            <w:tcW w:w="2089" w:type="dxa"/>
          </w:tcPr>
          <w:p w:rsidR="002F0EF2" w:rsidRPr="00EA43ED" w:rsidRDefault="002F0EF2" w:rsidP="00EA43ED">
            <w:pPr>
              <w:widowControl w:val="0"/>
              <w:autoSpaceDE w:val="0"/>
              <w:autoSpaceDN w:val="0"/>
              <w:adjustRightInd w:val="0"/>
              <w:spacing w:after="0" w:line="240" w:lineRule="auto"/>
              <w:jc w:val="center"/>
              <w:rPr>
                <w:rFonts w:ascii="Times New Roman" w:hAnsi="Times New Roman" w:cs="Times New Roman"/>
                <w:i/>
                <w:szCs w:val="24"/>
                <w:lang w:eastAsia="ru-RU"/>
              </w:rPr>
            </w:pPr>
            <w:r w:rsidRPr="00EA43ED">
              <w:rPr>
                <w:rFonts w:ascii="Times New Roman" w:hAnsi="Times New Roman" w:cs="Times New Roman"/>
                <w:i/>
                <w:szCs w:val="24"/>
                <w:lang w:eastAsia="ru-RU"/>
              </w:rPr>
              <w:t>Свидетельство о публикации</w:t>
            </w:r>
          </w:p>
          <w:p w:rsidR="002F0EF2" w:rsidRPr="00EA43ED" w:rsidRDefault="002F0EF2" w:rsidP="00EA43ED">
            <w:pPr>
              <w:widowControl w:val="0"/>
              <w:autoSpaceDE w:val="0"/>
              <w:autoSpaceDN w:val="0"/>
              <w:adjustRightInd w:val="0"/>
              <w:spacing w:after="0" w:line="240" w:lineRule="auto"/>
              <w:jc w:val="center"/>
              <w:rPr>
                <w:rFonts w:ascii="Times New Roman" w:hAnsi="Times New Roman" w:cs="Times New Roman"/>
                <w:szCs w:val="24"/>
                <w:lang w:eastAsia="ru-RU"/>
              </w:rPr>
            </w:pPr>
            <w:r w:rsidRPr="00EA43ED">
              <w:rPr>
                <w:rFonts w:ascii="Times New Roman" w:hAnsi="Times New Roman" w:cs="Times New Roman"/>
                <w:szCs w:val="24"/>
                <w:lang w:eastAsia="ru-RU"/>
              </w:rPr>
              <w:t>Воспитатель</w:t>
            </w:r>
          </w:p>
          <w:p w:rsidR="002F0EF2" w:rsidRPr="00EA43ED" w:rsidRDefault="002F0EF2" w:rsidP="00EA43ED">
            <w:pPr>
              <w:widowControl w:val="0"/>
              <w:autoSpaceDE w:val="0"/>
              <w:autoSpaceDN w:val="0"/>
              <w:adjustRightInd w:val="0"/>
              <w:spacing w:after="0" w:line="240" w:lineRule="auto"/>
              <w:jc w:val="center"/>
              <w:rPr>
                <w:rFonts w:ascii="Times New Roman" w:hAnsi="Times New Roman" w:cs="Times New Roman"/>
                <w:szCs w:val="24"/>
                <w:lang w:eastAsia="ru-RU"/>
              </w:rPr>
            </w:pPr>
            <w:r w:rsidRPr="00EA43ED">
              <w:rPr>
                <w:rFonts w:ascii="Times New Roman" w:hAnsi="Times New Roman" w:cs="Times New Roman"/>
                <w:szCs w:val="24"/>
                <w:lang w:eastAsia="ru-RU"/>
              </w:rPr>
              <w:t>Бажутина А.В.</w:t>
            </w:r>
          </w:p>
        </w:tc>
        <w:tc>
          <w:tcPr>
            <w:tcW w:w="2021" w:type="dxa"/>
          </w:tcPr>
          <w:p w:rsidR="002F0EF2" w:rsidRPr="00EA43ED" w:rsidRDefault="002F0EF2" w:rsidP="00EA43ED">
            <w:pPr>
              <w:widowControl w:val="0"/>
              <w:autoSpaceDE w:val="0"/>
              <w:autoSpaceDN w:val="0"/>
              <w:adjustRightInd w:val="0"/>
              <w:spacing w:after="0" w:line="240" w:lineRule="auto"/>
              <w:textAlignment w:val="baseline"/>
              <w:rPr>
                <w:rFonts w:ascii="Times New Roman" w:hAnsi="Times New Roman" w:cs="Times New Roman"/>
                <w:szCs w:val="24"/>
                <w:lang w:eastAsia="ru-RU"/>
              </w:rPr>
            </w:pPr>
          </w:p>
        </w:tc>
      </w:tr>
      <w:tr w:rsidR="002F0EF2" w:rsidRPr="00EA43ED" w:rsidTr="00CD195D">
        <w:tc>
          <w:tcPr>
            <w:tcW w:w="1940" w:type="dxa"/>
            <w:vMerge/>
          </w:tcPr>
          <w:p w:rsidR="002F0EF2" w:rsidRPr="00EA43ED" w:rsidRDefault="002F0EF2" w:rsidP="00EA43ED">
            <w:pPr>
              <w:widowControl w:val="0"/>
              <w:autoSpaceDE w:val="0"/>
              <w:autoSpaceDN w:val="0"/>
              <w:adjustRightInd w:val="0"/>
              <w:spacing w:after="0" w:line="240" w:lineRule="auto"/>
              <w:jc w:val="both"/>
              <w:rPr>
                <w:rFonts w:ascii="Times New Roman" w:hAnsi="Times New Roman" w:cs="Times New Roman"/>
                <w:szCs w:val="24"/>
                <w:lang w:eastAsia="ru-RU"/>
              </w:rPr>
            </w:pPr>
          </w:p>
        </w:tc>
        <w:tc>
          <w:tcPr>
            <w:tcW w:w="3521" w:type="dxa"/>
          </w:tcPr>
          <w:p w:rsidR="002F0EF2" w:rsidRPr="00EA43ED" w:rsidRDefault="002F0EF2" w:rsidP="00EA43ED">
            <w:pPr>
              <w:widowControl w:val="0"/>
              <w:autoSpaceDE w:val="0"/>
              <w:autoSpaceDN w:val="0"/>
              <w:adjustRightInd w:val="0"/>
              <w:spacing w:after="0" w:line="240" w:lineRule="auto"/>
              <w:rPr>
                <w:rFonts w:ascii="Times New Roman" w:hAnsi="Times New Roman" w:cs="Times New Roman"/>
                <w:szCs w:val="24"/>
                <w:lang w:eastAsia="ru-RU"/>
              </w:rPr>
            </w:pPr>
            <w:r w:rsidRPr="00EA43ED">
              <w:rPr>
                <w:rFonts w:ascii="Times New Roman" w:hAnsi="Times New Roman" w:cs="Times New Roman"/>
                <w:szCs w:val="24"/>
                <w:lang w:eastAsia="ru-RU"/>
              </w:rPr>
              <w:t>Публикация учебно-методического материала на образовательном портале «</w:t>
            </w:r>
            <w:proofErr w:type="spellStart"/>
            <w:r w:rsidRPr="00EA43ED">
              <w:rPr>
                <w:rFonts w:ascii="Times New Roman" w:hAnsi="Times New Roman" w:cs="Times New Roman"/>
                <w:szCs w:val="24"/>
                <w:lang w:eastAsia="ru-RU"/>
              </w:rPr>
              <w:t>Учсовет</w:t>
            </w:r>
            <w:proofErr w:type="spellEnd"/>
            <w:r w:rsidRPr="00EA43ED">
              <w:rPr>
                <w:rFonts w:ascii="Times New Roman" w:hAnsi="Times New Roman" w:cs="Times New Roman"/>
                <w:szCs w:val="24"/>
                <w:lang w:eastAsia="ru-RU"/>
              </w:rPr>
              <w:t>»</w:t>
            </w:r>
          </w:p>
          <w:p w:rsidR="002F0EF2" w:rsidRPr="00EA43ED" w:rsidRDefault="002F0EF2" w:rsidP="00EA43ED">
            <w:pPr>
              <w:widowControl w:val="0"/>
              <w:autoSpaceDE w:val="0"/>
              <w:autoSpaceDN w:val="0"/>
              <w:adjustRightInd w:val="0"/>
              <w:spacing w:after="0" w:line="240" w:lineRule="auto"/>
              <w:rPr>
                <w:rFonts w:ascii="Times New Roman" w:hAnsi="Times New Roman" w:cs="Times New Roman"/>
                <w:szCs w:val="24"/>
                <w:lang w:eastAsia="ru-RU"/>
              </w:rPr>
            </w:pPr>
            <w:r w:rsidRPr="00EA43ED">
              <w:rPr>
                <w:rFonts w:ascii="Times New Roman" w:hAnsi="Times New Roman" w:cs="Times New Roman"/>
                <w:szCs w:val="24"/>
                <w:lang w:eastAsia="ru-RU"/>
              </w:rPr>
              <w:t xml:space="preserve">«Стен-газета ко Дню Матери»      </w:t>
            </w:r>
          </w:p>
        </w:tc>
        <w:tc>
          <w:tcPr>
            <w:tcW w:w="2089" w:type="dxa"/>
          </w:tcPr>
          <w:p w:rsidR="002F0EF2" w:rsidRPr="00EA43ED" w:rsidRDefault="002F0EF2" w:rsidP="00EA43ED">
            <w:pPr>
              <w:widowControl w:val="0"/>
              <w:autoSpaceDE w:val="0"/>
              <w:autoSpaceDN w:val="0"/>
              <w:adjustRightInd w:val="0"/>
              <w:spacing w:after="0" w:line="240" w:lineRule="auto"/>
              <w:jc w:val="center"/>
              <w:rPr>
                <w:rFonts w:ascii="Times New Roman" w:hAnsi="Times New Roman" w:cs="Times New Roman"/>
                <w:i/>
                <w:szCs w:val="24"/>
                <w:lang w:eastAsia="ru-RU"/>
              </w:rPr>
            </w:pPr>
            <w:r w:rsidRPr="00EA43ED">
              <w:rPr>
                <w:rFonts w:ascii="Times New Roman" w:hAnsi="Times New Roman" w:cs="Times New Roman"/>
                <w:i/>
                <w:szCs w:val="24"/>
                <w:lang w:eastAsia="ru-RU"/>
              </w:rPr>
              <w:t>Свидетельство о публикации</w:t>
            </w:r>
          </w:p>
          <w:p w:rsidR="002F0EF2" w:rsidRPr="00EA43ED" w:rsidRDefault="00793DCE" w:rsidP="00EA43ED">
            <w:pPr>
              <w:widowControl w:val="0"/>
              <w:autoSpaceDE w:val="0"/>
              <w:autoSpaceDN w:val="0"/>
              <w:adjustRightInd w:val="0"/>
              <w:spacing w:after="0" w:line="240" w:lineRule="auto"/>
              <w:jc w:val="center"/>
              <w:rPr>
                <w:rFonts w:ascii="Times New Roman" w:hAnsi="Times New Roman" w:cs="Times New Roman"/>
                <w:szCs w:val="24"/>
                <w:lang w:eastAsia="ru-RU"/>
              </w:rPr>
            </w:pPr>
            <w:r>
              <w:rPr>
                <w:rFonts w:ascii="Times New Roman" w:hAnsi="Times New Roman" w:cs="Times New Roman"/>
                <w:szCs w:val="24"/>
                <w:lang w:eastAsia="ru-RU"/>
              </w:rPr>
              <w:t>Воспитатель</w:t>
            </w:r>
          </w:p>
          <w:p w:rsidR="002F0EF2" w:rsidRDefault="002F0EF2" w:rsidP="00EA43ED">
            <w:pPr>
              <w:widowControl w:val="0"/>
              <w:autoSpaceDE w:val="0"/>
              <w:autoSpaceDN w:val="0"/>
              <w:adjustRightInd w:val="0"/>
              <w:spacing w:after="0" w:line="240" w:lineRule="auto"/>
              <w:jc w:val="center"/>
              <w:rPr>
                <w:rFonts w:ascii="Times New Roman" w:hAnsi="Times New Roman" w:cs="Times New Roman"/>
                <w:szCs w:val="24"/>
                <w:lang w:eastAsia="ru-RU"/>
              </w:rPr>
            </w:pPr>
            <w:r w:rsidRPr="00EA43ED">
              <w:rPr>
                <w:rFonts w:ascii="Times New Roman" w:hAnsi="Times New Roman" w:cs="Times New Roman"/>
                <w:szCs w:val="24"/>
                <w:lang w:eastAsia="ru-RU"/>
              </w:rPr>
              <w:t>Бажутина А.В.</w:t>
            </w:r>
          </w:p>
          <w:p w:rsidR="00793DCE" w:rsidRPr="00EA43ED" w:rsidRDefault="00793DCE" w:rsidP="00EA43ED">
            <w:pPr>
              <w:widowControl w:val="0"/>
              <w:autoSpaceDE w:val="0"/>
              <w:autoSpaceDN w:val="0"/>
              <w:adjustRightInd w:val="0"/>
              <w:spacing w:after="0" w:line="240" w:lineRule="auto"/>
              <w:jc w:val="center"/>
              <w:rPr>
                <w:rFonts w:ascii="Times New Roman" w:hAnsi="Times New Roman" w:cs="Times New Roman"/>
                <w:szCs w:val="24"/>
                <w:lang w:eastAsia="ru-RU"/>
              </w:rPr>
            </w:pPr>
          </w:p>
        </w:tc>
        <w:tc>
          <w:tcPr>
            <w:tcW w:w="2021" w:type="dxa"/>
          </w:tcPr>
          <w:p w:rsidR="002F0EF2" w:rsidRPr="007674B7" w:rsidRDefault="002F0EF2" w:rsidP="00EA43ED">
            <w:pPr>
              <w:widowControl w:val="0"/>
              <w:autoSpaceDE w:val="0"/>
              <w:autoSpaceDN w:val="0"/>
              <w:adjustRightInd w:val="0"/>
              <w:spacing w:after="0" w:line="240" w:lineRule="auto"/>
              <w:jc w:val="center"/>
              <w:rPr>
                <w:rFonts w:ascii="Times New Roman" w:hAnsi="Times New Roman" w:cs="Times New Roman"/>
                <w:szCs w:val="24"/>
                <w:lang w:eastAsia="ru-RU"/>
              </w:rPr>
            </w:pPr>
          </w:p>
        </w:tc>
      </w:tr>
      <w:tr w:rsidR="002F0EF2" w:rsidRPr="00EA43ED" w:rsidTr="00CD195D">
        <w:tc>
          <w:tcPr>
            <w:tcW w:w="1940" w:type="dxa"/>
            <w:vMerge/>
          </w:tcPr>
          <w:p w:rsidR="002F0EF2" w:rsidRPr="00EA43ED" w:rsidRDefault="002F0EF2" w:rsidP="00EA43ED">
            <w:pPr>
              <w:widowControl w:val="0"/>
              <w:autoSpaceDE w:val="0"/>
              <w:autoSpaceDN w:val="0"/>
              <w:adjustRightInd w:val="0"/>
              <w:spacing w:after="0" w:line="240" w:lineRule="auto"/>
              <w:jc w:val="both"/>
              <w:rPr>
                <w:rFonts w:ascii="Times New Roman" w:hAnsi="Times New Roman" w:cs="Times New Roman"/>
                <w:szCs w:val="24"/>
                <w:lang w:eastAsia="ru-RU"/>
              </w:rPr>
            </w:pPr>
          </w:p>
        </w:tc>
        <w:tc>
          <w:tcPr>
            <w:tcW w:w="3521" w:type="dxa"/>
          </w:tcPr>
          <w:p w:rsidR="002F0EF2" w:rsidRPr="00EA43ED" w:rsidRDefault="002F0EF2" w:rsidP="00EA43ED">
            <w:pPr>
              <w:widowControl w:val="0"/>
              <w:autoSpaceDE w:val="0"/>
              <w:autoSpaceDN w:val="0"/>
              <w:adjustRightInd w:val="0"/>
              <w:spacing w:after="0" w:line="240" w:lineRule="auto"/>
              <w:rPr>
                <w:rFonts w:ascii="Times New Roman" w:hAnsi="Times New Roman" w:cs="Times New Roman"/>
                <w:szCs w:val="24"/>
                <w:lang w:eastAsia="ru-RU"/>
              </w:rPr>
            </w:pPr>
            <w:r w:rsidRPr="00EA43ED">
              <w:rPr>
                <w:rFonts w:ascii="Times New Roman" w:hAnsi="Times New Roman" w:cs="Times New Roman"/>
                <w:szCs w:val="24"/>
                <w:lang w:eastAsia="ru-RU"/>
              </w:rPr>
              <w:t>Публикация учебно-методического материала на международном образовательном портале «</w:t>
            </w:r>
            <w:proofErr w:type="spellStart"/>
            <w:r w:rsidRPr="00EA43ED">
              <w:rPr>
                <w:rFonts w:ascii="Times New Roman" w:hAnsi="Times New Roman" w:cs="Times New Roman"/>
                <w:szCs w:val="24"/>
                <w:lang w:eastAsia="ru-RU"/>
              </w:rPr>
              <w:t>Маам</w:t>
            </w:r>
            <w:proofErr w:type="spellEnd"/>
            <w:r w:rsidRPr="00EA43ED">
              <w:rPr>
                <w:rFonts w:ascii="Times New Roman" w:hAnsi="Times New Roman" w:cs="Times New Roman"/>
                <w:szCs w:val="24"/>
                <w:lang w:eastAsia="ru-RU"/>
              </w:rPr>
              <w:t>»</w:t>
            </w:r>
          </w:p>
          <w:p w:rsidR="002F0EF2" w:rsidRPr="00EA43ED" w:rsidRDefault="002F0EF2" w:rsidP="00EA43ED">
            <w:pPr>
              <w:widowControl w:val="0"/>
              <w:autoSpaceDE w:val="0"/>
              <w:autoSpaceDN w:val="0"/>
              <w:adjustRightInd w:val="0"/>
              <w:spacing w:after="0" w:line="240" w:lineRule="auto"/>
              <w:rPr>
                <w:rFonts w:ascii="Times New Roman" w:hAnsi="Times New Roman" w:cs="Times New Roman"/>
                <w:szCs w:val="24"/>
                <w:lang w:eastAsia="ru-RU"/>
              </w:rPr>
            </w:pPr>
          </w:p>
        </w:tc>
        <w:tc>
          <w:tcPr>
            <w:tcW w:w="2089" w:type="dxa"/>
          </w:tcPr>
          <w:p w:rsidR="002F0EF2" w:rsidRPr="00EA43ED" w:rsidRDefault="002F0EF2" w:rsidP="00EA43ED">
            <w:pPr>
              <w:widowControl w:val="0"/>
              <w:autoSpaceDE w:val="0"/>
              <w:autoSpaceDN w:val="0"/>
              <w:adjustRightInd w:val="0"/>
              <w:spacing w:after="0" w:line="240" w:lineRule="auto"/>
              <w:jc w:val="center"/>
              <w:rPr>
                <w:rFonts w:ascii="Times New Roman" w:hAnsi="Times New Roman" w:cs="Times New Roman"/>
                <w:i/>
                <w:szCs w:val="24"/>
                <w:lang w:eastAsia="ru-RU"/>
              </w:rPr>
            </w:pPr>
            <w:r w:rsidRPr="00EA43ED">
              <w:rPr>
                <w:rFonts w:ascii="Times New Roman" w:hAnsi="Times New Roman" w:cs="Times New Roman"/>
                <w:i/>
                <w:szCs w:val="24"/>
                <w:lang w:eastAsia="ru-RU"/>
              </w:rPr>
              <w:t>Свидетельство о публикации</w:t>
            </w:r>
          </w:p>
          <w:p w:rsidR="002F0EF2" w:rsidRPr="00EA43ED" w:rsidRDefault="00793DCE" w:rsidP="00EA43ED">
            <w:pPr>
              <w:widowControl w:val="0"/>
              <w:autoSpaceDE w:val="0"/>
              <w:autoSpaceDN w:val="0"/>
              <w:adjustRightInd w:val="0"/>
              <w:spacing w:after="0" w:line="240" w:lineRule="auto"/>
              <w:jc w:val="center"/>
              <w:rPr>
                <w:rFonts w:ascii="Times New Roman" w:hAnsi="Times New Roman" w:cs="Times New Roman"/>
                <w:szCs w:val="24"/>
                <w:lang w:eastAsia="ru-RU"/>
              </w:rPr>
            </w:pPr>
            <w:r>
              <w:rPr>
                <w:rFonts w:ascii="Times New Roman" w:hAnsi="Times New Roman" w:cs="Times New Roman"/>
                <w:szCs w:val="24"/>
                <w:lang w:eastAsia="ru-RU"/>
              </w:rPr>
              <w:t>Воспитатели</w:t>
            </w:r>
          </w:p>
          <w:p w:rsidR="002F0EF2" w:rsidRDefault="002F0EF2" w:rsidP="00EA43ED">
            <w:pPr>
              <w:widowControl w:val="0"/>
              <w:autoSpaceDE w:val="0"/>
              <w:autoSpaceDN w:val="0"/>
              <w:adjustRightInd w:val="0"/>
              <w:spacing w:after="0" w:line="240" w:lineRule="auto"/>
              <w:jc w:val="center"/>
              <w:rPr>
                <w:rFonts w:ascii="Times New Roman" w:hAnsi="Times New Roman" w:cs="Times New Roman"/>
                <w:szCs w:val="24"/>
                <w:lang w:eastAsia="ru-RU"/>
              </w:rPr>
            </w:pPr>
            <w:r w:rsidRPr="00EA43ED">
              <w:rPr>
                <w:rFonts w:ascii="Times New Roman" w:hAnsi="Times New Roman" w:cs="Times New Roman"/>
                <w:szCs w:val="24"/>
                <w:lang w:eastAsia="ru-RU"/>
              </w:rPr>
              <w:t>Бажутина А.В.</w:t>
            </w:r>
          </w:p>
          <w:p w:rsidR="00793DCE" w:rsidRPr="00EA43ED" w:rsidRDefault="00793DCE" w:rsidP="00EA43ED">
            <w:pPr>
              <w:widowControl w:val="0"/>
              <w:autoSpaceDE w:val="0"/>
              <w:autoSpaceDN w:val="0"/>
              <w:adjustRightInd w:val="0"/>
              <w:spacing w:after="0" w:line="240" w:lineRule="auto"/>
              <w:jc w:val="center"/>
              <w:rPr>
                <w:rFonts w:ascii="Times New Roman" w:hAnsi="Times New Roman" w:cs="Times New Roman"/>
                <w:szCs w:val="24"/>
                <w:lang w:eastAsia="ru-RU"/>
              </w:rPr>
            </w:pPr>
            <w:r>
              <w:rPr>
                <w:rFonts w:ascii="Times New Roman" w:hAnsi="Times New Roman" w:cs="Times New Roman"/>
                <w:szCs w:val="24"/>
                <w:lang w:eastAsia="ru-RU"/>
              </w:rPr>
              <w:t>Шибанова Я.В.</w:t>
            </w:r>
          </w:p>
        </w:tc>
        <w:tc>
          <w:tcPr>
            <w:tcW w:w="2021" w:type="dxa"/>
          </w:tcPr>
          <w:p w:rsidR="002F0EF2" w:rsidRPr="00EA43ED" w:rsidRDefault="002F0EF2" w:rsidP="00EA43ED">
            <w:pPr>
              <w:widowControl w:val="0"/>
              <w:autoSpaceDE w:val="0"/>
              <w:autoSpaceDN w:val="0"/>
              <w:adjustRightInd w:val="0"/>
              <w:spacing w:after="0" w:line="240" w:lineRule="auto"/>
              <w:jc w:val="center"/>
              <w:rPr>
                <w:rFonts w:ascii="Times New Roman" w:hAnsi="Times New Roman" w:cs="Times New Roman"/>
                <w:i/>
                <w:szCs w:val="24"/>
                <w:lang w:eastAsia="ru-RU"/>
              </w:rPr>
            </w:pPr>
          </w:p>
        </w:tc>
      </w:tr>
      <w:tr w:rsidR="002F0EF2" w:rsidRPr="00EA43ED" w:rsidTr="00CD195D">
        <w:tc>
          <w:tcPr>
            <w:tcW w:w="1940" w:type="dxa"/>
            <w:vMerge/>
          </w:tcPr>
          <w:p w:rsidR="002F0EF2" w:rsidRPr="00EA43ED" w:rsidRDefault="002F0EF2" w:rsidP="00EA43ED">
            <w:pPr>
              <w:widowControl w:val="0"/>
              <w:autoSpaceDE w:val="0"/>
              <w:autoSpaceDN w:val="0"/>
              <w:adjustRightInd w:val="0"/>
              <w:spacing w:after="0" w:line="240" w:lineRule="auto"/>
              <w:jc w:val="both"/>
              <w:rPr>
                <w:rFonts w:ascii="Times New Roman" w:hAnsi="Times New Roman" w:cs="Times New Roman"/>
                <w:szCs w:val="24"/>
                <w:lang w:eastAsia="ru-RU"/>
              </w:rPr>
            </w:pPr>
          </w:p>
        </w:tc>
        <w:tc>
          <w:tcPr>
            <w:tcW w:w="3521" w:type="dxa"/>
          </w:tcPr>
          <w:p w:rsidR="002F0EF2" w:rsidRPr="00EA43ED" w:rsidRDefault="002F0EF2" w:rsidP="00EA43ED">
            <w:pPr>
              <w:widowControl w:val="0"/>
              <w:autoSpaceDE w:val="0"/>
              <w:autoSpaceDN w:val="0"/>
              <w:adjustRightInd w:val="0"/>
              <w:spacing w:after="0" w:line="240" w:lineRule="auto"/>
              <w:rPr>
                <w:rFonts w:ascii="Times New Roman" w:hAnsi="Times New Roman" w:cs="Times New Roman"/>
                <w:szCs w:val="24"/>
                <w:lang w:eastAsia="ru-RU"/>
              </w:rPr>
            </w:pPr>
          </w:p>
        </w:tc>
        <w:tc>
          <w:tcPr>
            <w:tcW w:w="2089" w:type="dxa"/>
          </w:tcPr>
          <w:p w:rsidR="002F0EF2" w:rsidRPr="00EA43ED" w:rsidRDefault="002F0EF2" w:rsidP="00EA43ED">
            <w:pPr>
              <w:widowControl w:val="0"/>
              <w:autoSpaceDE w:val="0"/>
              <w:autoSpaceDN w:val="0"/>
              <w:adjustRightInd w:val="0"/>
              <w:spacing w:after="0" w:line="240" w:lineRule="auto"/>
              <w:jc w:val="center"/>
              <w:rPr>
                <w:rFonts w:ascii="Times New Roman" w:hAnsi="Times New Roman" w:cs="Times New Roman"/>
                <w:szCs w:val="24"/>
                <w:lang w:eastAsia="ru-RU"/>
              </w:rPr>
            </w:pPr>
          </w:p>
        </w:tc>
        <w:tc>
          <w:tcPr>
            <w:tcW w:w="2021" w:type="dxa"/>
          </w:tcPr>
          <w:p w:rsidR="002F0EF2" w:rsidRPr="00EA43ED" w:rsidRDefault="002F0EF2" w:rsidP="00EA43ED">
            <w:pPr>
              <w:widowControl w:val="0"/>
              <w:autoSpaceDE w:val="0"/>
              <w:autoSpaceDN w:val="0"/>
              <w:adjustRightInd w:val="0"/>
              <w:spacing w:after="0" w:line="240" w:lineRule="auto"/>
              <w:jc w:val="center"/>
              <w:rPr>
                <w:rFonts w:ascii="Times New Roman" w:hAnsi="Times New Roman" w:cs="Times New Roman"/>
                <w:i/>
                <w:szCs w:val="24"/>
                <w:lang w:eastAsia="ru-RU"/>
              </w:rPr>
            </w:pPr>
          </w:p>
        </w:tc>
      </w:tr>
      <w:tr w:rsidR="002F0EF2" w:rsidRPr="00EA43ED" w:rsidTr="00CD195D">
        <w:tc>
          <w:tcPr>
            <w:tcW w:w="1940" w:type="dxa"/>
            <w:vMerge/>
          </w:tcPr>
          <w:p w:rsidR="002F0EF2" w:rsidRPr="00EA43ED" w:rsidRDefault="002F0EF2" w:rsidP="00EA43ED">
            <w:pPr>
              <w:widowControl w:val="0"/>
              <w:autoSpaceDE w:val="0"/>
              <w:autoSpaceDN w:val="0"/>
              <w:adjustRightInd w:val="0"/>
              <w:spacing w:after="0" w:line="240" w:lineRule="auto"/>
              <w:jc w:val="both"/>
              <w:rPr>
                <w:rFonts w:ascii="Times New Roman" w:hAnsi="Times New Roman" w:cs="Times New Roman"/>
                <w:szCs w:val="24"/>
                <w:lang w:eastAsia="ru-RU"/>
              </w:rPr>
            </w:pPr>
          </w:p>
        </w:tc>
        <w:tc>
          <w:tcPr>
            <w:tcW w:w="3521" w:type="dxa"/>
          </w:tcPr>
          <w:p w:rsidR="002F0EF2" w:rsidRPr="00EA43ED" w:rsidRDefault="002F0EF2" w:rsidP="00EA43ED">
            <w:pPr>
              <w:widowControl w:val="0"/>
              <w:autoSpaceDE w:val="0"/>
              <w:autoSpaceDN w:val="0"/>
              <w:adjustRightInd w:val="0"/>
              <w:spacing w:after="0" w:line="240" w:lineRule="auto"/>
              <w:rPr>
                <w:rFonts w:ascii="Times New Roman" w:hAnsi="Times New Roman" w:cs="Times New Roman"/>
                <w:szCs w:val="24"/>
                <w:lang w:eastAsia="ru-RU"/>
              </w:rPr>
            </w:pPr>
          </w:p>
        </w:tc>
        <w:tc>
          <w:tcPr>
            <w:tcW w:w="2089" w:type="dxa"/>
          </w:tcPr>
          <w:p w:rsidR="002F0EF2" w:rsidRPr="00EA43ED" w:rsidRDefault="002F0EF2" w:rsidP="00EA43ED">
            <w:pPr>
              <w:widowControl w:val="0"/>
              <w:autoSpaceDE w:val="0"/>
              <w:autoSpaceDN w:val="0"/>
              <w:adjustRightInd w:val="0"/>
              <w:spacing w:after="0" w:line="240" w:lineRule="auto"/>
              <w:jc w:val="center"/>
              <w:rPr>
                <w:rFonts w:ascii="Times New Roman" w:hAnsi="Times New Roman" w:cs="Times New Roman"/>
                <w:szCs w:val="24"/>
                <w:lang w:eastAsia="ru-RU"/>
              </w:rPr>
            </w:pPr>
          </w:p>
        </w:tc>
        <w:tc>
          <w:tcPr>
            <w:tcW w:w="2021" w:type="dxa"/>
          </w:tcPr>
          <w:p w:rsidR="002F0EF2" w:rsidRPr="00EA43ED" w:rsidRDefault="002F0EF2" w:rsidP="00EA43ED">
            <w:pPr>
              <w:widowControl w:val="0"/>
              <w:autoSpaceDE w:val="0"/>
              <w:autoSpaceDN w:val="0"/>
              <w:adjustRightInd w:val="0"/>
              <w:spacing w:after="0" w:line="240" w:lineRule="auto"/>
              <w:jc w:val="center"/>
              <w:rPr>
                <w:rFonts w:ascii="Times New Roman" w:hAnsi="Times New Roman" w:cs="Times New Roman"/>
                <w:i/>
                <w:szCs w:val="24"/>
                <w:lang w:eastAsia="ru-RU"/>
              </w:rPr>
            </w:pPr>
          </w:p>
        </w:tc>
      </w:tr>
    </w:tbl>
    <w:p w:rsidR="00EA43ED" w:rsidRPr="00EA43ED" w:rsidRDefault="00EA43ED" w:rsidP="00EA43ED">
      <w:pPr>
        <w:widowControl w:val="0"/>
        <w:autoSpaceDE w:val="0"/>
        <w:autoSpaceDN w:val="0"/>
        <w:adjustRightInd w:val="0"/>
        <w:spacing w:after="0" w:line="240" w:lineRule="auto"/>
        <w:jc w:val="both"/>
        <w:rPr>
          <w:rFonts w:ascii="Times New Roman" w:eastAsia="Times New Roman" w:hAnsi="Times New Roman" w:cs="Times New Roman"/>
          <w:b/>
          <w:szCs w:val="24"/>
          <w:lang w:eastAsia="ru-RU"/>
        </w:rPr>
      </w:pPr>
    </w:p>
    <w:p w:rsidR="00EA43ED" w:rsidRDefault="00EA43ED" w:rsidP="00EA43E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xml:space="preserve">Таким образом, МАДОУ укомплектовано кадрами на </w:t>
      </w:r>
      <w:r w:rsidR="007674B7">
        <w:rPr>
          <w:rFonts w:ascii="Times New Roman" w:eastAsia="Times New Roman" w:hAnsi="Times New Roman" w:cs="Times New Roman"/>
          <w:szCs w:val="24"/>
          <w:lang w:eastAsia="ru-RU"/>
        </w:rPr>
        <w:t>9</w:t>
      </w:r>
      <w:r w:rsidRPr="00EA43ED">
        <w:rPr>
          <w:rFonts w:ascii="Times New Roman" w:eastAsia="Times New Roman" w:hAnsi="Times New Roman" w:cs="Times New Roman"/>
          <w:szCs w:val="24"/>
          <w:lang w:eastAsia="ru-RU"/>
        </w:rPr>
        <w:t xml:space="preserve">4 %. В образовательной организации создаются благоприятные условия для профессионального роста педагогических работников. Педагоги постоянно повышают свою квалификацию: проходят курсы повышения квалификации, участвуют в городских методических объединениях и открытых мероприятиях различной направленности. </w:t>
      </w:r>
      <w:r w:rsidR="00770E80">
        <w:rPr>
          <w:rFonts w:ascii="Times New Roman" w:eastAsia="Times New Roman" w:hAnsi="Times New Roman" w:cs="Times New Roman"/>
          <w:szCs w:val="24"/>
          <w:lang w:eastAsia="ru-RU"/>
        </w:rPr>
        <w:t xml:space="preserve">По итогам 2019 года образовательная организация готова перейти на применение профессиональных стандартов. Все педагоги образовательной организации соответствуют квалификационным требованиям  </w:t>
      </w:r>
      <w:proofErr w:type="spellStart"/>
      <w:r w:rsidR="00770E80">
        <w:rPr>
          <w:rFonts w:ascii="Times New Roman" w:eastAsia="Times New Roman" w:hAnsi="Times New Roman" w:cs="Times New Roman"/>
          <w:szCs w:val="24"/>
          <w:lang w:eastAsia="ru-RU"/>
        </w:rPr>
        <w:t>профстандарта</w:t>
      </w:r>
      <w:proofErr w:type="spellEnd"/>
      <w:r w:rsidR="00770E80">
        <w:rPr>
          <w:rFonts w:ascii="Times New Roman" w:eastAsia="Times New Roman" w:hAnsi="Times New Roman" w:cs="Times New Roman"/>
          <w:szCs w:val="24"/>
          <w:lang w:eastAsia="ru-RU"/>
        </w:rPr>
        <w:t xml:space="preserve"> «Педагог».</w:t>
      </w:r>
    </w:p>
    <w:p w:rsidR="00770E80" w:rsidRPr="00EA43ED" w:rsidRDefault="00770E80" w:rsidP="00EA43E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p w:rsidR="00EA43ED" w:rsidRPr="00EA43ED" w:rsidRDefault="00EA43ED" w:rsidP="00EA43E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p w:rsidR="00EA43ED" w:rsidRPr="00EA43ED" w:rsidRDefault="00EA43ED" w:rsidP="00EA43ED">
      <w:pPr>
        <w:widowControl w:val="0"/>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p w:rsidR="00EA43ED" w:rsidRPr="00EA43ED" w:rsidRDefault="00EA43ED" w:rsidP="00EA43ED">
      <w:pPr>
        <w:widowControl w:val="0"/>
        <w:autoSpaceDE w:val="0"/>
        <w:autoSpaceDN w:val="0"/>
        <w:adjustRightInd w:val="0"/>
        <w:spacing w:after="0" w:line="240" w:lineRule="auto"/>
        <w:ind w:firstLine="709"/>
        <w:jc w:val="center"/>
        <w:rPr>
          <w:rFonts w:ascii="Times New Roman" w:eastAsia="Times New Roman" w:hAnsi="Times New Roman" w:cs="Times New Roman"/>
          <w:b/>
          <w:szCs w:val="24"/>
          <w:lang w:eastAsia="ru-RU"/>
        </w:rPr>
      </w:pPr>
      <w:r w:rsidRPr="00EA43ED">
        <w:rPr>
          <w:rFonts w:ascii="Times New Roman" w:eastAsia="Times New Roman" w:hAnsi="Times New Roman" w:cs="Times New Roman"/>
          <w:b/>
          <w:szCs w:val="24"/>
          <w:lang w:eastAsia="ru-RU"/>
        </w:rPr>
        <w:t>5. Анализ качества учебно-методического обеспечения</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Учебно-методическое обеспечение является инструментом организации и поддержки образовательного процесса.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EA43ED">
        <w:rPr>
          <w:rFonts w:ascii="Times New Roman" w:eastAsia="Times New Roman" w:hAnsi="Times New Roman" w:cs="Times New Roman"/>
          <w:color w:val="000000"/>
          <w:lang w:eastAsia="ru-RU"/>
        </w:rPr>
        <w:t xml:space="preserve">Основная образовательная программа дошкольного образования МАДОУ «Детский сад № 56» составлена на основе примерной основной образовательной программы «От рождения до школы» под ред. Н.Е. Вераксы, Т.С. Комаровой, М.А. Васильевой. – М.: Мозаика-Синтез, 2016.    Адаптированная основная образовательная программа дошкольного образования детей с ЗПР – на основе программы коррекционно-развивающего воспитания и подготовки к школе «Подготовка к школе детей с задержкой психического развития». Книги 1, 2 / Под общей ред. С.Г. Шевченко. – М.: Школьная </w:t>
      </w:r>
      <w:r w:rsidRPr="00EA43ED">
        <w:rPr>
          <w:rFonts w:ascii="Times New Roman" w:eastAsia="Times New Roman" w:hAnsi="Times New Roman" w:cs="Times New Roman"/>
          <w:color w:val="000000"/>
          <w:lang w:eastAsia="ru-RU"/>
        </w:rPr>
        <w:lastRenderedPageBreak/>
        <w:t>Пресса, 2004.</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color w:val="000000"/>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color w:val="000000"/>
          <w:lang w:eastAsia="ru-RU"/>
        </w:rPr>
      </w:pPr>
      <w:r w:rsidRPr="00EA43ED">
        <w:rPr>
          <w:rFonts w:ascii="Times New Roman" w:eastAsia="Times New Roman" w:hAnsi="Times New Roman" w:cs="Times New Roman"/>
          <w:i/>
          <w:color w:val="000000"/>
          <w:lang w:eastAsia="ru-RU"/>
        </w:rPr>
        <w:t>Управление в ДОО</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u w:val="single"/>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u w:val="single"/>
          <w:lang w:eastAsia="ru-RU"/>
        </w:rPr>
      </w:pPr>
      <w:r w:rsidRPr="00EA43ED">
        <w:rPr>
          <w:rFonts w:ascii="Times New Roman" w:eastAsia="Times New Roman" w:hAnsi="Times New Roman" w:cs="Times New Roman"/>
          <w:bCs/>
          <w:iCs/>
          <w:color w:val="000000"/>
          <w:u w:val="single"/>
          <w:lang w:eastAsia="ru-RU"/>
        </w:rPr>
        <w:t>Методические пособия</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 xml:space="preserve">Комарова И.И., </w:t>
      </w:r>
      <w:proofErr w:type="spellStart"/>
      <w:r w:rsidRPr="00EA43ED">
        <w:rPr>
          <w:rFonts w:ascii="Times New Roman" w:eastAsia="Times New Roman" w:hAnsi="Times New Roman" w:cs="Times New Roman"/>
          <w:color w:val="000000"/>
          <w:lang w:eastAsia="ru-RU"/>
        </w:rPr>
        <w:t>Туликов</w:t>
      </w:r>
      <w:proofErr w:type="spellEnd"/>
      <w:r w:rsidRPr="00EA43ED">
        <w:rPr>
          <w:rFonts w:ascii="Times New Roman" w:eastAsia="Times New Roman" w:hAnsi="Times New Roman" w:cs="Times New Roman"/>
          <w:color w:val="000000"/>
          <w:lang w:eastAsia="ru-RU"/>
        </w:rPr>
        <w:t xml:space="preserve"> А.В. Информационно-коммуникаци</w:t>
      </w:r>
      <w:r w:rsidRPr="00EA43ED">
        <w:rPr>
          <w:rFonts w:ascii="Times New Roman" w:eastAsia="Times New Roman" w:hAnsi="Times New Roman" w:cs="Times New Roman"/>
          <w:color w:val="000000"/>
          <w:lang w:eastAsia="ru-RU"/>
        </w:rPr>
        <w:softHyphen/>
        <w:t>онные технологии в ДОУ.</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Примерное комплексно-тематическое планирование к программе «От рож</w:t>
      </w:r>
      <w:r w:rsidRPr="00EA43ED">
        <w:rPr>
          <w:rFonts w:ascii="Times New Roman" w:eastAsia="Times New Roman" w:hAnsi="Times New Roman" w:cs="Times New Roman"/>
          <w:color w:val="000000"/>
          <w:lang w:eastAsia="ru-RU"/>
        </w:rPr>
        <w:softHyphen/>
        <w:t xml:space="preserve">дения до школы»: Младшая группа (3-4 года) / Ред.-сост. В.А. </w:t>
      </w:r>
      <w:proofErr w:type="spellStart"/>
      <w:r w:rsidRPr="00EA43ED">
        <w:rPr>
          <w:rFonts w:ascii="Times New Roman" w:eastAsia="Times New Roman" w:hAnsi="Times New Roman" w:cs="Times New Roman"/>
          <w:color w:val="000000"/>
          <w:lang w:eastAsia="ru-RU"/>
        </w:rPr>
        <w:t>Вилюнова</w:t>
      </w:r>
      <w:proofErr w:type="spellEnd"/>
      <w:r w:rsidRPr="00EA43ED">
        <w:rPr>
          <w:rFonts w:ascii="Times New Roman" w:eastAsia="Times New Roman" w:hAnsi="Times New Roman" w:cs="Times New Roman"/>
          <w:color w:val="000000"/>
          <w:lang w:eastAsia="ru-RU"/>
        </w:rPr>
        <w:t>.</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Примерное комплексно-тематическое планирование к программе «От рож</w:t>
      </w:r>
      <w:r w:rsidRPr="00EA43ED">
        <w:rPr>
          <w:rFonts w:ascii="Times New Roman" w:eastAsia="Times New Roman" w:hAnsi="Times New Roman" w:cs="Times New Roman"/>
          <w:color w:val="000000"/>
          <w:lang w:eastAsia="ru-RU"/>
        </w:rPr>
        <w:softHyphen/>
        <w:t xml:space="preserve">дения до школы»: Средняя группа (4-5 лет) / Ред.-сост. А.А. </w:t>
      </w:r>
      <w:proofErr w:type="spellStart"/>
      <w:r w:rsidRPr="00EA43ED">
        <w:rPr>
          <w:rFonts w:ascii="Times New Roman" w:eastAsia="Times New Roman" w:hAnsi="Times New Roman" w:cs="Times New Roman"/>
          <w:color w:val="000000"/>
          <w:lang w:eastAsia="ru-RU"/>
        </w:rPr>
        <w:t>Бывшева</w:t>
      </w:r>
      <w:proofErr w:type="spellEnd"/>
      <w:r w:rsidRPr="00EA43ED">
        <w:rPr>
          <w:rFonts w:ascii="Times New Roman" w:eastAsia="Times New Roman" w:hAnsi="Times New Roman" w:cs="Times New Roman"/>
          <w:color w:val="000000"/>
          <w:lang w:eastAsia="ru-RU"/>
        </w:rPr>
        <w:t>.</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Примерное комплексно-тематическое планирование к программе «От рож</w:t>
      </w:r>
      <w:r w:rsidRPr="00EA43ED">
        <w:rPr>
          <w:rFonts w:ascii="Times New Roman" w:eastAsia="Times New Roman" w:hAnsi="Times New Roman" w:cs="Times New Roman"/>
          <w:color w:val="000000"/>
          <w:lang w:eastAsia="ru-RU"/>
        </w:rPr>
        <w:softHyphen/>
        <w:t xml:space="preserve">дения до школы»: Старшая группа (5-6 лет)/ Ред.-сост. А.А. </w:t>
      </w:r>
      <w:proofErr w:type="spellStart"/>
      <w:r w:rsidRPr="00EA43ED">
        <w:rPr>
          <w:rFonts w:ascii="Times New Roman" w:eastAsia="Times New Roman" w:hAnsi="Times New Roman" w:cs="Times New Roman"/>
          <w:color w:val="000000"/>
          <w:lang w:eastAsia="ru-RU"/>
        </w:rPr>
        <w:t>Бывшева</w:t>
      </w:r>
      <w:proofErr w:type="spellEnd"/>
      <w:r w:rsidRPr="00EA43ED">
        <w:rPr>
          <w:rFonts w:ascii="Times New Roman" w:eastAsia="Times New Roman" w:hAnsi="Times New Roman" w:cs="Times New Roman"/>
          <w:color w:val="000000"/>
          <w:lang w:eastAsia="ru-RU"/>
        </w:rPr>
        <w:t>.</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EA43ED">
        <w:rPr>
          <w:rFonts w:ascii="Times New Roman" w:eastAsia="Times New Roman" w:hAnsi="Times New Roman" w:cs="Times New Roman"/>
          <w:color w:val="000000"/>
          <w:lang w:eastAsia="ru-RU"/>
        </w:rPr>
        <w:t xml:space="preserve">Примерное комплексно-тематическое планирование к программе «От рождения до школы»: Подготовительная к школе группа (6-7 лет)/ Ред.-сост. В.А. </w:t>
      </w:r>
      <w:proofErr w:type="spellStart"/>
      <w:r w:rsidRPr="00EA43ED">
        <w:rPr>
          <w:rFonts w:ascii="Times New Roman" w:eastAsia="Times New Roman" w:hAnsi="Times New Roman" w:cs="Times New Roman"/>
          <w:color w:val="000000"/>
          <w:lang w:eastAsia="ru-RU"/>
        </w:rPr>
        <w:t>Вилюнова</w:t>
      </w:r>
      <w:proofErr w:type="spellEnd"/>
      <w:r w:rsidRPr="00EA43ED">
        <w:rPr>
          <w:rFonts w:ascii="Times New Roman" w:eastAsia="Times New Roman" w:hAnsi="Times New Roman" w:cs="Times New Roman"/>
          <w:color w:val="000000"/>
          <w:lang w:eastAsia="ru-RU"/>
        </w:rPr>
        <w:t>.</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u w:val="single"/>
          <w:lang w:eastAsia="ru-RU"/>
        </w:rPr>
      </w:pPr>
      <w:r w:rsidRPr="00EA43ED">
        <w:rPr>
          <w:rFonts w:ascii="Times New Roman" w:eastAsia="Times New Roman" w:hAnsi="Times New Roman" w:cs="Times New Roman"/>
          <w:bCs/>
          <w:iCs/>
          <w:color w:val="000000"/>
          <w:u w:val="single"/>
          <w:lang w:eastAsia="ru-RU"/>
        </w:rPr>
        <w:t>Наглядно-дидактические пособия</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Белая К.Ю. Основы безопасности. Комплекты для оформления роди</w:t>
      </w:r>
      <w:r w:rsidRPr="00EA43ED">
        <w:rPr>
          <w:rFonts w:ascii="Times New Roman" w:eastAsia="Times New Roman" w:hAnsi="Times New Roman" w:cs="Times New Roman"/>
          <w:color w:val="000000"/>
          <w:lang w:eastAsia="ru-RU"/>
        </w:rPr>
        <w:softHyphen/>
        <w:t>тельских уголков в ДОО: Младшая группа.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Белая К.Ю. Основы безопасности. Комплекты для оформления роди</w:t>
      </w:r>
      <w:r w:rsidRPr="00EA43ED">
        <w:rPr>
          <w:rFonts w:ascii="Times New Roman" w:eastAsia="Times New Roman" w:hAnsi="Times New Roman" w:cs="Times New Roman"/>
          <w:color w:val="000000"/>
          <w:lang w:eastAsia="ru-RU"/>
        </w:rPr>
        <w:softHyphen/>
        <w:t>тельских уголков в ДОО: Средняя группа.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Белая К.Ю. Основы безопасности. Комплекты для оформления роди</w:t>
      </w:r>
      <w:r w:rsidRPr="00EA43ED">
        <w:rPr>
          <w:rFonts w:ascii="Times New Roman" w:eastAsia="Times New Roman" w:hAnsi="Times New Roman" w:cs="Times New Roman"/>
          <w:color w:val="000000"/>
          <w:lang w:eastAsia="ru-RU"/>
        </w:rPr>
        <w:softHyphen/>
        <w:t>тельских уголков в ДОО: Старшая группа.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EA43ED">
        <w:rPr>
          <w:rFonts w:ascii="Times New Roman" w:eastAsia="Times New Roman" w:hAnsi="Times New Roman" w:cs="Times New Roman"/>
          <w:color w:val="000000"/>
          <w:lang w:eastAsia="ru-RU"/>
        </w:rPr>
        <w:t>Белая К.Ю. Основы безопасности. Комплекты для оформления роди</w:t>
      </w:r>
      <w:r w:rsidRPr="00EA43ED">
        <w:rPr>
          <w:rFonts w:ascii="Times New Roman" w:eastAsia="Times New Roman" w:hAnsi="Times New Roman" w:cs="Times New Roman"/>
          <w:color w:val="000000"/>
          <w:lang w:eastAsia="ru-RU"/>
        </w:rPr>
        <w:softHyphen/>
        <w:t>тельских уголков в ДОО: Подготовительная группа.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color w:val="000000"/>
          <w:lang w:eastAsia="ru-RU"/>
        </w:rPr>
      </w:pPr>
      <w:r w:rsidRPr="00EA43ED">
        <w:rPr>
          <w:rFonts w:ascii="Times New Roman" w:eastAsia="Times New Roman" w:hAnsi="Times New Roman" w:cs="Times New Roman"/>
          <w:i/>
          <w:color w:val="000000"/>
          <w:lang w:eastAsia="ru-RU"/>
        </w:rPr>
        <w:t>Психолог в детском саду, мониторинг</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u w:val="single"/>
          <w:lang w:eastAsia="ru-RU"/>
        </w:rPr>
      </w:pPr>
      <w:r w:rsidRPr="00EA43ED">
        <w:rPr>
          <w:rFonts w:ascii="Times New Roman" w:eastAsia="Times New Roman" w:hAnsi="Times New Roman" w:cs="Times New Roman"/>
          <w:bCs/>
          <w:iCs/>
          <w:color w:val="000000"/>
          <w:u w:val="single"/>
          <w:lang w:eastAsia="ru-RU"/>
        </w:rPr>
        <w:t>Методические пособия</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Веракса</w:t>
      </w:r>
      <w:proofErr w:type="spellEnd"/>
      <w:r w:rsidRPr="00EA43ED">
        <w:rPr>
          <w:rFonts w:ascii="Times New Roman" w:eastAsia="Times New Roman" w:hAnsi="Times New Roman" w:cs="Times New Roman"/>
          <w:color w:val="000000"/>
          <w:lang w:eastAsia="ru-RU"/>
        </w:rPr>
        <w:t xml:space="preserve"> А.Н. Индивидуальная психологическая диагностика ре</w:t>
      </w:r>
      <w:r w:rsidRPr="00EA43ED">
        <w:rPr>
          <w:rFonts w:ascii="Times New Roman" w:eastAsia="Times New Roman" w:hAnsi="Times New Roman" w:cs="Times New Roman"/>
          <w:color w:val="000000"/>
          <w:lang w:eastAsia="ru-RU"/>
        </w:rPr>
        <w:softHyphen/>
        <w:t>бенка 5-7 лет.</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EA43ED">
        <w:rPr>
          <w:rFonts w:ascii="Times New Roman" w:hAnsi="Times New Roman" w:cs="Times New Roman"/>
          <w:color w:val="000000"/>
        </w:rPr>
        <w:t>Веракса</w:t>
      </w:r>
      <w:proofErr w:type="spellEnd"/>
      <w:r w:rsidRPr="00EA43ED">
        <w:rPr>
          <w:rFonts w:ascii="Times New Roman" w:hAnsi="Times New Roman" w:cs="Times New Roman"/>
          <w:color w:val="000000"/>
        </w:rPr>
        <w:t xml:space="preserve"> А.Н., </w:t>
      </w:r>
      <w:proofErr w:type="spellStart"/>
      <w:r w:rsidRPr="00EA43ED">
        <w:rPr>
          <w:rFonts w:ascii="Times New Roman" w:hAnsi="Times New Roman" w:cs="Times New Roman"/>
          <w:color w:val="000000"/>
        </w:rPr>
        <w:t>Гуторова</w:t>
      </w:r>
      <w:proofErr w:type="spellEnd"/>
      <w:r w:rsidRPr="00EA43ED">
        <w:rPr>
          <w:rFonts w:ascii="Times New Roman" w:hAnsi="Times New Roman" w:cs="Times New Roman"/>
          <w:color w:val="000000"/>
        </w:rPr>
        <w:t xml:space="preserve"> Н.Ф. Практический психолог в детском саду.</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rPr>
      </w:pP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rPr>
      </w:pP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i/>
        </w:rPr>
      </w:pPr>
      <w:r w:rsidRPr="00EA43ED">
        <w:rPr>
          <w:rFonts w:ascii="Times New Roman" w:hAnsi="Times New Roman" w:cs="Times New Roman"/>
          <w:i/>
          <w:color w:val="000000"/>
        </w:rPr>
        <w:t>Образовательная область «Социально-коммуникативное развитие»</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rPr>
      </w:pP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u w:val="single"/>
        </w:rPr>
      </w:pPr>
      <w:r w:rsidRPr="00EA43ED">
        <w:rPr>
          <w:rFonts w:ascii="Times New Roman" w:hAnsi="Times New Roman" w:cs="Times New Roman"/>
          <w:bCs/>
          <w:iCs/>
          <w:color w:val="000000"/>
          <w:u w:val="single"/>
        </w:rPr>
        <w:t>Методические пособия</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r w:rsidRPr="00EA43ED">
        <w:rPr>
          <w:rFonts w:ascii="Times New Roman" w:hAnsi="Times New Roman" w:cs="Times New Roman"/>
          <w:color w:val="000000"/>
        </w:rPr>
        <w:t>Буре Р.С. Социально-нравственное воспитание дошкольников (3-7 лет). Петрова В.И.,</w:t>
      </w:r>
      <w:proofErr w:type="spellStart"/>
      <w:r w:rsidRPr="00EA43ED">
        <w:rPr>
          <w:rFonts w:ascii="Times New Roman" w:hAnsi="Times New Roman" w:cs="Times New Roman"/>
          <w:color w:val="000000"/>
        </w:rPr>
        <w:t>Стульник</w:t>
      </w:r>
      <w:proofErr w:type="spellEnd"/>
      <w:r w:rsidRPr="00EA43ED">
        <w:rPr>
          <w:rFonts w:ascii="Times New Roman" w:hAnsi="Times New Roman" w:cs="Times New Roman"/>
          <w:color w:val="000000"/>
        </w:rPr>
        <w:t xml:space="preserve"> Т.Д. Этические беседы с детьми 4-7 лет.</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color w:val="000000"/>
        </w:rPr>
      </w:pPr>
      <w:proofErr w:type="spellStart"/>
      <w:r w:rsidRPr="00EA43ED">
        <w:rPr>
          <w:rFonts w:ascii="Times New Roman" w:hAnsi="Times New Roman" w:cs="Times New Roman"/>
          <w:color w:val="000000"/>
        </w:rPr>
        <w:t>Куцакова</w:t>
      </w:r>
      <w:proofErr w:type="spellEnd"/>
      <w:r w:rsidRPr="00EA43ED">
        <w:rPr>
          <w:rFonts w:ascii="Times New Roman" w:hAnsi="Times New Roman" w:cs="Times New Roman"/>
          <w:color w:val="000000"/>
        </w:rPr>
        <w:t xml:space="preserve"> Л.В. Трудовое воспитание в детском саду: Для занятий с детьми 3-7 лет.</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rPr>
      </w:pPr>
      <w:r w:rsidRPr="00EA43ED">
        <w:rPr>
          <w:rFonts w:ascii="Times New Roman" w:hAnsi="Times New Roman" w:cs="Times New Roman"/>
          <w:color w:val="000000"/>
        </w:rPr>
        <w:t>Белая К.Ю. Формирование основ безопасности у дошкольников (3-7 лет).</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EA43ED">
        <w:rPr>
          <w:rFonts w:ascii="Times New Roman" w:hAnsi="Times New Roman" w:cs="Times New Roman"/>
          <w:color w:val="000000"/>
        </w:rPr>
        <w:t>Саулина</w:t>
      </w:r>
      <w:proofErr w:type="spellEnd"/>
      <w:r w:rsidRPr="00EA43ED">
        <w:rPr>
          <w:rFonts w:ascii="Times New Roman" w:hAnsi="Times New Roman" w:cs="Times New Roman"/>
          <w:color w:val="000000"/>
        </w:rPr>
        <w:t xml:space="preserve"> Т.Ф. Знакомим дошкольников с правилами дорожного движения (3-7 лет)</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bCs/>
          <w:iCs/>
          <w:color w:val="000000"/>
          <w:u w:val="single"/>
        </w:rPr>
      </w:pP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u w:val="single"/>
        </w:rPr>
      </w:pPr>
      <w:r w:rsidRPr="00EA43ED">
        <w:rPr>
          <w:rFonts w:ascii="Times New Roman" w:hAnsi="Times New Roman" w:cs="Times New Roman"/>
          <w:bCs/>
          <w:iCs/>
          <w:color w:val="000000"/>
          <w:u w:val="single"/>
        </w:rPr>
        <w:t>Наглядно-дидактические пособия</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rPr>
      </w:pPr>
      <w:r w:rsidRPr="00EA43ED">
        <w:rPr>
          <w:rFonts w:ascii="Times New Roman" w:hAnsi="Times New Roman" w:cs="Times New Roman"/>
          <w:iCs/>
          <w:color w:val="000000"/>
        </w:rPr>
        <w:t xml:space="preserve">Серия «Мир в картинках»: </w:t>
      </w:r>
      <w:r w:rsidRPr="00EA43ED">
        <w:rPr>
          <w:rFonts w:ascii="Times New Roman" w:hAnsi="Times New Roman" w:cs="Times New Roman"/>
          <w:color w:val="000000"/>
        </w:rPr>
        <w:t>«Государственные символы России»; «День Победы».</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b/>
          <w:bCs/>
          <w:color w:val="000000"/>
        </w:rPr>
      </w:pPr>
      <w:r w:rsidRPr="00EA43ED">
        <w:rPr>
          <w:rFonts w:ascii="Times New Roman" w:hAnsi="Times New Roman" w:cs="Times New Roman"/>
          <w:iCs/>
          <w:color w:val="000000"/>
        </w:rPr>
        <w:t xml:space="preserve">Плакаты: </w:t>
      </w:r>
      <w:r w:rsidRPr="00EA43ED">
        <w:rPr>
          <w:rFonts w:ascii="Times New Roman" w:hAnsi="Times New Roman" w:cs="Times New Roman"/>
          <w:color w:val="000000"/>
        </w:rPr>
        <w:t>«Очень важные профессии».</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EA43ED">
        <w:rPr>
          <w:rFonts w:ascii="Times New Roman" w:hAnsi="Times New Roman" w:cs="Times New Roman"/>
          <w:color w:val="000000"/>
        </w:rPr>
        <w:t>Бордачева</w:t>
      </w:r>
      <w:proofErr w:type="spellEnd"/>
      <w:r w:rsidRPr="00EA43ED">
        <w:rPr>
          <w:rFonts w:ascii="Times New Roman" w:hAnsi="Times New Roman" w:cs="Times New Roman"/>
          <w:color w:val="000000"/>
        </w:rPr>
        <w:t xml:space="preserve"> И.Ю. Безопасность на дороге: Плакаты для оформления родительского уголка в ДОУ.</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EA43ED">
        <w:rPr>
          <w:rFonts w:ascii="Times New Roman" w:hAnsi="Times New Roman" w:cs="Times New Roman"/>
          <w:color w:val="000000"/>
        </w:rPr>
        <w:t>Бордачева</w:t>
      </w:r>
      <w:proofErr w:type="spellEnd"/>
      <w:r w:rsidRPr="00EA43ED">
        <w:rPr>
          <w:rFonts w:ascii="Times New Roman" w:hAnsi="Times New Roman" w:cs="Times New Roman"/>
          <w:color w:val="000000"/>
        </w:rPr>
        <w:t xml:space="preserve"> И.Ю. Дорожные знаки: Для работы с детьми 4-7 лет.</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rPr>
      </w:pP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i/>
        </w:rPr>
      </w:pPr>
      <w:r w:rsidRPr="00EA43ED">
        <w:rPr>
          <w:rFonts w:ascii="Times New Roman" w:hAnsi="Times New Roman" w:cs="Times New Roman"/>
          <w:i/>
          <w:color w:val="000000"/>
        </w:rPr>
        <w:t>Образовательная область «Познавательное развитие»</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bCs/>
          <w:color w:val="000000"/>
        </w:rPr>
      </w:pP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u w:val="single"/>
        </w:rPr>
      </w:pPr>
      <w:r w:rsidRPr="00EA43ED">
        <w:rPr>
          <w:rFonts w:ascii="Times New Roman" w:hAnsi="Times New Roman" w:cs="Times New Roman"/>
          <w:bCs/>
          <w:iCs/>
          <w:color w:val="000000"/>
          <w:u w:val="single"/>
        </w:rPr>
        <w:t>Методические пособия</w:t>
      </w:r>
    </w:p>
    <w:p w:rsidR="00EA43ED" w:rsidRPr="00EA43ED" w:rsidRDefault="00EA43ED" w:rsidP="00EA43ED">
      <w:p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proofErr w:type="spellStart"/>
      <w:r w:rsidRPr="00EA43ED">
        <w:rPr>
          <w:rFonts w:ascii="Times New Roman" w:hAnsi="Times New Roman" w:cs="Times New Roman"/>
          <w:color w:val="000000"/>
        </w:rPr>
        <w:t>Веракса</w:t>
      </w:r>
      <w:proofErr w:type="spellEnd"/>
      <w:r w:rsidRPr="00EA43ED">
        <w:rPr>
          <w:rFonts w:ascii="Times New Roman" w:hAnsi="Times New Roman" w:cs="Times New Roman"/>
          <w:color w:val="000000"/>
        </w:rPr>
        <w:t xml:space="preserve"> Н.Е., </w:t>
      </w:r>
      <w:proofErr w:type="spellStart"/>
      <w:r w:rsidRPr="00EA43ED">
        <w:rPr>
          <w:rFonts w:ascii="Times New Roman" w:hAnsi="Times New Roman" w:cs="Times New Roman"/>
          <w:color w:val="000000"/>
        </w:rPr>
        <w:t>Веракса</w:t>
      </w:r>
      <w:proofErr w:type="spellEnd"/>
      <w:r w:rsidRPr="00EA43ED">
        <w:rPr>
          <w:rFonts w:ascii="Times New Roman" w:hAnsi="Times New Roman" w:cs="Times New Roman"/>
          <w:color w:val="000000"/>
        </w:rPr>
        <w:t xml:space="preserve"> А.Н. Проектная деятельность дошколь</w:t>
      </w:r>
      <w:r w:rsidRPr="00EA43ED">
        <w:rPr>
          <w:rFonts w:ascii="Times New Roman" w:hAnsi="Times New Roman" w:cs="Times New Roman"/>
          <w:color w:val="000000"/>
        </w:rPr>
        <w:softHyphen/>
        <w:t>ников.</w:t>
      </w:r>
    </w:p>
    <w:p w:rsidR="00EA43ED" w:rsidRPr="00EA43ED" w:rsidRDefault="00EA43ED" w:rsidP="00EA43ED">
      <w:p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proofErr w:type="spellStart"/>
      <w:r w:rsidRPr="00EA43ED">
        <w:rPr>
          <w:rFonts w:ascii="Times New Roman" w:hAnsi="Times New Roman" w:cs="Times New Roman"/>
          <w:color w:val="000000"/>
        </w:rPr>
        <w:t>Веракса</w:t>
      </w:r>
      <w:proofErr w:type="spellEnd"/>
      <w:r w:rsidRPr="00EA43ED">
        <w:rPr>
          <w:rFonts w:ascii="Times New Roman" w:hAnsi="Times New Roman" w:cs="Times New Roman"/>
          <w:color w:val="000000"/>
        </w:rPr>
        <w:t xml:space="preserve"> Н.Е., </w:t>
      </w:r>
      <w:proofErr w:type="spellStart"/>
      <w:r w:rsidRPr="00EA43ED">
        <w:rPr>
          <w:rFonts w:ascii="Times New Roman" w:hAnsi="Times New Roman" w:cs="Times New Roman"/>
          <w:color w:val="000000"/>
        </w:rPr>
        <w:t>Галимов</w:t>
      </w:r>
      <w:proofErr w:type="spellEnd"/>
      <w:r w:rsidRPr="00EA43ED">
        <w:rPr>
          <w:rFonts w:ascii="Times New Roman" w:hAnsi="Times New Roman" w:cs="Times New Roman"/>
          <w:color w:val="000000"/>
        </w:rPr>
        <w:t xml:space="preserve"> О.Р. Познавательно-исследовательская деятельность дошкольников (4-7 лет).</w:t>
      </w:r>
    </w:p>
    <w:p w:rsidR="00EA43ED" w:rsidRPr="00EA43ED" w:rsidRDefault="00EA43ED" w:rsidP="00EA43ED">
      <w:p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EA43ED">
        <w:rPr>
          <w:rFonts w:ascii="Times New Roman" w:hAnsi="Times New Roman" w:cs="Times New Roman"/>
          <w:color w:val="000000"/>
        </w:rPr>
        <w:t>Крашенинников Е.Е., Холодова О.Л. Развитие познаватель</w:t>
      </w:r>
      <w:r w:rsidRPr="00EA43ED">
        <w:rPr>
          <w:rFonts w:ascii="Times New Roman" w:hAnsi="Times New Roman" w:cs="Times New Roman"/>
          <w:color w:val="000000"/>
        </w:rPr>
        <w:softHyphen/>
        <w:t>ных способностей дошкольников (5-7 лет).</w:t>
      </w:r>
    </w:p>
    <w:p w:rsidR="00EA43ED" w:rsidRPr="00EA43ED" w:rsidRDefault="00EA43ED" w:rsidP="00EA43ED">
      <w:p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EA43ED">
        <w:rPr>
          <w:rFonts w:ascii="Times New Roman" w:hAnsi="Times New Roman" w:cs="Times New Roman"/>
          <w:color w:val="000000"/>
        </w:rPr>
        <w:t>Павлова Л.Ю. Сборник дидактических игр по ознакомлению с окружающим миром (3-7 лет).</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EA43ED">
        <w:rPr>
          <w:rFonts w:ascii="Times New Roman" w:hAnsi="Times New Roman" w:cs="Times New Roman"/>
          <w:color w:val="000000"/>
        </w:rPr>
        <w:t>Дыбина</w:t>
      </w:r>
      <w:proofErr w:type="spellEnd"/>
      <w:r w:rsidRPr="00EA43ED">
        <w:rPr>
          <w:rFonts w:ascii="Times New Roman" w:hAnsi="Times New Roman" w:cs="Times New Roman"/>
          <w:color w:val="000000"/>
        </w:rPr>
        <w:t xml:space="preserve"> О.В. Ознакомление с предметным и социальным окружени</w:t>
      </w:r>
      <w:r w:rsidRPr="00EA43ED">
        <w:rPr>
          <w:rFonts w:ascii="Times New Roman" w:hAnsi="Times New Roman" w:cs="Times New Roman"/>
          <w:color w:val="000000"/>
        </w:rPr>
        <w:softHyphen/>
        <w:t>ем: Младшая группа (3-4 года).</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EA43ED">
        <w:rPr>
          <w:rFonts w:ascii="Times New Roman" w:hAnsi="Times New Roman" w:cs="Times New Roman"/>
          <w:color w:val="000000"/>
        </w:rPr>
        <w:t>Дыбина</w:t>
      </w:r>
      <w:proofErr w:type="spellEnd"/>
      <w:r w:rsidRPr="00EA43ED">
        <w:rPr>
          <w:rFonts w:ascii="Times New Roman" w:hAnsi="Times New Roman" w:cs="Times New Roman"/>
          <w:color w:val="000000"/>
        </w:rPr>
        <w:t xml:space="preserve"> О.В. Ознакомление с предметным и социальным окруже</w:t>
      </w:r>
      <w:r w:rsidRPr="00EA43ED">
        <w:rPr>
          <w:rFonts w:ascii="Times New Roman" w:hAnsi="Times New Roman" w:cs="Times New Roman"/>
          <w:color w:val="000000"/>
        </w:rPr>
        <w:softHyphen/>
        <w:t>нием: Средняя группа (4-5 лет).</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EA43ED">
        <w:rPr>
          <w:rFonts w:ascii="Times New Roman" w:hAnsi="Times New Roman" w:cs="Times New Roman"/>
          <w:color w:val="000000"/>
        </w:rPr>
        <w:t>Дыбина</w:t>
      </w:r>
      <w:proofErr w:type="spellEnd"/>
      <w:r w:rsidRPr="00EA43ED">
        <w:rPr>
          <w:rFonts w:ascii="Times New Roman" w:hAnsi="Times New Roman" w:cs="Times New Roman"/>
          <w:color w:val="000000"/>
        </w:rPr>
        <w:t xml:space="preserve"> О.В. Ознакомление с предметным и социальным окруже</w:t>
      </w:r>
      <w:r w:rsidRPr="00EA43ED">
        <w:rPr>
          <w:rFonts w:ascii="Times New Roman" w:hAnsi="Times New Roman" w:cs="Times New Roman"/>
          <w:color w:val="000000"/>
        </w:rPr>
        <w:softHyphen/>
        <w:t>нием: Старшая группа (5-6 лет).</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rPr>
      </w:pPr>
      <w:proofErr w:type="spellStart"/>
      <w:r w:rsidRPr="00EA43ED">
        <w:rPr>
          <w:rFonts w:ascii="Times New Roman" w:hAnsi="Times New Roman" w:cs="Times New Roman"/>
          <w:color w:val="000000"/>
        </w:rPr>
        <w:t>Дыбина</w:t>
      </w:r>
      <w:proofErr w:type="spellEnd"/>
      <w:r w:rsidRPr="00EA43ED">
        <w:rPr>
          <w:rFonts w:ascii="Times New Roman" w:hAnsi="Times New Roman" w:cs="Times New Roman"/>
          <w:color w:val="000000"/>
        </w:rPr>
        <w:t xml:space="preserve"> О.В. Ознакомление с предметным и социальным окруже</w:t>
      </w:r>
      <w:r w:rsidRPr="00EA43ED">
        <w:rPr>
          <w:rFonts w:ascii="Times New Roman" w:hAnsi="Times New Roman" w:cs="Times New Roman"/>
          <w:color w:val="000000"/>
        </w:rPr>
        <w:softHyphen/>
        <w:t>нием: Подготовительная к школе группа (6-7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Помораева</w:t>
      </w:r>
      <w:proofErr w:type="spellEnd"/>
      <w:r w:rsidRPr="00EA43ED">
        <w:rPr>
          <w:rFonts w:ascii="Times New Roman" w:eastAsia="Times New Roman" w:hAnsi="Times New Roman" w:cs="Times New Roman"/>
          <w:color w:val="000000"/>
          <w:lang w:eastAsia="ru-RU"/>
        </w:rPr>
        <w:t xml:space="preserve"> И.А., </w:t>
      </w:r>
      <w:proofErr w:type="spellStart"/>
      <w:r w:rsidRPr="00EA43ED">
        <w:rPr>
          <w:rFonts w:ascii="Times New Roman" w:eastAsia="Times New Roman" w:hAnsi="Times New Roman" w:cs="Times New Roman"/>
          <w:color w:val="000000"/>
          <w:lang w:eastAsia="ru-RU"/>
        </w:rPr>
        <w:t>Позина</w:t>
      </w:r>
      <w:proofErr w:type="spellEnd"/>
      <w:r w:rsidRPr="00EA43ED">
        <w:rPr>
          <w:rFonts w:ascii="Times New Roman" w:eastAsia="Times New Roman" w:hAnsi="Times New Roman" w:cs="Times New Roman"/>
          <w:color w:val="000000"/>
          <w:lang w:eastAsia="ru-RU"/>
        </w:rPr>
        <w:t xml:space="preserve"> В.А. Формирование элементарных ма</w:t>
      </w:r>
      <w:r w:rsidRPr="00EA43ED">
        <w:rPr>
          <w:rFonts w:ascii="Times New Roman" w:eastAsia="Times New Roman" w:hAnsi="Times New Roman" w:cs="Times New Roman"/>
          <w:color w:val="000000"/>
          <w:lang w:eastAsia="ru-RU"/>
        </w:rPr>
        <w:softHyphen/>
        <w:t>тематических представлений. Вторая группа раннего возраста (2-3 года).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Помораева</w:t>
      </w:r>
      <w:proofErr w:type="spellEnd"/>
      <w:r w:rsidRPr="00EA43ED">
        <w:rPr>
          <w:rFonts w:ascii="Times New Roman" w:eastAsia="Times New Roman" w:hAnsi="Times New Roman" w:cs="Times New Roman"/>
          <w:color w:val="000000"/>
          <w:lang w:eastAsia="ru-RU"/>
        </w:rPr>
        <w:t xml:space="preserve"> И.А.,</w:t>
      </w:r>
      <w:proofErr w:type="spellStart"/>
      <w:r w:rsidRPr="00EA43ED">
        <w:rPr>
          <w:rFonts w:ascii="Times New Roman" w:eastAsia="Times New Roman" w:hAnsi="Times New Roman" w:cs="Times New Roman"/>
          <w:color w:val="000000"/>
          <w:lang w:eastAsia="ru-RU"/>
        </w:rPr>
        <w:t>Позина</w:t>
      </w:r>
      <w:proofErr w:type="spellEnd"/>
      <w:r w:rsidRPr="00EA43ED">
        <w:rPr>
          <w:rFonts w:ascii="Times New Roman" w:eastAsia="Times New Roman" w:hAnsi="Times New Roman" w:cs="Times New Roman"/>
          <w:color w:val="000000"/>
          <w:lang w:eastAsia="ru-RU"/>
        </w:rPr>
        <w:t xml:space="preserve"> В.А. Формирование элементарных ма</w:t>
      </w:r>
      <w:r w:rsidRPr="00EA43ED">
        <w:rPr>
          <w:rFonts w:ascii="Times New Roman" w:eastAsia="Times New Roman" w:hAnsi="Times New Roman" w:cs="Times New Roman"/>
          <w:color w:val="000000"/>
          <w:lang w:eastAsia="ru-RU"/>
        </w:rPr>
        <w:softHyphen/>
        <w:t>тематических представлений. Младшая группа (3-4 года).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Помораева</w:t>
      </w:r>
      <w:proofErr w:type="spellEnd"/>
      <w:r w:rsidRPr="00EA43ED">
        <w:rPr>
          <w:rFonts w:ascii="Times New Roman" w:eastAsia="Times New Roman" w:hAnsi="Times New Roman" w:cs="Times New Roman"/>
          <w:color w:val="000000"/>
          <w:lang w:eastAsia="ru-RU"/>
        </w:rPr>
        <w:t xml:space="preserve"> И.А., </w:t>
      </w:r>
      <w:proofErr w:type="spellStart"/>
      <w:r w:rsidRPr="00EA43ED">
        <w:rPr>
          <w:rFonts w:ascii="Times New Roman" w:eastAsia="Times New Roman" w:hAnsi="Times New Roman" w:cs="Times New Roman"/>
          <w:color w:val="000000"/>
          <w:lang w:eastAsia="ru-RU"/>
        </w:rPr>
        <w:t>Позина</w:t>
      </w:r>
      <w:proofErr w:type="spellEnd"/>
      <w:r w:rsidRPr="00EA43ED">
        <w:rPr>
          <w:rFonts w:ascii="Times New Roman" w:eastAsia="Times New Roman" w:hAnsi="Times New Roman" w:cs="Times New Roman"/>
          <w:color w:val="000000"/>
          <w:lang w:eastAsia="ru-RU"/>
        </w:rPr>
        <w:t xml:space="preserve"> В.А. Формирование элементарных математических представлений. Средняя группа (4-5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Помораева</w:t>
      </w:r>
      <w:proofErr w:type="spellEnd"/>
      <w:r w:rsidRPr="00EA43ED">
        <w:rPr>
          <w:rFonts w:ascii="Times New Roman" w:eastAsia="Times New Roman" w:hAnsi="Times New Roman" w:cs="Times New Roman"/>
          <w:color w:val="000000"/>
          <w:lang w:eastAsia="ru-RU"/>
        </w:rPr>
        <w:t xml:space="preserve"> И.А., </w:t>
      </w:r>
      <w:proofErr w:type="spellStart"/>
      <w:r w:rsidRPr="00EA43ED">
        <w:rPr>
          <w:rFonts w:ascii="Times New Roman" w:eastAsia="Times New Roman" w:hAnsi="Times New Roman" w:cs="Times New Roman"/>
          <w:color w:val="000000"/>
          <w:lang w:eastAsia="ru-RU"/>
        </w:rPr>
        <w:t>Позина</w:t>
      </w:r>
      <w:proofErr w:type="spellEnd"/>
      <w:r w:rsidRPr="00EA43ED">
        <w:rPr>
          <w:rFonts w:ascii="Times New Roman" w:eastAsia="Times New Roman" w:hAnsi="Times New Roman" w:cs="Times New Roman"/>
          <w:color w:val="000000"/>
          <w:lang w:eastAsia="ru-RU"/>
        </w:rPr>
        <w:t xml:space="preserve"> В.А. Формирование элементарных математических представлений. Старшая группа (5-6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Помораева</w:t>
      </w:r>
      <w:proofErr w:type="spellEnd"/>
      <w:r w:rsidRPr="00EA43ED">
        <w:rPr>
          <w:rFonts w:ascii="Times New Roman" w:eastAsia="Times New Roman" w:hAnsi="Times New Roman" w:cs="Times New Roman"/>
          <w:color w:val="000000"/>
          <w:lang w:eastAsia="ru-RU"/>
        </w:rPr>
        <w:t xml:space="preserve"> И.А., </w:t>
      </w:r>
      <w:proofErr w:type="spellStart"/>
      <w:r w:rsidRPr="00EA43ED">
        <w:rPr>
          <w:rFonts w:ascii="Times New Roman" w:eastAsia="Times New Roman" w:hAnsi="Times New Roman" w:cs="Times New Roman"/>
          <w:color w:val="000000"/>
          <w:lang w:eastAsia="ru-RU"/>
        </w:rPr>
        <w:t>Позина</w:t>
      </w:r>
      <w:proofErr w:type="spellEnd"/>
      <w:r w:rsidRPr="00EA43ED">
        <w:rPr>
          <w:rFonts w:ascii="Times New Roman" w:eastAsia="Times New Roman" w:hAnsi="Times New Roman" w:cs="Times New Roman"/>
          <w:color w:val="000000"/>
          <w:lang w:eastAsia="ru-RU"/>
        </w:rPr>
        <w:t xml:space="preserve"> В.А. Формирование элементарных математических представлений. Подготовительная к школе группа (6-7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Соломенникова</w:t>
      </w:r>
      <w:proofErr w:type="spellEnd"/>
      <w:r w:rsidRPr="00EA43ED">
        <w:rPr>
          <w:rFonts w:ascii="Times New Roman" w:eastAsia="Times New Roman" w:hAnsi="Times New Roman" w:cs="Times New Roman"/>
          <w:color w:val="000000"/>
          <w:lang w:eastAsia="ru-RU"/>
        </w:rPr>
        <w:t xml:space="preserve"> О.А. Ознакомление с природой в детском саду. Вторая группа раннего возраста (2-3 года).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Соломенникова</w:t>
      </w:r>
      <w:proofErr w:type="spellEnd"/>
      <w:r w:rsidRPr="00EA43ED">
        <w:rPr>
          <w:rFonts w:ascii="Times New Roman" w:eastAsia="Times New Roman" w:hAnsi="Times New Roman" w:cs="Times New Roman"/>
          <w:color w:val="000000"/>
          <w:lang w:eastAsia="ru-RU"/>
        </w:rPr>
        <w:t xml:space="preserve"> О.А. Ознакомление с природой в детском саду. Младшая группа (3-4 года).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Соломенникова</w:t>
      </w:r>
      <w:proofErr w:type="spellEnd"/>
      <w:r w:rsidRPr="00EA43ED">
        <w:rPr>
          <w:rFonts w:ascii="Times New Roman" w:eastAsia="Times New Roman" w:hAnsi="Times New Roman" w:cs="Times New Roman"/>
          <w:color w:val="000000"/>
          <w:lang w:eastAsia="ru-RU"/>
        </w:rPr>
        <w:t xml:space="preserve"> О.А. Ознакомление с природой в детском саду. Средняя группа (4-5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Соломенникова</w:t>
      </w:r>
      <w:proofErr w:type="spellEnd"/>
      <w:r w:rsidRPr="00EA43ED">
        <w:rPr>
          <w:rFonts w:ascii="Times New Roman" w:eastAsia="Times New Roman" w:hAnsi="Times New Roman" w:cs="Times New Roman"/>
          <w:color w:val="000000"/>
          <w:lang w:eastAsia="ru-RU"/>
        </w:rPr>
        <w:t xml:space="preserve"> О.А. Ознакомление с природой в детском саду. Старшая группа (5-6 лет).</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bCs/>
          <w:iCs/>
          <w:color w:val="000000"/>
          <w:u w:val="single"/>
        </w:rPr>
      </w:pPr>
      <w:proofErr w:type="spellStart"/>
      <w:r w:rsidRPr="00EA43ED">
        <w:rPr>
          <w:rFonts w:ascii="Times New Roman" w:eastAsia="Times New Roman" w:hAnsi="Times New Roman" w:cs="Times New Roman"/>
          <w:color w:val="000000"/>
          <w:lang w:eastAsia="ru-RU"/>
        </w:rPr>
        <w:t>Соломенникова</w:t>
      </w:r>
      <w:proofErr w:type="spellEnd"/>
      <w:r w:rsidRPr="00EA43ED">
        <w:rPr>
          <w:rFonts w:ascii="Times New Roman" w:eastAsia="Times New Roman" w:hAnsi="Times New Roman" w:cs="Times New Roman"/>
          <w:color w:val="000000"/>
          <w:lang w:eastAsia="ru-RU"/>
        </w:rPr>
        <w:t xml:space="preserve"> О.А. Ознакомление с природой в детском саду. Подготовительная к школе группа (6-7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Куцакова</w:t>
      </w:r>
      <w:proofErr w:type="spellEnd"/>
      <w:r w:rsidRPr="00EA43ED">
        <w:rPr>
          <w:rFonts w:ascii="Times New Roman" w:eastAsia="Times New Roman" w:hAnsi="Times New Roman" w:cs="Times New Roman"/>
          <w:color w:val="000000"/>
          <w:lang w:eastAsia="ru-RU"/>
        </w:rPr>
        <w:t xml:space="preserve"> Л.В. Конструирование из строительного материала: Средняя группа (4-5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Куцакова</w:t>
      </w:r>
      <w:proofErr w:type="spellEnd"/>
      <w:r w:rsidRPr="00EA43ED">
        <w:rPr>
          <w:rFonts w:ascii="Times New Roman" w:eastAsia="Times New Roman" w:hAnsi="Times New Roman" w:cs="Times New Roman"/>
          <w:color w:val="000000"/>
          <w:lang w:eastAsia="ru-RU"/>
        </w:rPr>
        <w:t xml:space="preserve"> Л.В. Конструирование из строительного материала: Старшая группа (5-6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roofErr w:type="spellStart"/>
      <w:r w:rsidRPr="00EA43ED">
        <w:rPr>
          <w:rFonts w:ascii="Times New Roman" w:eastAsia="Times New Roman" w:hAnsi="Times New Roman" w:cs="Times New Roman"/>
          <w:color w:val="000000"/>
          <w:lang w:eastAsia="ru-RU"/>
        </w:rPr>
        <w:t>Куцакова</w:t>
      </w:r>
      <w:proofErr w:type="spellEnd"/>
      <w:r w:rsidRPr="00EA43ED">
        <w:rPr>
          <w:rFonts w:ascii="Times New Roman" w:eastAsia="Times New Roman" w:hAnsi="Times New Roman" w:cs="Times New Roman"/>
          <w:color w:val="000000"/>
          <w:lang w:eastAsia="ru-RU"/>
        </w:rPr>
        <w:t xml:space="preserve"> Л.В. Конструирование из строительного материала: Подготовительная к школе группа (6-7 лет).</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bCs/>
          <w:iCs/>
          <w:color w:val="000000"/>
          <w:u w:val="single"/>
        </w:rPr>
      </w:pP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bCs/>
          <w:iCs/>
          <w:color w:val="000000"/>
          <w:u w:val="single"/>
        </w:rPr>
      </w:pP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u w:val="single"/>
        </w:rPr>
      </w:pPr>
      <w:r w:rsidRPr="00EA43ED">
        <w:rPr>
          <w:rFonts w:ascii="Times New Roman" w:hAnsi="Times New Roman" w:cs="Times New Roman"/>
          <w:bCs/>
          <w:iCs/>
          <w:color w:val="000000"/>
          <w:u w:val="single"/>
        </w:rPr>
        <w:t>Наглядно -дидактические пособия</w:t>
      </w:r>
    </w:p>
    <w:p w:rsidR="00EA43ED" w:rsidRPr="00EA43ED" w:rsidRDefault="00EA43ED" w:rsidP="00EA43ED">
      <w:pPr>
        <w:shd w:val="clear" w:color="auto" w:fill="FFFFFF"/>
        <w:autoSpaceDE w:val="0"/>
        <w:autoSpaceDN w:val="0"/>
        <w:adjustRightInd w:val="0"/>
        <w:spacing w:after="0" w:line="240" w:lineRule="auto"/>
        <w:ind w:firstLine="709"/>
        <w:jc w:val="both"/>
        <w:rPr>
          <w:rFonts w:ascii="Times New Roman" w:hAnsi="Times New Roman" w:cs="Times New Roman"/>
        </w:rPr>
      </w:pPr>
      <w:r w:rsidRPr="00EA43ED">
        <w:rPr>
          <w:rFonts w:ascii="Times New Roman" w:hAnsi="Times New Roman" w:cs="Times New Roman"/>
          <w:iCs/>
          <w:color w:val="000000"/>
        </w:rPr>
        <w:t xml:space="preserve">Серия «Играем в сказку»: </w:t>
      </w:r>
      <w:r w:rsidRPr="00EA43ED">
        <w:rPr>
          <w:rFonts w:ascii="Times New Roman" w:hAnsi="Times New Roman" w:cs="Times New Roman"/>
          <w:color w:val="000000"/>
        </w:rPr>
        <w:t xml:space="preserve">«Репка»; «Теремок»; «Три медведя»; «Три поросенка». </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iCs/>
          <w:color w:val="000000"/>
          <w:lang w:eastAsia="ru-RU"/>
        </w:rPr>
        <w:t xml:space="preserve">Плакаты: </w:t>
      </w:r>
      <w:r w:rsidRPr="00EA43ED">
        <w:rPr>
          <w:rFonts w:ascii="Times New Roman" w:eastAsia="Times New Roman" w:hAnsi="Times New Roman" w:cs="Times New Roman"/>
          <w:color w:val="000000"/>
          <w:lang w:eastAsia="ru-RU"/>
        </w:rPr>
        <w:t>«Водный транспорт»; «Воздушный транспорт»; «Городс</w:t>
      </w:r>
      <w:r w:rsidRPr="00EA43ED">
        <w:rPr>
          <w:rFonts w:ascii="Times New Roman" w:eastAsia="Times New Roman" w:hAnsi="Times New Roman" w:cs="Times New Roman"/>
          <w:color w:val="000000"/>
          <w:lang w:eastAsia="ru-RU"/>
        </w:rPr>
        <w:softHyphen/>
        <w:t>кой транспорт»; «Спецтранспорт»; «Строительные машины».</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iCs/>
          <w:color w:val="000000"/>
          <w:lang w:eastAsia="ru-RU"/>
        </w:rPr>
        <w:t xml:space="preserve">Серия «Мир в картинках»: </w:t>
      </w:r>
      <w:r w:rsidRPr="00EA43ED">
        <w:rPr>
          <w:rFonts w:ascii="Times New Roman" w:eastAsia="Times New Roman" w:hAnsi="Times New Roman" w:cs="Times New Roman"/>
          <w:color w:val="000000"/>
          <w:lang w:eastAsia="ru-RU"/>
        </w:rPr>
        <w:t>«Авиация»; «Автомобильный транс</w:t>
      </w:r>
      <w:r w:rsidRPr="00EA43ED">
        <w:rPr>
          <w:rFonts w:ascii="Times New Roman" w:eastAsia="Times New Roman" w:hAnsi="Times New Roman" w:cs="Times New Roman"/>
          <w:color w:val="000000"/>
          <w:lang w:eastAsia="ru-RU"/>
        </w:rPr>
        <w:softHyphen/>
        <w:t xml:space="preserve">порт»; «Арктика и </w:t>
      </w:r>
      <w:r w:rsidRPr="00EA43ED">
        <w:rPr>
          <w:rFonts w:ascii="Times New Roman" w:eastAsia="Times New Roman" w:hAnsi="Times New Roman" w:cs="Times New Roman"/>
          <w:color w:val="000000"/>
          <w:lang w:eastAsia="ru-RU"/>
        </w:rPr>
        <w:lastRenderedPageBreak/>
        <w:t>Антарктика»; «Бытовая техника»; «Водный транс</w:t>
      </w:r>
      <w:r w:rsidRPr="00EA43ED">
        <w:rPr>
          <w:rFonts w:ascii="Times New Roman" w:eastAsia="Times New Roman" w:hAnsi="Times New Roman" w:cs="Times New Roman"/>
          <w:color w:val="000000"/>
          <w:lang w:eastAsia="ru-RU"/>
        </w:rPr>
        <w:softHyphen/>
        <w:t>порт»; «Высоко в горах»; «Инструменты домашнего мастера»; «Космос»; «Офисная техника и оборудование»; «Посуда»; «Школьные принад</w:t>
      </w:r>
      <w:r w:rsidRPr="00EA43ED">
        <w:rPr>
          <w:rFonts w:ascii="Times New Roman" w:eastAsia="Times New Roman" w:hAnsi="Times New Roman" w:cs="Times New Roman"/>
          <w:color w:val="000000"/>
          <w:lang w:eastAsia="ru-RU"/>
        </w:rPr>
        <w:softHyphen/>
        <w:t>лежности».</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iCs/>
          <w:color w:val="000000"/>
          <w:lang w:eastAsia="ru-RU"/>
        </w:rPr>
        <w:t xml:space="preserve">Серия «Рассказы по картинкам»: </w:t>
      </w:r>
      <w:r w:rsidRPr="00EA43ED">
        <w:rPr>
          <w:rFonts w:ascii="Times New Roman" w:eastAsia="Times New Roman" w:hAnsi="Times New Roman" w:cs="Times New Roman"/>
          <w:color w:val="000000"/>
          <w:lang w:eastAsia="ru-RU"/>
        </w:rPr>
        <w:t>«В деревне»; «Кем быть?»; «Мой дом»; «Профессии».</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EA43ED">
        <w:rPr>
          <w:rFonts w:ascii="Times New Roman" w:eastAsia="Times New Roman" w:hAnsi="Times New Roman" w:cs="Times New Roman"/>
          <w:iCs/>
          <w:color w:val="000000"/>
          <w:lang w:eastAsia="ru-RU"/>
        </w:rPr>
        <w:t xml:space="preserve">Серия «Расскажите детям </w:t>
      </w:r>
      <w:proofErr w:type="gramStart"/>
      <w:r w:rsidRPr="00EA43ED">
        <w:rPr>
          <w:rFonts w:ascii="Times New Roman" w:eastAsia="Times New Roman" w:hAnsi="Times New Roman" w:cs="Times New Roman"/>
          <w:iCs/>
          <w:color w:val="000000"/>
          <w:lang w:eastAsia="ru-RU"/>
        </w:rPr>
        <w:t>о...</w:t>
      </w:r>
      <w:proofErr w:type="gramEnd"/>
      <w:r w:rsidRPr="00EA43ED">
        <w:rPr>
          <w:rFonts w:ascii="Times New Roman" w:eastAsia="Times New Roman" w:hAnsi="Times New Roman" w:cs="Times New Roman"/>
          <w:iCs/>
          <w:color w:val="000000"/>
          <w:lang w:eastAsia="ru-RU"/>
        </w:rPr>
        <w:t xml:space="preserve">»: </w:t>
      </w:r>
      <w:r w:rsidRPr="00EA43ED">
        <w:rPr>
          <w:rFonts w:ascii="Times New Roman" w:eastAsia="Times New Roman" w:hAnsi="Times New Roman" w:cs="Times New Roman"/>
          <w:color w:val="000000"/>
          <w:lang w:eastAsia="ru-RU"/>
        </w:rPr>
        <w:t>«Расскажите детям о бытовых приборах»; «Расскажите детям о космонавтике»; «Расскажите детям о космосе»-, •Рас</w:t>
      </w:r>
      <w:r w:rsidRPr="00EA43ED">
        <w:rPr>
          <w:rFonts w:ascii="Times New Roman" w:eastAsia="Times New Roman" w:hAnsi="Times New Roman" w:cs="Times New Roman"/>
          <w:color w:val="000000"/>
          <w:lang w:eastAsia="ru-RU"/>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iCs/>
          <w:color w:val="000000"/>
          <w:lang w:eastAsia="ru-RU"/>
        </w:rPr>
        <w:t xml:space="preserve">Плакаты: </w:t>
      </w:r>
      <w:r w:rsidRPr="00EA43ED">
        <w:rPr>
          <w:rFonts w:ascii="Times New Roman" w:eastAsia="Times New Roman" w:hAnsi="Times New Roman" w:cs="Times New Roman"/>
          <w:color w:val="000000"/>
          <w:lang w:eastAsia="ru-RU"/>
        </w:rPr>
        <w:t>«Счет до 10»; «Счет до 20»; «Цвет»; «Форма».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iCs/>
          <w:color w:val="000000"/>
          <w:lang w:eastAsia="ru-RU"/>
        </w:rPr>
        <w:t xml:space="preserve">Плакаты: </w:t>
      </w:r>
      <w:r w:rsidRPr="00EA43ED">
        <w:rPr>
          <w:rFonts w:ascii="Times New Roman" w:eastAsia="Times New Roman" w:hAnsi="Times New Roman" w:cs="Times New Roman"/>
          <w:color w:val="000000"/>
          <w:lang w:eastAsia="ru-RU"/>
        </w:rPr>
        <w:t>«Домашние животные»; «Домашние питомцы»; «Домашние птицы»; «Животные Африки»; «Животные средней полосы»; «Овощи»; «Перелетные птицы»; «Зимующие птицы»; «Хищные птицы»; «Птицы жарких стран»; «Насекомые»; «Морские обитатели»; «Кто всю зиму спит»; «Погодные явления»; «Полевые цветы»; «Садовые цветы»; «Деревья и листья»; «Грибы»; «Фрукты».</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iCs/>
          <w:color w:val="000000"/>
          <w:lang w:eastAsia="ru-RU"/>
        </w:rPr>
        <w:t xml:space="preserve">Картины для рассматривания: </w:t>
      </w:r>
      <w:r w:rsidRPr="00EA43ED">
        <w:rPr>
          <w:rFonts w:ascii="Times New Roman" w:eastAsia="Times New Roman" w:hAnsi="Times New Roman" w:cs="Times New Roman"/>
          <w:color w:val="000000"/>
          <w:lang w:eastAsia="ru-RU"/>
        </w:rPr>
        <w:t>«Коза с козлятами»; «Кошка с котята</w:t>
      </w:r>
      <w:r w:rsidRPr="00EA43ED">
        <w:rPr>
          <w:rFonts w:ascii="Times New Roman" w:eastAsia="Times New Roman" w:hAnsi="Times New Roman" w:cs="Times New Roman"/>
          <w:color w:val="000000"/>
          <w:lang w:eastAsia="ru-RU"/>
        </w:rPr>
        <w:softHyphen/>
        <w:t>ми»; «Свинья с поросятами»; «Собака с щенками».</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iCs/>
          <w:color w:val="000000"/>
          <w:lang w:eastAsia="ru-RU"/>
        </w:rPr>
        <w:t xml:space="preserve">Серия «Мир в картинках»: </w:t>
      </w:r>
      <w:r w:rsidRPr="00EA43ED">
        <w:rPr>
          <w:rFonts w:ascii="Times New Roman" w:eastAsia="Times New Roman" w:hAnsi="Times New Roman" w:cs="Times New Roman"/>
          <w:color w:val="000000"/>
          <w:lang w:eastAsia="ru-RU"/>
        </w:rPr>
        <w:t>«Деревья и листья»; «Домашние жи</w:t>
      </w:r>
      <w:r w:rsidRPr="00EA43ED">
        <w:rPr>
          <w:rFonts w:ascii="Times New Roman" w:eastAsia="Times New Roman" w:hAnsi="Times New Roman" w:cs="Times New Roman"/>
          <w:color w:val="000000"/>
          <w:lang w:eastAsia="ru-RU"/>
        </w:rPr>
        <w:softHyphen/>
        <w:t>вотные»; «Домашние птицы»; «Животные —домашние питомцы»; «Животные жарких стран»; «Животные средней полосы»; «Морские обитатели»; «Насекомые»; «Овощи»; «Рептилии и амфибии»; «Со</w:t>
      </w:r>
      <w:r w:rsidRPr="00EA43ED">
        <w:rPr>
          <w:rFonts w:ascii="Times New Roman" w:eastAsia="Times New Roman" w:hAnsi="Times New Roman" w:cs="Times New Roman"/>
          <w:color w:val="000000"/>
          <w:lang w:eastAsia="ru-RU"/>
        </w:rPr>
        <w:softHyphen/>
        <w:t>баки—друзья и помощники»; «Фрукты»; «Цветы»; «Ягоды лесные»; «Ягоды садовые».</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iCs/>
          <w:color w:val="000000"/>
          <w:lang w:eastAsia="ru-RU"/>
        </w:rPr>
        <w:t xml:space="preserve">Серия «Рассказы по картинкам»: </w:t>
      </w:r>
      <w:r w:rsidRPr="00EA43ED">
        <w:rPr>
          <w:rFonts w:ascii="Times New Roman" w:eastAsia="Times New Roman" w:hAnsi="Times New Roman" w:cs="Times New Roman"/>
          <w:color w:val="000000"/>
          <w:lang w:eastAsia="ru-RU"/>
        </w:rPr>
        <w:t>«Весна»; «Времена года»; «Зима»; «Лето»; «Осень»; «Родная природа».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iCs/>
          <w:color w:val="000000"/>
          <w:lang w:eastAsia="ru-RU"/>
        </w:rPr>
        <w:t xml:space="preserve">Серия «Расскажите детям о...»: </w:t>
      </w:r>
      <w:r w:rsidRPr="00EA43ED">
        <w:rPr>
          <w:rFonts w:ascii="Times New Roman" w:eastAsia="Times New Roman" w:hAnsi="Times New Roman" w:cs="Times New Roman"/>
          <w:color w:val="000000"/>
          <w:lang w:eastAsia="ru-RU"/>
        </w:rPr>
        <w:t>«Расскажите детям о грибах»; «Рас</w:t>
      </w:r>
      <w:r w:rsidRPr="00EA43ED">
        <w:rPr>
          <w:rFonts w:ascii="Times New Roman" w:eastAsia="Times New Roman" w:hAnsi="Times New Roman" w:cs="Times New Roman"/>
          <w:color w:val="000000"/>
          <w:lang w:eastAsia="ru-RU"/>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EA43ED">
        <w:rPr>
          <w:rFonts w:ascii="Times New Roman" w:eastAsia="Times New Roman" w:hAnsi="Times New Roman" w:cs="Times New Roman"/>
          <w:color w:val="000000"/>
          <w:lang w:eastAsia="ru-RU"/>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EA43ED">
        <w:rPr>
          <w:rFonts w:ascii="Times New Roman" w:eastAsia="Times New Roman" w:hAnsi="Times New Roman" w:cs="Times New Roman"/>
          <w:i/>
          <w:color w:val="000000"/>
          <w:lang w:eastAsia="ru-RU"/>
        </w:rPr>
        <w:t>Образовательная область «Речевое развитие»</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u w:val="single"/>
          <w:lang w:eastAsia="ru-RU"/>
        </w:rPr>
      </w:pPr>
      <w:r w:rsidRPr="00EA43ED">
        <w:rPr>
          <w:rFonts w:ascii="Times New Roman" w:eastAsia="Times New Roman" w:hAnsi="Times New Roman" w:cs="Times New Roman"/>
          <w:bCs/>
          <w:iCs/>
          <w:color w:val="000000"/>
          <w:u w:val="single"/>
          <w:lang w:eastAsia="ru-RU"/>
        </w:rPr>
        <w:t>Методические пособия</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Гербова</w:t>
      </w:r>
      <w:proofErr w:type="spellEnd"/>
      <w:r w:rsidRPr="00EA43ED">
        <w:rPr>
          <w:rFonts w:ascii="Times New Roman" w:eastAsia="Times New Roman" w:hAnsi="Times New Roman" w:cs="Times New Roman"/>
          <w:color w:val="000000"/>
          <w:lang w:eastAsia="ru-RU"/>
        </w:rPr>
        <w:t xml:space="preserve"> В.В. Развитие речи в разновозрастной группе детского сада. Младшая разновозрастная группа (2-4 года)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Гербова</w:t>
      </w:r>
      <w:proofErr w:type="spellEnd"/>
      <w:r w:rsidRPr="00EA43ED">
        <w:rPr>
          <w:rFonts w:ascii="Times New Roman" w:eastAsia="Times New Roman" w:hAnsi="Times New Roman" w:cs="Times New Roman"/>
          <w:color w:val="000000"/>
          <w:lang w:eastAsia="ru-RU"/>
        </w:rPr>
        <w:t xml:space="preserve"> В.В. Развитие речи в детском саду: Вторая группа раннего возраста (2-3 года).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Гербова</w:t>
      </w:r>
      <w:proofErr w:type="spellEnd"/>
      <w:r w:rsidRPr="00EA43ED">
        <w:rPr>
          <w:rFonts w:ascii="Times New Roman" w:eastAsia="Times New Roman" w:hAnsi="Times New Roman" w:cs="Times New Roman"/>
          <w:color w:val="000000"/>
          <w:lang w:eastAsia="ru-RU"/>
        </w:rPr>
        <w:t xml:space="preserve"> В.В. Развитие речи в детском саду: Младшая группа (3-4 года).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Гербова</w:t>
      </w:r>
      <w:proofErr w:type="spellEnd"/>
      <w:r w:rsidRPr="00EA43ED">
        <w:rPr>
          <w:rFonts w:ascii="Times New Roman" w:eastAsia="Times New Roman" w:hAnsi="Times New Roman" w:cs="Times New Roman"/>
          <w:color w:val="000000"/>
          <w:lang w:eastAsia="ru-RU"/>
        </w:rPr>
        <w:t xml:space="preserve"> В.В. Развитие речи в детском саду: Средняя группа (4-5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Гербова</w:t>
      </w:r>
      <w:proofErr w:type="spellEnd"/>
      <w:r w:rsidRPr="00EA43ED">
        <w:rPr>
          <w:rFonts w:ascii="Times New Roman" w:eastAsia="Times New Roman" w:hAnsi="Times New Roman" w:cs="Times New Roman"/>
          <w:color w:val="000000"/>
          <w:lang w:eastAsia="ru-RU"/>
        </w:rPr>
        <w:t xml:space="preserve"> В.В. Развитие речи в детском саду: Старшая группа (5-6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Гербова</w:t>
      </w:r>
      <w:proofErr w:type="spellEnd"/>
      <w:r w:rsidRPr="00EA43ED">
        <w:rPr>
          <w:rFonts w:ascii="Times New Roman" w:eastAsia="Times New Roman" w:hAnsi="Times New Roman" w:cs="Times New Roman"/>
          <w:color w:val="000000"/>
          <w:lang w:eastAsia="ru-RU"/>
        </w:rPr>
        <w:t xml:space="preserve"> В.В. Развитие речи в детском саду: Подготовительная к школе группа (6-7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u w:val="single"/>
          <w:lang w:eastAsia="ru-RU"/>
        </w:rPr>
      </w:pPr>
      <w:r w:rsidRPr="00EA43ED">
        <w:rPr>
          <w:rFonts w:ascii="Times New Roman" w:eastAsia="Times New Roman" w:hAnsi="Times New Roman" w:cs="Times New Roman"/>
          <w:bCs/>
          <w:iCs/>
          <w:color w:val="000000"/>
          <w:u w:val="single"/>
          <w:lang w:eastAsia="ru-RU"/>
        </w:rPr>
        <w:t>Наглядно-дидактические пособия</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EA43ED">
        <w:rPr>
          <w:rFonts w:ascii="Times New Roman" w:eastAsia="Times New Roman" w:hAnsi="Times New Roman" w:cs="Times New Roman"/>
          <w:iCs/>
          <w:color w:val="000000"/>
          <w:lang w:eastAsia="ru-RU"/>
        </w:rPr>
        <w:t xml:space="preserve">Серия «Грамматика в картинках»: </w:t>
      </w:r>
      <w:r w:rsidRPr="00EA43ED">
        <w:rPr>
          <w:rFonts w:ascii="Times New Roman" w:eastAsia="Times New Roman" w:hAnsi="Times New Roman" w:cs="Times New Roman"/>
          <w:color w:val="000000"/>
          <w:lang w:eastAsia="ru-RU"/>
        </w:rPr>
        <w:t>«Антонимы. Глаголы»; «Антонимы. Прилагательные»; «Говори правильно»; «Множественное число»; «Мно</w:t>
      </w:r>
      <w:r w:rsidRPr="00EA43ED">
        <w:rPr>
          <w:rFonts w:ascii="Times New Roman" w:eastAsia="Times New Roman" w:hAnsi="Times New Roman" w:cs="Times New Roman"/>
          <w:color w:val="000000"/>
          <w:lang w:eastAsia="ru-RU"/>
        </w:rPr>
        <w:softHyphen/>
        <w:t>гозначные слова»; «Один - много»; «Словообразование»; «Ударение».</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iCs/>
          <w:color w:val="000000"/>
          <w:lang w:eastAsia="ru-RU"/>
        </w:rPr>
        <w:t xml:space="preserve">Серия «Рассказы по картинкам»: </w:t>
      </w:r>
      <w:r w:rsidRPr="00EA43ED">
        <w:rPr>
          <w:rFonts w:ascii="Times New Roman" w:eastAsia="Times New Roman" w:hAnsi="Times New Roman" w:cs="Times New Roman"/>
          <w:color w:val="000000"/>
          <w:lang w:eastAsia="ru-RU"/>
        </w:rPr>
        <w:t>«Колобок»; «Курочка Ряба»; «Реп</w:t>
      </w:r>
      <w:r w:rsidRPr="00EA43ED">
        <w:rPr>
          <w:rFonts w:ascii="Times New Roman" w:eastAsia="Times New Roman" w:hAnsi="Times New Roman" w:cs="Times New Roman"/>
          <w:color w:val="000000"/>
          <w:lang w:eastAsia="ru-RU"/>
        </w:rPr>
        <w:softHyphen/>
        <w:t>ка»; «Теремок».</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u w:val="single"/>
          <w:lang w:eastAsia="ru-RU"/>
        </w:rPr>
      </w:pPr>
      <w:r w:rsidRPr="00EA43ED">
        <w:rPr>
          <w:rFonts w:ascii="Times New Roman" w:eastAsia="Times New Roman" w:hAnsi="Times New Roman" w:cs="Times New Roman"/>
          <w:bCs/>
          <w:iCs/>
          <w:color w:val="000000"/>
          <w:u w:val="single"/>
          <w:lang w:eastAsia="ru-RU"/>
        </w:rPr>
        <w:lastRenderedPageBreak/>
        <w:t>Хрестоматии</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EA43ED">
        <w:rPr>
          <w:rFonts w:ascii="Times New Roman" w:eastAsia="Times New Roman" w:hAnsi="Times New Roman" w:cs="Times New Roman"/>
          <w:color w:val="000000"/>
          <w:lang w:eastAsia="ru-RU"/>
        </w:rPr>
        <w:t>Хрестоматия для чтения детям в детском саду и дома: 1 -3 года.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EA43ED">
        <w:rPr>
          <w:rFonts w:ascii="Times New Roman" w:eastAsia="Times New Roman" w:hAnsi="Times New Roman" w:cs="Times New Roman"/>
          <w:color w:val="000000"/>
          <w:lang w:eastAsia="ru-RU"/>
        </w:rPr>
        <w:t xml:space="preserve">Хрестоматия для чтения детям в детском саду и дома: 3-4 года. </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EA43ED">
        <w:rPr>
          <w:rFonts w:ascii="Times New Roman" w:eastAsia="Times New Roman" w:hAnsi="Times New Roman" w:cs="Times New Roman"/>
          <w:color w:val="000000"/>
          <w:lang w:eastAsia="ru-RU"/>
        </w:rPr>
        <w:t xml:space="preserve">Хрестоматия для чтения детям в детском саду и дома: 4-5 лет. </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Хрестоматия для чтения детям в детском саду и дома: 5-6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Хрестоматия для чтения детям в детском саду и дома: 6-7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Cs/>
          <w:color w:val="000000"/>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EA43ED">
        <w:rPr>
          <w:rFonts w:ascii="Times New Roman" w:eastAsia="Times New Roman" w:hAnsi="Times New Roman" w:cs="Times New Roman"/>
          <w:i/>
          <w:color w:val="000000"/>
          <w:lang w:eastAsia="ru-RU"/>
        </w:rPr>
        <w:t>Образовательная область «Художественно-эстетическое развитие»</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u w:val="single"/>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u w:val="single"/>
          <w:lang w:eastAsia="ru-RU"/>
        </w:rPr>
      </w:pPr>
      <w:r w:rsidRPr="00EA43ED">
        <w:rPr>
          <w:rFonts w:ascii="Times New Roman" w:eastAsia="Times New Roman" w:hAnsi="Times New Roman" w:cs="Times New Roman"/>
          <w:bCs/>
          <w:iCs/>
          <w:color w:val="000000"/>
          <w:u w:val="single"/>
          <w:lang w:eastAsia="ru-RU"/>
        </w:rPr>
        <w:t>Методические пособия</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Зацепина</w:t>
      </w:r>
      <w:proofErr w:type="spellEnd"/>
      <w:r w:rsidRPr="00EA43ED">
        <w:rPr>
          <w:rFonts w:ascii="Times New Roman" w:eastAsia="Times New Roman" w:hAnsi="Times New Roman" w:cs="Times New Roman"/>
          <w:color w:val="000000"/>
          <w:lang w:eastAsia="ru-RU"/>
        </w:rPr>
        <w:t xml:space="preserve"> М.Б. Музыкальное воспитание в детском саду. Для работы с детьми 2-7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Зацепина</w:t>
      </w:r>
      <w:proofErr w:type="spellEnd"/>
      <w:r w:rsidRPr="00EA43ED">
        <w:rPr>
          <w:rFonts w:ascii="Times New Roman" w:eastAsia="Times New Roman" w:hAnsi="Times New Roman" w:cs="Times New Roman"/>
          <w:color w:val="000000"/>
          <w:lang w:eastAsia="ru-RU"/>
        </w:rPr>
        <w:t xml:space="preserve"> М.Б. Музыкальное воспитание в детском саду. Млад</w:t>
      </w:r>
      <w:r w:rsidRPr="00EA43ED">
        <w:rPr>
          <w:rFonts w:ascii="Times New Roman" w:eastAsia="Times New Roman" w:hAnsi="Times New Roman" w:cs="Times New Roman"/>
          <w:color w:val="000000"/>
          <w:lang w:eastAsia="ru-RU"/>
        </w:rPr>
        <w:softHyphen/>
        <w:t>шая группа (3-4 года).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Комарова Т.С. Детское художественное творчество. Для работы с детьми 2-7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Комарова Т.С. Изобразительная деятельность в детском саду. Младшая группа (3-4 года).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Комарова Т.С. Изобразительная деятельность в детском саду. Средняя группа (4-5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Комарова Т.С. Изобразительная деятельность в детском саду. Старшая группа (5-6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Комарова Т.С. Изобразительная деятельность в детском саду. Подготовительная к школе группа (6-7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Комарова Т.С. Развитие художественных способностей дошколь</w:t>
      </w:r>
      <w:r w:rsidRPr="00EA43ED">
        <w:rPr>
          <w:rFonts w:ascii="Times New Roman" w:eastAsia="Times New Roman" w:hAnsi="Times New Roman" w:cs="Times New Roman"/>
          <w:color w:val="000000"/>
          <w:lang w:eastAsia="ru-RU"/>
        </w:rPr>
        <w:softHyphen/>
        <w:t>ников.</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 xml:space="preserve">Комарова Т.С., </w:t>
      </w:r>
      <w:proofErr w:type="spellStart"/>
      <w:r w:rsidRPr="00EA43ED">
        <w:rPr>
          <w:rFonts w:ascii="Times New Roman" w:eastAsia="Times New Roman" w:hAnsi="Times New Roman" w:cs="Times New Roman"/>
          <w:color w:val="000000"/>
          <w:lang w:eastAsia="ru-RU"/>
        </w:rPr>
        <w:t>Зацепина</w:t>
      </w:r>
      <w:proofErr w:type="spellEnd"/>
      <w:r w:rsidRPr="00EA43ED">
        <w:rPr>
          <w:rFonts w:ascii="Times New Roman" w:eastAsia="Times New Roman" w:hAnsi="Times New Roman" w:cs="Times New Roman"/>
          <w:color w:val="000000"/>
          <w:lang w:eastAsia="ru-RU"/>
        </w:rPr>
        <w:t xml:space="preserve"> М.Б. Интеграция в воспитательно-образовательной работе детского сада.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u w:val="single"/>
          <w:lang w:eastAsia="ru-RU"/>
        </w:rPr>
      </w:pPr>
      <w:r w:rsidRPr="00EA43ED">
        <w:rPr>
          <w:rFonts w:ascii="Times New Roman" w:eastAsia="Times New Roman" w:hAnsi="Times New Roman" w:cs="Times New Roman"/>
          <w:bCs/>
          <w:iCs/>
          <w:color w:val="000000"/>
          <w:u w:val="single"/>
          <w:lang w:eastAsia="ru-RU"/>
        </w:rPr>
        <w:t>Наглядно-дидактические пособия</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EA43ED">
        <w:rPr>
          <w:rFonts w:ascii="Times New Roman" w:eastAsia="Times New Roman" w:hAnsi="Times New Roman" w:cs="Times New Roman"/>
          <w:iCs/>
          <w:color w:val="000000"/>
          <w:lang w:eastAsia="ru-RU"/>
        </w:rPr>
        <w:t xml:space="preserve">Плакаты: </w:t>
      </w:r>
      <w:r w:rsidRPr="00EA43ED">
        <w:rPr>
          <w:rFonts w:ascii="Times New Roman" w:eastAsia="Times New Roman" w:hAnsi="Times New Roman" w:cs="Times New Roman"/>
          <w:color w:val="000000"/>
          <w:lang w:eastAsia="ru-RU"/>
        </w:rPr>
        <w:t xml:space="preserve">«Музыкальные инструменты народов мира»; </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iCs/>
          <w:color w:val="000000"/>
          <w:lang w:eastAsia="ru-RU"/>
        </w:rPr>
        <w:t xml:space="preserve">Плакаты: </w:t>
      </w:r>
      <w:r w:rsidRPr="00EA43ED">
        <w:rPr>
          <w:rFonts w:ascii="Times New Roman" w:eastAsia="Times New Roman" w:hAnsi="Times New Roman" w:cs="Times New Roman"/>
          <w:color w:val="000000"/>
          <w:lang w:eastAsia="ru-RU"/>
        </w:rPr>
        <w:t xml:space="preserve">«Гжель. Изделия. Гжель»; «Орнаменты. </w:t>
      </w:r>
      <w:proofErr w:type="spellStart"/>
      <w:r w:rsidRPr="00EA43ED">
        <w:rPr>
          <w:rFonts w:ascii="Times New Roman" w:eastAsia="Times New Roman" w:hAnsi="Times New Roman" w:cs="Times New Roman"/>
          <w:color w:val="000000"/>
          <w:lang w:eastAsia="ru-RU"/>
        </w:rPr>
        <w:t>Полхов</w:t>
      </w:r>
      <w:proofErr w:type="spellEnd"/>
      <w:r w:rsidRPr="00EA43ED">
        <w:rPr>
          <w:rFonts w:ascii="Times New Roman" w:eastAsia="Times New Roman" w:hAnsi="Times New Roman" w:cs="Times New Roman"/>
          <w:color w:val="000000"/>
          <w:lang w:eastAsia="ru-RU"/>
        </w:rPr>
        <w:t xml:space="preserve">-Майдан»; «Изделия. </w:t>
      </w:r>
      <w:proofErr w:type="spellStart"/>
      <w:r w:rsidRPr="00EA43ED">
        <w:rPr>
          <w:rFonts w:ascii="Times New Roman" w:eastAsia="Times New Roman" w:hAnsi="Times New Roman" w:cs="Times New Roman"/>
          <w:color w:val="000000"/>
          <w:lang w:eastAsia="ru-RU"/>
        </w:rPr>
        <w:t>Полхов</w:t>
      </w:r>
      <w:proofErr w:type="spellEnd"/>
      <w:r w:rsidRPr="00EA43ED">
        <w:rPr>
          <w:rFonts w:ascii="Times New Roman" w:eastAsia="Times New Roman" w:hAnsi="Times New Roman" w:cs="Times New Roman"/>
          <w:color w:val="000000"/>
          <w:lang w:eastAsia="ru-RU"/>
        </w:rPr>
        <w:t xml:space="preserve">-Майдан»; «Орнаменты. </w:t>
      </w:r>
      <w:proofErr w:type="spellStart"/>
      <w:r w:rsidRPr="00EA43ED">
        <w:rPr>
          <w:rFonts w:ascii="Times New Roman" w:eastAsia="Times New Roman" w:hAnsi="Times New Roman" w:cs="Times New Roman"/>
          <w:color w:val="000000"/>
          <w:lang w:eastAsia="ru-RU"/>
        </w:rPr>
        <w:t>Филимоновская</w:t>
      </w:r>
      <w:proofErr w:type="spellEnd"/>
      <w:r w:rsidRPr="00EA43ED">
        <w:rPr>
          <w:rFonts w:ascii="Times New Roman" w:eastAsia="Times New Roman" w:hAnsi="Times New Roman" w:cs="Times New Roman"/>
          <w:color w:val="000000"/>
          <w:lang w:eastAsia="ru-RU"/>
        </w:rPr>
        <w:t xml:space="preserve"> свистулька»; «Хохлома. Изделия»; «Хохлома. Орнаменты».</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iCs/>
          <w:color w:val="000000"/>
          <w:lang w:eastAsia="ru-RU"/>
        </w:rPr>
        <w:t xml:space="preserve">Серия «Расскажите детям о...»: </w:t>
      </w:r>
      <w:r w:rsidRPr="00EA43ED">
        <w:rPr>
          <w:rFonts w:ascii="Times New Roman" w:eastAsia="Times New Roman" w:hAnsi="Times New Roman" w:cs="Times New Roman"/>
          <w:color w:val="000000"/>
          <w:lang w:eastAsia="ru-RU"/>
        </w:rPr>
        <w:t>«Расскажите детям о музыкальных инструментах», «Расскажите детям о музеях и выставках Москвы», «Рас</w:t>
      </w:r>
      <w:r w:rsidRPr="00EA43ED">
        <w:rPr>
          <w:rFonts w:ascii="Times New Roman" w:eastAsia="Times New Roman" w:hAnsi="Times New Roman" w:cs="Times New Roman"/>
          <w:color w:val="000000"/>
          <w:lang w:eastAsia="ru-RU"/>
        </w:rPr>
        <w:softHyphen/>
        <w:t>скажите детям о Московском Кремле».</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iCs/>
          <w:color w:val="000000"/>
          <w:lang w:eastAsia="ru-RU"/>
        </w:rPr>
        <w:t xml:space="preserve">Серия «Искусство - детям»: </w:t>
      </w:r>
      <w:r w:rsidRPr="00EA43ED">
        <w:rPr>
          <w:rFonts w:ascii="Times New Roman" w:eastAsia="Times New Roman" w:hAnsi="Times New Roman" w:cs="Times New Roman"/>
          <w:color w:val="000000"/>
          <w:lang w:eastAsia="ru-RU"/>
        </w:rPr>
        <w:t>«Волшебный пластилин»; «Городецкая рос</w:t>
      </w:r>
      <w:r w:rsidRPr="00EA43ED">
        <w:rPr>
          <w:rFonts w:ascii="Times New Roman" w:eastAsia="Times New Roman" w:hAnsi="Times New Roman" w:cs="Times New Roman"/>
          <w:color w:val="000000"/>
          <w:lang w:eastAsia="ru-RU"/>
        </w:rPr>
        <w:softHyphen/>
        <w:t>пись»; «Дымковская игрушка»; «Простые узоры и орнаменты»; «Сказочная гжель»; «Секреты бумажного листа»; «Тайны бумажного листа»; «Узоры Северной Двины»; «</w:t>
      </w:r>
      <w:proofErr w:type="spellStart"/>
      <w:r w:rsidRPr="00EA43ED">
        <w:rPr>
          <w:rFonts w:ascii="Times New Roman" w:eastAsia="Times New Roman" w:hAnsi="Times New Roman" w:cs="Times New Roman"/>
          <w:color w:val="000000"/>
          <w:lang w:eastAsia="ru-RU"/>
        </w:rPr>
        <w:t>Филимоновская</w:t>
      </w:r>
      <w:proofErr w:type="spellEnd"/>
      <w:r w:rsidRPr="00EA43ED">
        <w:rPr>
          <w:rFonts w:ascii="Times New Roman" w:eastAsia="Times New Roman" w:hAnsi="Times New Roman" w:cs="Times New Roman"/>
          <w:color w:val="000000"/>
          <w:lang w:eastAsia="ru-RU"/>
        </w:rPr>
        <w:t xml:space="preserve"> игрушка»; «Хохломская роспись».</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EA43ED">
        <w:rPr>
          <w:rFonts w:ascii="Times New Roman" w:eastAsia="Times New Roman" w:hAnsi="Times New Roman" w:cs="Times New Roman"/>
          <w:i/>
          <w:color w:val="000000"/>
          <w:lang w:eastAsia="ru-RU"/>
        </w:rPr>
        <w:t>Образовательная область «Физическая культура»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u w:val="single"/>
          <w:lang w:eastAsia="ru-RU"/>
        </w:rPr>
      </w:pPr>
      <w:r w:rsidRPr="00EA43ED">
        <w:rPr>
          <w:rFonts w:ascii="Times New Roman" w:eastAsia="Times New Roman" w:hAnsi="Times New Roman" w:cs="Times New Roman"/>
          <w:bCs/>
          <w:iCs/>
          <w:color w:val="000000"/>
          <w:u w:val="single"/>
          <w:lang w:eastAsia="ru-RU"/>
        </w:rPr>
        <w:t>Методические пособия</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Пензулаева</w:t>
      </w:r>
      <w:proofErr w:type="spellEnd"/>
      <w:r w:rsidRPr="00EA43ED">
        <w:rPr>
          <w:rFonts w:ascii="Times New Roman" w:eastAsia="Times New Roman" w:hAnsi="Times New Roman" w:cs="Times New Roman"/>
          <w:color w:val="000000"/>
          <w:lang w:eastAsia="ru-RU"/>
        </w:rPr>
        <w:t xml:space="preserve"> Л. И. Физическая культура в детском саду: Младшая группа (3-4 года).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Пензулаева</w:t>
      </w:r>
      <w:proofErr w:type="spellEnd"/>
      <w:r w:rsidRPr="00EA43ED">
        <w:rPr>
          <w:rFonts w:ascii="Times New Roman" w:eastAsia="Times New Roman" w:hAnsi="Times New Roman" w:cs="Times New Roman"/>
          <w:color w:val="000000"/>
          <w:lang w:eastAsia="ru-RU"/>
        </w:rPr>
        <w:t xml:space="preserve"> Л. И. Физическая культура в детском саду: Средняя группа (4-5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Пензулаева</w:t>
      </w:r>
      <w:proofErr w:type="spellEnd"/>
      <w:r w:rsidRPr="00EA43ED">
        <w:rPr>
          <w:rFonts w:ascii="Times New Roman" w:eastAsia="Times New Roman" w:hAnsi="Times New Roman" w:cs="Times New Roman"/>
          <w:color w:val="000000"/>
          <w:lang w:eastAsia="ru-RU"/>
        </w:rPr>
        <w:t xml:space="preserve"> Л. И. Физическая культура в детском саду: Старшая группа (5-6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Пензулаева</w:t>
      </w:r>
      <w:proofErr w:type="spellEnd"/>
      <w:r w:rsidRPr="00EA43ED">
        <w:rPr>
          <w:rFonts w:ascii="Times New Roman" w:eastAsia="Times New Roman" w:hAnsi="Times New Roman" w:cs="Times New Roman"/>
          <w:color w:val="000000"/>
          <w:lang w:eastAsia="ru-RU"/>
        </w:rPr>
        <w:t xml:space="preserve"> Л. И. Физическая культура в детском саду: Подгото</w:t>
      </w:r>
      <w:r w:rsidRPr="00EA43ED">
        <w:rPr>
          <w:rFonts w:ascii="Times New Roman" w:eastAsia="Times New Roman" w:hAnsi="Times New Roman" w:cs="Times New Roman"/>
          <w:color w:val="000000"/>
          <w:lang w:eastAsia="ru-RU"/>
        </w:rPr>
        <w:softHyphen/>
        <w:t>вительная к школе группа (6-7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EA43ED">
        <w:rPr>
          <w:rFonts w:ascii="Times New Roman" w:eastAsia="Times New Roman" w:hAnsi="Times New Roman" w:cs="Times New Roman"/>
          <w:color w:val="000000"/>
          <w:lang w:eastAsia="ru-RU"/>
        </w:rPr>
        <w:t>Пензулаева</w:t>
      </w:r>
      <w:proofErr w:type="spellEnd"/>
      <w:r w:rsidRPr="00EA43ED">
        <w:rPr>
          <w:rFonts w:ascii="Times New Roman" w:eastAsia="Times New Roman" w:hAnsi="Times New Roman" w:cs="Times New Roman"/>
          <w:color w:val="000000"/>
          <w:lang w:eastAsia="ru-RU"/>
        </w:rPr>
        <w:t xml:space="preserve"> Л. И. Оздоровительная гимнастика: комплексы уп</w:t>
      </w:r>
      <w:r w:rsidRPr="00EA43ED">
        <w:rPr>
          <w:rFonts w:ascii="Times New Roman" w:eastAsia="Times New Roman" w:hAnsi="Times New Roman" w:cs="Times New Roman"/>
          <w:color w:val="000000"/>
          <w:lang w:eastAsia="ru-RU"/>
        </w:rPr>
        <w:softHyphen/>
        <w:t>ражнений для детей 3-7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lastRenderedPageBreak/>
        <w:t xml:space="preserve">Сборник подвижных игр / Автор-сост. Э. Я. </w:t>
      </w:r>
      <w:proofErr w:type="spellStart"/>
      <w:r w:rsidRPr="00EA43ED">
        <w:rPr>
          <w:rFonts w:ascii="Times New Roman" w:eastAsia="Times New Roman" w:hAnsi="Times New Roman" w:cs="Times New Roman"/>
          <w:color w:val="000000"/>
          <w:lang w:eastAsia="ru-RU"/>
        </w:rPr>
        <w:t>Степаненкова</w:t>
      </w:r>
      <w:proofErr w:type="spellEnd"/>
      <w:r w:rsidRPr="00EA43ED">
        <w:rPr>
          <w:rFonts w:ascii="Times New Roman" w:eastAsia="Times New Roman" w:hAnsi="Times New Roman" w:cs="Times New Roman"/>
          <w:color w:val="000000"/>
          <w:lang w:eastAsia="ru-RU"/>
        </w:rPr>
        <w:t>.</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u w:val="single"/>
          <w:lang w:eastAsia="ru-RU"/>
        </w:rPr>
      </w:pPr>
      <w:r w:rsidRPr="00EA43ED">
        <w:rPr>
          <w:rFonts w:ascii="Times New Roman" w:eastAsia="Times New Roman" w:hAnsi="Times New Roman" w:cs="Times New Roman"/>
          <w:bCs/>
          <w:iCs/>
          <w:color w:val="000000"/>
          <w:u w:val="single"/>
          <w:lang w:eastAsia="ru-RU"/>
        </w:rPr>
        <w:t>Наглядно-дидактические пособия</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iCs/>
          <w:color w:val="000000"/>
          <w:lang w:eastAsia="ru-RU"/>
        </w:rPr>
        <w:t xml:space="preserve">Серия «Мир в картинках»: </w:t>
      </w:r>
      <w:r w:rsidRPr="00EA43ED">
        <w:rPr>
          <w:rFonts w:ascii="Times New Roman" w:eastAsia="Times New Roman" w:hAnsi="Times New Roman" w:cs="Times New Roman"/>
          <w:color w:val="000000"/>
          <w:lang w:eastAsia="ru-RU"/>
        </w:rPr>
        <w:t>«Спортивный инвентарь».</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iCs/>
          <w:color w:val="000000"/>
          <w:lang w:eastAsia="ru-RU"/>
        </w:rPr>
        <w:t xml:space="preserve">Серия «Рассказы по картинкам»: </w:t>
      </w:r>
      <w:r w:rsidRPr="00EA43ED">
        <w:rPr>
          <w:rFonts w:ascii="Times New Roman" w:eastAsia="Times New Roman" w:hAnsi="Times New Roman" w:cs="Times New Roman"/>
          <w:color w:val="000000"/>
          <w:lang w:eastAsia="ru-RU"/>
        </w:rPr>
        <w:t>«Зимние виды спорта»; «Летние виды спорта»; «Распорядок дня».</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EA43ED">
        <w:rPr>
          <w:rFonts w:ascii="Times New Roman" w:eastAsia="Times New Roman" w:hAnsi="Times New Roman" w:cs="Times New Roman"/>
          <w:i/>
          <w:color w:val="000000"/>
          <w:lang w:eastAsia="ru-RU"/>
        </w:rPr>
        <w:t>Игровая деятельность</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color w:val="000000"/>
          <w:lang w:eastAsia="ru-RU"/>
        </w:rPr>
      </w:pP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u w:val="single"/>
          <w:lang w:eastAsia="ru-RU"/>
        </w:rPr>
      </w:pPr>
      <w:r w:rsidRPr="00EA43ED">
        <w:rPr>
          <w:rFonts w:ascii="Times New Roman" w:eastAsia="Times New Roman" w:hAnsi="Times New Roman" w:cs="Times New Roman"/>
          <w:bCs/>
          <w:iCs/>
          <w:color w:val="000000"/>
          <w:u w:val="single"/>
          <w:lang w:eastAsia="ru-RU"/>
        </w:rPr>
        <w:t>Методические пособия</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Губанова Н.Ф. Развитие игровой деятельности. Вторая группа раннего возраста (2-3 года).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Губанова Н.Ф. Развитие игровой деятельности. Младшая группа (3-4 года).</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Губанова Н.Ф. Развитие игровой деятельности. Средняя группа. (4-5 лет).</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EA43ED">
        <w:rPr>
          <w:rFonts w:ascii="Times New Roman" w:eastAsia="Times New Roman" w:hAnsi="Times New Roman" w:cs="Times New Roman"/>
          <w:color w:val="000000"/>
          <w:lang w:eastAsia="ru-RU"/>
        </w:rPr>
        <w:t xml:space="preserve">Губанова Н.Ф. Развитие игровой деятельности. Старшая группа. (5-6 лет). </w:t>
      </w:r>
    </w:p>
    <w:p w:rsidR="00EA43ED" w:rsidRPr="00EA43ED" w:rsidRDefault="00EA43ED" w:rsidP="00EA43E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EA43ED">
        <w:rPr>
          <w:rFonts w:ascii="Times New Roman" w:eastAsia="Times New Roman" w:hAnsi="Times New Roman" w:cs="Times New Roman"/>
          <w:color w:val="000000"/>
          <w:lang w:eastAsia="ru-RU"/>
        </w:rPr>
        <w:t>Губанова Н.Ф. Развитие игровой деятельности. Подготовительная к школе группа (6-7 лет).</w:t>
      </w:r>
    </w:p>
    <w:p w:rsidR="00EA43ED" w:rsidRPr="00EA43ED" w:rsidRDefault="00EA43ED" w:rsidP="00EA43E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EA43ED">
        <w:rPr>
          <w:rFonts w:ascii="Times New Roman" w:eastAsia="Times New Roman" w:hAnsi="Times New Roman" w:cs="Times New Roman"/>
          <w:color w:val="000000"/>
          <w:lang w:eastAsia="ru-RU"/>
        </w:rPr>
        <w:tab/>
        <w:t>В образовательной организации организована подписка на журналы: «Дошкольная педагогика», «Дошкольное воспитание», «Справочник руководителя дошкольного учреждения», «Справочник старшего воспитателя», «Управление дошкольным образовательным учреждением», «Медицинское обслуживание и организация питания в ДОУ», «Воспитатель», «Справочник музыкального руководителя», «Музыкальный руководитель», «Логопед», «Справочник педагога-психолога», «Охрана труда и пожарная безопасность в образовательных учреждениях», «Воспитание и обучение детей с нарушениями развития».</w:t>
      </w:r>
    </w:p>
    <w:p w:rsidR="00EA43ED" w:rsidRPr="00EA43ED" w:rsidRDefault="00EA43ED" w:rsidP="00EA43ED">
      <w:pPr>
        <w:spacing w:after="0" w:line="240" w:lineRule="auto"/>
        <w:rPr>
          <w:rFonts w:ascii="Times New Roman" w:eastAsia="Times New Roman" w:hAnsi="Times New Roman" w:cs="Times New Roman"/>
          <w:b/>
          <w:szCs w:val="24"/>
          <w:lang w:eastAsia="ru-RU"/>
        </w:rPr>
      </w:pPr>
    </w:p>
    <w:p w:rsidR="00EA43ED" w:rsidRPr="00EA43ED" w:rsidRDefault="00EA43ED" w:rsidP="00EA43ED">
      <w:pPr>
        <w:spacing w:after="0" w:line="240" w:lineRule="auto"/>
        <w:rPr>
          <w:rFonts w:ascii="Times New Roman" w:eastAsia="Times New Roman" w:hAnsi="Times New Roman" w:cs="Times New Roman"/>
          <w:b/>
          <w:szCs w:val="24"/>
          <w:lang w:eastAsia="ru-RU"/>
        </w:rPr>
      </w:pPr>
    </w:p>
    <w:p w:rsidR="00EA43ED" w:rsidRPr="00EA43ED" w:rsidRDefault="00EA43ED" w:rsidP="00EA43ED">
      <w:pPr>
        <w:spacing w:after="0" w:line="240" w:lineRule="auto"/>
        <w:jc w:val="center"/>
        <w:rPr>
          <w:rFonts w:ascii="Times New Roman" w:eastAsia="Times New Roman" w:hAnsi="Times New Roman" w:cs="Times New Roman"/>
          <w:b/>
          <w:szCs w:val="24"/>
          <w:lang w:eastAsia="ru-RU"/>
        </w:rPr>
      </w:pPr>
      <w:r w:rsidRPr="00EA43ED">
        <w:rPr>
          <w:rFonts w:ascii="Times New Roman" w:eastAsia="Times New Roman" w:hAnsi="Times New Roman" w:cs="Times New Roman"/>
          <w:b/>
          <w:szCs w:val="24"/>
          <w:lang w:eastAsia="ru-RU"/>
        </w:rPr>
        <w:t xml:space="preserve">6. Анализ качества материально-технической базы </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МАДОУ «Детский сад № 56» -  это отдельно стоящее здание. Общая площадь всех помещений здания – 1576 м</w:t>
      </w:r>
      <w:r w:rsidRPr="00EA43ED">
        <w:rPr>
          <w:rFonts w:ascii="Times New Roman" w:eastAsia="Times New Roman" w:hAnsi="Times New Roman" w:cs="Times New Roman"/>
          <w:sz w:val="22"/>
          <w:vertAlign w:val="superscript"/>
          <w:lang w:eastAsia="ru-RU"/>
        </w:rPr>
        <w:t>2</w:t>
      </w:r>
      <w:r w:rsidRPr="00EA43ED">
        <w:rPr>
          <w:rFonts w:ascii="Times New Roman" w:eastAsia="Times New Roman" w:hAnsi="Times New Roman" w:cs="Times New Roman"/>
          <w:szCs w:val="24"/>
          <w:lang w:eastAsia="ru-RU"/>
        </w:rPr>
        <w:t>. Площадь групповых помещений – 1070 м². Площадь музыкального и физкультурного залов – 146 м². Площадь прилегающей территории – 6992 м</w:t>
      </w:r>
      <w:r w:rsidRPr="00EA43ED">
        <w:rPr>
          <w:rFonts w:ascii="Times New Roman" w:eastAsia="Times New Roman" w:hAnsi="Times New Roman" w:cs="Times New Roman"/>
          <w:sz w:val="22"/>
          <w:vertAlign w:val="superscript"/>
          <w:lang w:eastAsia="ru-RU"/>
        </w:rPr>
        <w:t>2</w:t>
      </w:r>
      <w:r w:rsidRPr="00EA43ED">
        <w:rPr>
          <w:rFonts w:ascii="Times New Roman" w:eastAsia="Times New Roman" w:hAnsi="Times New Roman" w:cs="Times New Roman"/>
          <w:szCs w:val="24"/>
          <w:lang w:eastAsia="ru-RU"/>
        </w:rPr>
        <w:t xml:space="preserve">.    </w:t>
      </w:r>
    </w:p>
    <w:p w:rsidR="00EA43ED" w:rsidRPr="00EA43ED" w:rsidRDefault="00EA43ED" w:rsidP="00EA43ED">
      <w:pPr>
        <w:spacing w:after="0" w:line="240" w:lineRule="auto"/>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xml:space="preserve">     </w:t>
      </w:r>
      <w:r w:rsidRPr="00EA43ED">
        <w:rPr>
          <w:rFonts w:ascii="Times New Roman" w:eastAsia="Times New Roman" w:hAnsi="Times New Roman" w:cs="Times New Roman"/>
          <w:szCs w:val="24"/>
          <w:lang w:eastAsia="ru-RU"/>
        </w:rPr>
        <w:tab/>
        <w:t xml:space="preserve">В </w:t>
      </w:r>
      <w:proofErr w:type="gramStart"/>
      <w:r w:rsidRPr="00EA43ED">
        <w:rPr>
          <w:rFonts w:ascii="Times New Roman" w:eastAsia="Times New Roman" w:hAnsi="Times New Roman" w:cs="Times New Roman"/>
          <w:szCs w:val="24"/>
          <w:lang w:eastAsia="ru-RU"/>
        </w:rPr>
        <w:t>учреждении  оборудованы</w:t>
      </w:r>
      <w:proofErr w:type="gramEnd"/>
      <w:r w:rsidRPr="00EA43ED">
        <w:rPr>
          <w:rFonts w:ascii="Times New Roman" w:eastAsia="Times New Roman" w:hAnsi="Times New Roman" w:cs="Times New Roman"/>
          <w:szCs w:val="24"/>
          <w:lang w:eastAsia="ru-RU"/>
        </w:rPr>
        <w:t>:  медицинский, процедурный кабинеты, изолятор, музыкал</w:t>
      </w:r>
      <w:r w:rsidR="007674B7">
        <w:rPr>
          <w:rFonts w:ascii="Times New Roman" w:eastAsia="Times New Roman" w:hAnsi="Times New Roman" w:cs="Times New Roman"/>
          <w:szCs w:val="24"/>
          <w:lang w:eastAsia="ru-RU"/>
        </w:rPr>
        <w:t>ьно - спортивный зал</w:t>
      </w:r>
      <w:r w:rsidRPr="00EA43ED">
        <w:rPr>
          <w:rFonts w:ascii="Times New Roman" w:eastAsia="Times New Roman" w:hAnsi="Times New Roman" w:cs="Times New Roman"/>
          <w:szCs w:val="24"/>
          <w:lang w:eastAsia="ru-RU"/>
        </w:rPr>
        <w:t xml:space="preserve">. Выделены специальные помещения для коррекционной работы с детьми: кабинет учителя-дефектолога, педагога-психолога, 2 логопедических кабинета. Имеется  мини-музей «Русская изба». </w:t>
      </w:r>
    </w:p>
    <w:p w:rsidR="00EA43ED" w:rsidRPr="00EA43ED" w:rsidRDefault="00EA43ED" w:rsidP="00EA43ED">
      <w:pPr>
        <w:tabs>
          <w:tab w:val="left" w:pos="709"/>
        </w:tabs>
        <w:spacing w:after="0" w:line="240" w:lineRule="auto"/>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xml:space="preserve">   </w:t>
      </w:r>
      <w:r w:rsidRPr="00EA43ED">
        <w:rPr>
          <w:rFonts w:ascii="Times New Roman" w:eastAsia="Times New Roman" w:hAnsi="Times New Roman" w:cs="Times New Roman"/>
          <w:szCs w:val="24"/>
          <w:lang w:eastAsia="ru-RU"/>
        </w:rPr>
        <w:tab/>
        <w:t>В образовательной организации созданы условия для безопасного пребывания участников образовательного процесса: детский сад  оборудован охранной и пожарной сигнализацией, дистанционными кнопками тревожной сигнализации.</w:t>
      </w:r>
    </w:p>
    <w:p w:rsidR="00EA43ED" w:rsidRPr="00EA43ED" w:rsidRDefault="00EA43ED" w:rsidP="00EA43ED">
      <w:pPr>
        <w:spacing w:after="0" w:line="240" w:lineRule="auto"/>
        <w:ind w:left="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Пространство групп организовано в виде хорошо разграниченных зон – «центров»:</w:t>
      </w:r>
    </w:p>
    <w:p w:rsidR="00EA43ED" w:rsidRPr="00EA43ED" w:rsidRDefault="00EA43ED" w:rsidP="00EA43ED">
      <w:pPr>
        <w:spacing w:after="0" w:line="240" w:lineRule="auto"/>
        <w:ind w:left="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центр речевого развития  «Будем говорить правильно»;</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книжный уголок «Здравствуй, книжка!»;</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экологический центр «Юные экологи»;</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познавательный центр «Хочу всё знать!»;</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xml:space="preserve">- центр </w:t>
      </w:r>
      <w:proofErr w:type="spellStart"/>
      <w:r w:rsidRPr="00EA43ED">
        <w:rPr>
          <w:rFonts w:ascii="Times New Roman" w:eastAsia="Times New Roman" w:hAnsi="Times New Roman" w:cs="Times New Roman"/>
          <w:szCs w:val="24"/>
          <w:lang w:eastAsia="ru-RU"/>
        </w:rPr>
        <w:t>сенсорики</w:t>
      </w:r>
      <w:proofErr w:type="spellEnd"/>
      <w:r w:rsidRPr="00EA43ED">
        <w:rPr>
          <w:rFonts w:ascii="Times New Roman" w:eastAsia="Times New Roman" w:hAnsi="Times New Roman" w:cs="Times New Roman"/>
          <w:szCs w:val="24"/>
          <w:lang w:eastAsia="ru-RU"/>
        </w:rPr>
        <w:t xml:space="preserve"> и мелкой моторики «Мир под рукой»;</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физкультурно-оздоровительной центр «Мы – спортсмены»;</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центр художественного творчества «Творческие ручки»;</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центр конструирования «Маленькие строители»;</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центр музыкального развития «Мир музыки и звуков»;</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центр театрализованной деятельности «Играем в театр»;</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lastRenderedPageBreak/>
        <w:t>- центр сюжетно-ролевой игры «Мы играем»;</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центр трудовой деятельности «Умелые руки»;</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центр патриотического воспитания «Наша Родина – Россия»;</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xml:space="preserve">- уголок уединения. </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Центры оснащены большим количеством развивающих материалов.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xml:space="preserve">Оснащение центров меняется в соответствии с тематическим планированием образовательного процесса. </w:t>
      </w:r>
    </w:p>
    <w:p w:rsidR="00EA43ED" w:rsidRPr="00EA43ED" w:rsidRDefault="00EA43ED" w:rsidP="00EA43ED">
      <w:pPr>
        <w:widowControl w:val="0"/>
        <w:autoSpaceDE w:val="0"/>
        <w:autoSpaceDN w:val="0"/>
        <w:adjustRightInd w:val="0"/>
        <w:spacing w:after="0"/>
        <w:ind w:firstLine="709"/>
        <w:jc w:val="both"/>
        <w:rPr>
          <w:rFonts w:ascii="Times New Roman" w:eastAsia="Times New Roman" w:hAnsi="Times New Roman" w:cs="Times New Roman"/>
          <w:i/>
          <w:sz w:val="28"/>
          <w:szCs w:val="28"/>
          <w:lang w:eastAsia="ru-RU"/>
        </w:rPr>
      </w:pPr>
    </w:p>
    <w:p w:rsidR="00EA43ED" w:rsidRPr="00EA43ED" w:rsidRDefault="00EA43ED" w:rsidP="00EA43ED">
      <w:pPr>
        <w:widowControl w:val="0"/>
        <w:autoSpaceDE w:val="0"/>
        <w:autoSpaceDN w:val="0"/>
        <w:adjustRightInd w:val="0"/>
        <w:spacing w:after="0"/>
        <w:jc w:val="center"/>
        <w:rPr>
          <w:rFonts w:ascii="Times New Roman" w:eastAsia="Times New Roman" w:hAnsi="Times New Roman" w:cs="Times New Roman"/>
          <w:i/>
          <w:szCs w:val="24"/>
          <w:lang w:eastAsia="ru-RU"/>
        </w:rPr>
      </w:pPr>
      <w:r w:rsidRPr="00EA43ED">
        <w:rPr>
          <w:rFonts w:ascii="Times New Roman" w:eastAsia="Times New Roman" w:hAnsi="Times New Roman" w:cs="Times New Roman"/>
          <w:i/>
          <w:szCs w:val="24"/>
          <w:lang w:eastAsia="ru-RU"/>
        </w:rPr>
        <w:t>Материально-техническое оснащение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0"/>
        <w:gridCol w:w="3714"/>
      </w:tblGrid>
      <w:tr w:rsidR="00EA43ED" w:rsidRPr="00EA43ED" w:rsidTr="00EA43ED">
        <w:trPr>
          <w:trHeight w:val="425"/>
        </w:trPr>
        <w:tc>
          <w:tcPr>
            <w:tcW w:w="5750" w:type="dxa"/>
            <w:tcBorders>
              <w:top w:val="single" w:sz="4" w:space="0" w:color="auto"/>
              <w:left w:val="single" w:sz="4" w:space="0" w:color="auto"/>
              <w:bottom w:val="single" w:sz="4" w:space="0" w:color="auto"/>
              <w:right w:val="single" w:sz="4" w:space="0" w:color="auto"/>
            </w:tcBorders>
            <w:shd w:val="clear" w:color="auto" w:fill="auto"/>
          </w:tcPr>
          <w:p w:rsidR="00EA43ED" w:rsidRPr="00EA43ED" w:rsidRDefault="00EA43ED" w:rsidP="00EA43ED">
            <w:pPr>
              <w:widowControl w:val="0"/>
              <w:autoSpaceDE w:val="0"/>
              <w:autoSpaceDN w:val="0"/>
              <w:adjustRightInd w:val="0"/>
              <w:spacing w:after="0"/>
              <w:jc w:val="center"/>
              <w:rPr>
                <w:rFonts w:ascii="Times New Roman" w:eastAsia="Times New Roman" w:hAnsi="Times New Roman" w:cs="Times New Roman"/>
                <w:szCs w:val="24"/>
                <w:lang w:eastAsia="ru-RU"/>
              </w:rPr>
            </w:pPr>
          </w:p>
        </w:tc>
        <w:tc>
          <w:tcPr>
            <w:tcW w:w="3714" w:type="dxa"/>
            <w:tcBorders>
              <w:top w:val="single" w:sz="4" w:space="0" w:color="auto"/>
              <w:left w:val="single" w:sz="4" w:space="0" w:color="auto"/>
              <w:bottom w:val="single" w:sz="4" w:space="0" w:color="auto"/>
              <w:right w:val="single" w:sz="4" w:space="0" w:color="auto"/>
            </w:tcBorders>
          </w:tcPr>
          <w:p w:rsidR="00EA43ED" w:rsidRPr="00EA43ED" w:rsidRDefault="00EA43ED" w:rsidP="00793DCE">
            <w:pPr>
              <w:widowControl w:val="0"/>
              <w:autoSpaceDE w:val="0"/>
              <w:autoSpaceDN w:val="0"/>
              <w:adjustRightInd w:val="0"/>
              <w:spacing w:after="0"/>
              <w:jc w:val="center"/>
              <w:rPr>
                <w:rFonts w:ascii="Times New Roman" w:eastAsia="Times New Roman" w:hAnsi="Times New Roman" w:cs="Times New Roman"/>
                <w:b/>
                <w:szCs w:val="24"/>
                <w:lang w:eastAsia="ru-RU"/>
              </w:rPr>
            </w:pPr>
            <w:r w:rsidRPr="00EA43ED">
              <w:rPr>
                <w:rFonts w:ascii="Times New Roman" w:eastAsia="Times New Roman" w:hAnsi="Times New Roman" w:cs="Times New Roman"/>
                <w:b/>
                <w:szCs w:val="24"/>
                <w:lang w:eastAsia="ru-RU"/>
              </w:rPr>
              <w:t>201</w:t>
            </w:r>
            <w:r w:rsidR="00793DCE">
              <w:rPr>
                <w:rFonts w:ascii="Times New Roman" w:eastAsia="Times New Roman" w:hAnsi="Times New Roman" w:cs="Times New Roman"/>
                <w:b/>
                <w:szCs w:val="24"/>
                <w:lang w:eastAsia="ru-RU"/>
              </w:rPr>
              <w:t>6</w:t>
            </w:r>
            <w:r w:rsidRPr="00EA43ED">
              <w:rPr>
                <w:rFonts w:ascii="Times New Roman" w:eastAsia="Times New Roman" w:hAnsi="Times New Roman" w:cs="Times New Roman"/>
                <w:b/>
                <w:szCs w:val="24"/>
                <w:lang w:eastAsia="ru-RU"/>
              </w:rPr>
              <w:t>-201</w:t>
            </w:r>
            <w:r w:rsidR="00A463A5">
              <w:rPr>
                <w:rFonts w:ascii="Times New Roman" w:eastAsia="Times New Roman" w:hAnsi="Times New Roman" w:cs="Times New Roman"/>
                <w:b/>
                <w:szCs w:val="24"/>
                <w:lang w:eastAsia="ru-RU"/>
              </w:rPr>
              <w:t>9</w:t>
            </w:r>
          </w:p>
        </w:tc>
      </w:tr>
      <w:tr w:rsidR="00EA43ED" w:rsidRPr="00EA43ED" w:rsidTr="00EA43ED">
        <w:tc>
          <w:tcPr>
            <w:tcW w:w="5750" w:type="dxa"/>
            <w:tcBorders>
              <w:top w:val="single" w:sz="4" w:space="0" w:color="auto"/>
              <w:left w:val="single" w:sz="4" w:space="0" w:color="auto"/>
              <w:bottom w:val="single" w:sz="4" w:space="0" w:color="auto"/>
              <w:right w:val="single" w:sz="4" w:space="0" w:color="auto"/>
            </w:tcBorders>
            <w:shd w:val="clear" w:color="auto" w:fill="auto"/>
          </w:tcPr>
          <w:p w:rsidR="00EA43ED" w:rsidRPr="00EA43ED" w:rsidRDefault="00EA43ED" w:rsidP="00EA43ED">
            <w:pPr>
              <w:widowControl w:val="0"/>
              <w:autoSpaceDE w:val="0"/>
              <w:autoSpaceDN w:val="0"/>
              <w:adjustRightInd w:val="0"/>
              <w:spacing w:after="0"/>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приобретение мебели</w:t>
            </w:r>
          </w:p>
        </w:tc>
        <w:tc>
          <w:tcPr>
            <w:tcW w:w="3714"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137 215,00</w:t>
            </w:r>
          </w:p>
        </w:tc>
      </w:tr>
      <w:tr w:rsidR="00EA43ED" w:rsidRPr="00EA43ED" w:rsidTr="00EA43ED">
        <w:tc>
          <w:tcPr>
            <w:tcW w:w="5750" w:type="dxa"/>
            <w:tcBorders>
              <w:top w:val="single" w:sz="4" w:space="0" w:color="auto"/>
              <w:left w:val="single" w:sz="4" w:space="0" w:color="auto"/>
              <w:bottom w:val="single" w:sz="4" w:space="0" w:color="auto"/>
              <w:right w:val="single" w:sz="4" w:space="0" w:color="auto"/>
            </w:tcBorders>
            <w:shd w:val="clear" w:color="auto" w:fill="auto"/>
          </w:tcPr>
          <w:p w:rsidR="00EA43ED" w:rsidRPr="00EA43ED" w:rsidRDefault="00EA43ED" w:rsidP="00EA43ED">
            <w:pPr>
              <w:widowControl w:val="0"/>
              <w:autoSpaceDE w:val="0"/>
              <w:autoSpaceDN w:val="0"/>
              <w:adjustRightInd w:val="0"/>
              <w:spacing w:after="0"/>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приобретение продуктов питания</w:t>
            </w:r>
          </w:p>
        </w:tc>
        <w:tc>
          <w:tcPr>
            <w:tcW w:w="3714"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6 145 423,19</w:t>
            </w:r>
          </w:p>
        </w:tc>
      </w:tr>
      <w:tr w:rsidR="00EA43ED" w:rsidRPr="00EA43ED" w:rsidTr="00EA43ED">
        <w:tc>
          <w:tcPr>
            <w:tcW w:w="5750" w:type="dxa"/>
            <w:tcBorders>
              <w:top w:val="single" w:sz="4" w:space="0" w:color="auto"/>
              <w:left w:val="single" w:sz="4" w:space="0" w:color="auto"/>
              <w:bottom w:val="single" w:sz="4" w:space="0" w:color="auto"/>
              <w:right w:val="single" w:sz="4" w:space="0" w:color="auto"/>
            </w:tcBorders>
            <w:shd w:val="clear" w:color="auto" w:fill="auto"/>
          </w:tcPr>
          <w:p w:rsidR="00EA43ED" w:rsidRPr="00EA43ED" w:rsidRDefault="00EA43ED" w:rsidP="00EA43ED">
            <w:pPr>
              <w:widowControl w:val="0"/>
              <w:autoSpaceDE w:val="0"/>
              <w:autoSpaceDN w:val="0"/>
              <w:adjustRightInd w:val="0"/>
              <w:spacing w:after="0"/>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приобретение медикаментов</w:t>
            </w:r>
          </w:p>
        </w:tc>
        <w:tc>
          <w:tcPr>
            <w:tcW w:w="3714"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11 182,00</w:t>
            </w:r>
          </w:p>
        </w:tc>
      </w:tr>
      <w:tr w:rsidR="00EA43ED" w:rsidRPr="00EA43ED" w:rsidTr="00EA43ED">
        <w:tc>
          <w:tcPr>
            <w:tcW w:w="5750" w:type="dxa"/>
            <w:tcBorders>
              <w:top w:val="single" w:sz="4" w:space="0" w:color="auto"/>
              <w:left w:val="single" w:sz="4" w:space="0" w:color="auto"/>
              <w:bottom w:val="single" w:sz="4" w:space="0" w:color="auto"/>
              <w:right w:val="single" w:sz="4" w:space="0" w:color="auto"/>
            </w:tcBorders>
            <w:shd w:val="clear" w:color="auto" w:fill="auto"/>
          </w:tcPr>
          <w:p w:rsidR="00EA43ED" w:rsidRPr="00EA43ED" w:rsidRDefault="00EA43ED" w:rsidP="00EA43ED">
            <w:pPr>
              <w:widowControl w:val="0"/>
              <w:autoSpaceDE w:val="0"/>
              <w:autoSpaceDN w:val="0"/>
              <w:adjustRightInd w:val="0"/>
              <w:spacing w:after="0"/>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приобретение мягкого инвентаря</w:t>
            </w:r>
          </w:p>
        </w:tc>
        <w:tc>
          <w:tcPr>
            <w:tcW w:w="3714"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65 228,00</w:t>
            </w:r>
          </w:p>
        </w:tc>
      </w:tr>
      <w:tr w:rsidR="00EA43ED" w:rsidRPr="00EA43ED" w:rsidTr="00EA43ED">
        <w:tc>
          <w:tcPr>
            <w:tcW w:w="5750" w:type="dxa"/>
            <w:tcBorders>
              <w:top w:val="single" w:sz="4" w:space="0" w:color="auto"/>
              <w:left w:val="single" w:sz="4" w:space="0" w:color="auto"/>
              <w:bottom w:val="single" w:sz="4" w:space="0" w:color="auto"/>
              <w:right w:val="single" w:sz="4" w:space="0" w:color="auto"/>
            </w:tcBorders>
            <w:shd w:val="clear" w:color="auto" w:fill="auto"/>
          </w:tcPr>
          <w:p w:rsidR="00EA43ED" w:rsidRPr="00EA43ED" w:rsidRDefault="00EA43ED" w:rsidP="00EA43ED">
            <w:pPr>
              <w:widowControl w:val="0"/>
              <w:autoSpaceDE w:val="0"/>
              <w:autoSpaceDN w:val="0"/>
              <w:adjustRightInd w:val="0"/>
              <w:spacing w:after="0"/>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приобретение моющих средств</w:t>
            </w:r>
          </w:p>
        </w:tc>
        <w:tc>
          <w:tcPr>
            <w:tcW w:w="3714"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38 867,00</w:t>
            </w:r>
          </w:p>
        </w:tc>
      </w:tr>
      <w:tr w:rsidR="00EA43ED" w:rsidRPr="00EA43ED" w:rsidTr="00EA43ED">
        <w:tc>
          <w:tcPr>
            <w:tcW w:w="5750" w:type="dxa"/>
            <w:tcBorders>
              <w:top w:val="single" w:sz="4" w:space="0" w:color="auto"/>
              <w:left w:val="single" w:sz="4" w:space="0" w:color="auto"/>
              <w:bottom w:val="single" w:sz="4" w:space="0" w:color="auto"/>
              <w:right w:val="single" w:sz="4" w:space="0" w:color="auto"/>
            </w:tcBorders>
            <w:shd w:val="clear" w:color="auto" w:fill="auto"/>
          </w:tcPr>
          <w:p w:rsidR="00EA43ED" w:rsidRPr="00EA43ED" w:rsidRDefault="00EA43ED" w:rsidP="00EA43ED">
            <w:pPr>
              <w:widowControl w:val="0"/>
              <w:autoSpaceDE w:val="0"/>
              <w:autoSpaceDN w:val="0"/>
              <w:adjustRightInd w:val="0"/>
              <w:spacing w:after="0"/>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приобретение посуды</w:t>
            </w:r>
          </w:p>
        </w:tc>
        <w:tc>
          <w:tcPr>
            <w:tcW w:w="3714"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55 500,00</w:t>
            </w:r>
          </w:p>
        </w:tc>
      </w:tr>
      <w:tr w:rsidR="00EA43ED" w:rsidRPr="00EA43ED" w:rsidTr="00EA43ED">
        <w:tc>
          <w:tcPr>
            <w:tcW w:w="5750" w:type="dxa"/>
            <w:tcBorders>
              <w:top w:val="single" w:sz="4" w:space="0" w:color="auto"/>
              <w:left w:val="single" w:sz="4" w:space="0" w:color="auto"/>
              <w:bottom w:val="single" w:sz="4" w:space="0" w:color="auto"/>
              <w:right w:val="single" w:sz="4" w:space="0" w:color="auto"/>
            </w:tcBorders>
            <w:shd w:val="clear" w:color="auto" w:fill="auto"/>
          </w:tcPr>
          <w:p w:rsidR="00EA43ED" w:rsidRPr="00EA43ED" w:rsidRDefault="00EA43ED" w:rsidP="00EA43ED">
            <w:pPr>
              <w:widowControl w:val="0"/>
              <w:autoSpaceDE w:val="0"/>
              <w:autoSpaceDN w:val="0"/>
              <w:adjustRightInd w:val="0"/>
              <w:spacing w:after="0"/>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приобретение учебно-наглядных пособий, игрушек, канцтоваров, игрового и спортивного оборудования</w:t>
            </w:r>
          </w:p>
        </w:tc>
        <w:tc>
          <w:tcPr>
            <w:tcW w:w="3714"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932 103,00</w:t>
            </w:r>
          </w:p>
        </w:tc>
      </w:tr>
      <w:tr w:rsidR="00EA43ED" w:rsidRPr="00EA43ED" w:rsidTr="00EA43ED">
        <w:tc>
          <w:tcPr>
            <w:tcW w:w="5750" w:type="dxa"/>
            <w:tcBorders>
              <w:top w:val="single" w:sz="4" w:space="0" w:color="auto"/>
              <w:left w:val="single" w:sz="4" w:space="0" w:color="auto"/>
              <w:bottom w:val="single" w:sz="4" w:space="0" w:color="auto"/>
              <w:right w:val="single" w:sz="4" w:space="0" w:color="auto"/>
            </w:tcBorders>
            <w:shd w:val="clear" w:color="auto" w:fill="auto"/>
          </w:tcPr>
          <w:p w:rsidR="00EA43ED" w:rsidRPr="00EA43ED" w:rsidRDefault="00EA43ED" w:rsidP="00EA43ED">
            <w:pPr>
              <w:widowControl w:val="0"/>
              <w:autoSpaceDE w:val="0"/>
              <w:autoSpaceDN w:val="0"/>
              <w:adjustRightInd w:val="0"/>
              <w:spacing w:after="0"/>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приобретение медицинских материалов</w:t>
            </w:r>
          </w:p>
        </w:tc>
        <w:tc>
          <w:tcPr>
            <w:tcW w:w="3714"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16 201,00</w:t>
            </w:r>
          </w:p>
        </w:tc>
      </w:tr>
      <w:tr w:rsidR="00EA43ED" w:rsidRPr="00EA43ED" w:rsidTr="00EA43ED">
        <w:tc>
          <w:tcPr>
            <w:tcW w:w="5750" w:type="dxa"/>
            <w:tcBorders>
              <w:top w:val="single" w:sz="4" w:space="0" w:color="auto"/>
              <w:left w:val="single" w:sz="4" w:space="0" w:color="auto"/>
              <w:bottom w:val="single" w:sz="4" w:space="0" w:color="auto"/>
              <w:right w:val="single" w:sz="4" w:space="0" w:color="auto"/>
            </w:tcBorders>
            <w:shd w:val="clear" w:color="auto" w:fill="auto"/>
          </w:tcPr>
          <w:p w:rsidR="00EA43ED" w:rsidRPr="00EA43ED" w:rsidRDefault="00EA43ED" w:rsidP="00EA43ED">
            <w:pPr>
              <w:widowControl w:val="0"/>
              <w:autoSpaceDE w:val="0"/>
              <w:autoSpaceDN w:val="0"/>
              <w:adjustRightInd w:val="0"/>
              <w:spacing w:after="0"/>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приобретение оборудования</w:t>
            </w:r>
          </w:p>
        </w:tc>
        <w:tc>
          <w:tcPr>
            <w:tcW w:w="3714"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1 052 620,00</w:t>
            </w:r>
          </w:p>
        </w:tc>
      </w:tr>
      <w:tr w:rsidR="00EA43ED" w:rsidRPr="00EA43ED" w:rsidTr="00EA43ED">
        <w:tc>
          <w:tcPr>
            <w:tcW w:w="5750" w:type="dxa"/>
            <w:tcBorders>
              <w:top w:val="single" w:sz="4" w:space="0" w:color="auto"/>
              <w:left w:val="single" w:sz="4" w:space="0" w:color="auto"/>
              <w:bottom w:val="single" w:sz="4" w:space="0" w:color="auto"/>
              <w:right w:val="single" w:sz="4" w:space="0" w:color="auto"/>
            </w:tcBorders>
            <w:shd w:val="clear" w:color="auto" w:fill="auto"/>
          </w:tcPr>
          <w:p w:rsidR="00EA43ED" w:rsidRPr="00EA43ED" w:rsidRDefault="00EA43ED" w:rsidP="00EA43ED">
            <w:pPr>
              <w:widowControl w:val="0"/>
              <w:autoSpaceDE w:val="0"/>
              <w:autoSpaceDN w:val="0"/>
              <w:adjustRightInd w:val="0"/>
              <w:spacing w:after="0"/>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приобретение сантехники</w:t>
            </w:r>
          </w:p>
        </w:tc>
        <w:tc>
          <w:tcPr>
            <w:tcW w:w="3714"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45 780,00</w:t>
            </w:r>
          </w:p>
        </w:tc>
      </w:tr>
      <w:tr w:rsidR="00EA43ED" w:rsidRPr="00EA43ED" w:rsidTr="00EA43ED">
        <w:tc>
          <w:tcPr>
            <w:tcW w:w="5750" w:type="dxa"/>
            <w:tcBorders>
              <w:top w:val="single" w:sz="4" w:space="0" w:color="auto"/>
              <w:left w:val="single" w:sz="4" w:space="0" w:color="auto"/>
              <w:bottom w:val="single" w:sz="4" w:space="0" w:color="auto"/>
              <w:right w:val="single" w:sz="4" w:space="0" w:color="auto"/>
            </w:tcBorders>
            <w:shd w:val="clear" w:color="auto" w:fill="auto"/>
          </w:tcPr>
          <w:p w:rsidR="00EA43ED" w:rsidRPr="00EA43ED" w:rsidRDefault="00EA43ED" w:rsidP="00EA43ED">
            <w:pPr>
              <w:widowControl w:val="0"/>
              <w:autoSpaceDE w:val="0"/>
              <w:autoSpaceDN w:val="0"/>
              <w:adjustRightInd w:val="0"/>
              <w:spacing w:after="0"/>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приобретение огнетушителей</w:t>
            </w:r>
          </w:p>
        </w:tc>
        <w:tc>
          <w:tcPr>
            <w:tcW w:w="3714"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20 250,00</w:t>
            </w:r>
          </w:p>
        </w:tc>
      </w:tr>
      <w:tr w:rsidR="00EA43ED" w:rsidRPr="00EA43ED" w:rsidTr="00EA43ED">
        <w:tc>
          <w:tcPr>
            <w:tcW w:w="5750" w:type="dxa"/>
            <w:tcBorders>
              <w:top w:val="single" w:sz="4" w:space="0" w:color="auto"/>
              <w:left w:val="single" w:sz="4" w:space="0" w:color="auto"/>
              <w:bottom w:val="single" w:sz="4" w:space="0" w:color="auto"/>
              <w:right w:val="single" w:sz="4" w:space="0" w:color="auto"/>
            </w:tcBorders>
            <w:shd w:val="clear" w:color="auto" w:fill="auto"/>
          </w:tcPr>
          <w:p w:rsidR="00EA43ED" w:rsidRPr="00EA43ED" w:rsidRDefault="00EA43ED" w:rsidP="00EA43ED">
            <w:pPr>
              <w:widowControl w:val="0"/>
              <w:autoSpaceDE w:val="0"/>
              <w:autoSpaceDN w:val="0"/>
              <w:adjustRightInd w:val="0"/>
              <w:spacing w:after="0"/>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приобретение хоз. инвентаря</w:t>
            </w:r>
          </w:p>
        </w:tc>
        <w:tc>
          <w:tcPr>
            <w:tcW w:w="3714"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119 995,00</w:t>
            </w:r>
          </w:p>
        </w:tc>
      </w:tr>
      <w:tr w:rsidR="00EA43ED" w:rsidRPr="00EA43ED" w:rsidTr="00EA43ED">
        <w:tc>
          <w:tcPr>
            <w:tcW w:w="5750" w:type="dxa"/>
            <w:tcBorders>
              <w:top w:val="single" w:sz="4" w:space="0" w:color="auto"/>
              <w:left w:val="single" w:sz="4" w:space="0" w:color="auto"/>
              <w:bottom w:val="single" w:sz="4" w:space="0" w:color="auto"/>
              <w:right w:val="single" w:sz="4" w:space="0" w:color="auto"/>
            </w:tcBorders>
            <w:shd w:val="clear" w:color="auto" w:fill="auto"/>
          </w:tcPr>
          <w:p w:rsidR="00EA43ED" w:rsidRPr="00EA43ED" w:rsidRDefault="00EA43ED" w:rsidP="00EA43ED">
            <w:pPr>
              <w:widowControl w:val="0"/>
              <w:autoSpaceDE w:val="0"/>
              <w:autoSpaceDN w:val="0"/>
              <w:adjustRightInd w:val="0"/>
              <w:spacing w:after="0"/>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внебюджетные средства</w:t>
            </w:r>
          </w:p>
        </w:tc>
        <w:tc>
          <w:tcPr>
            <w:tcW w:w="3714"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219 896,56</w:t>
            </w:r>
          </w:p>
        </w:tc>
      </w:tr>
      <w:tr w:rsidR="00EA43ED" w:rsidRPr="00EA43ED" w:rsidTr="00EA43ED">
        <w:tc>
          <w:tcPr>
            <w:tcW w:w="5750" w:type="dxa"/>
            <w:tcBorders>
              <w:top w:val="single" w:sz="4" w:space="0" w:color="auto"/>
              <w:left w:val="single" w:sz="4" w:space="0" w:color="auto"/>
              <w:bottom w:val="single" w:sz="4" w:space="0" w:color="auto"/>
              <w:right w:val="single" w:sz="4" w:space="0" w:color="auto"/>
            </w:tcBorders>
            <w:shd w:val="clear" w:color="auto" w:fill="auto"/>
          </w:tcPr>
          <w:p w:rsidR="00EA43ED" w:rsidRPr="00EA43ED" w:rsidRDefault="00EA43ED" w:rsidP="00EA43ED">
            <w:pPr>
              <w:widowControl w:val="0"/>
              <w:autoSpaceDE w:val="0"/>
              <w:autoSpaceDN w:val="0"/>
              <w:adjustRightInd w:val="0"/>
              <w:spacing w:after="0"/>
              <w:jc w:val="right"/>
              <w:rPr>
                <w:rFonts w:ascii="Times New Roman" w:eastAsia="Times New Roman" w:hAnsi="Times New Roman" w:cs="Times New Roman"/>
                <w:b/>
                <w:szCs w:val="24"/>
                <w:lang w:eastAsia="ru-RU"/>
              </w:rPr>
            </w:pPr>
            <w:r w:rsidRPr="00EA43ED">
              <w:rPr>
                <w:rFonts w:ascii="Times New Roman" w:eastAsia="Times New Roman" w:hAnsi="Times New Roman" w:cs="Times New Roman"/>
                <w:b/>
                <w:szCs w:val="24"/>
                <w:lang w:eastAsia="ru-RU"/>
              </w:rPr>
              <w:t xml:space="preserve">итого: </w:t>
            </w:r>
          </w:p>
        </w:tc>
        <w:tc>
          <w:tcPr>
            <w:tcW w:w="3714"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8 864 260,75</w:t>
            </w:r>
          </w:p>
        </w:tc>
      </w:tr>
    </w:tbl>
    <w:p w:rsidR="00EA43ED" w:rsidRPr="00EA43ED" w:rsidRDefault="00EA43ED" w:rsidP="00EA43ED">
      <w:pPr>
        <w:spacing w:after="0" w:line="240" w:lineRule="auto"/>
        <w:jc w:val="center"/>
        <w:rPr>
          <w:rFonts w:ascii="Times New Roman" w:eastAsia="Times New Roman" w:hAnsi="Times New Roman" w:cs="Times New Roman"/>
          <w:i/>
          <w:szCs w:val="24"/>
          <w:lang w:eastAsia="ru-RU"/>
        </w:rPr>
      </w:pPr>
    </w:p>
    <w:p w:rsidR="00EA43ED" w:rsidRPr="00EA43ED" w:rsidRDefault="00EA43ED" w:rsidP="00EA43ED">
      <w:pPr>
        <w:spacing w:after="0" w:line="240" w:lineRule="auto"/>
        <w:jc w:val="center"/>
        <w:rPr>
          <w:rFonts w:ascii="Times New Roman" w:eastAsia="Times New Roman" w:hAnsi="Times New Roman" w:cs="Times New Roman"/>
          <w:i/>
          <w:szCs w:val="24"/>
          <w:lang w:eastAsia="ru-RU"/>
        </w:rPr>
      </w:pPr>
    </w:p>
    <w:p w:rsidR="00EA43ED" w:rsidRPr="00EA43ED" w:rsidRDefault="00EA43ED" w:rsidP="00EA43ED">
      <w:pPr>
        <w:spacing w:after="0" w:line="240" w:lineRule="auto"/>
        <w:jc w:val="center"/>
        <w:rPr>
          <w:rFonts w:ascii="Times New Roman" w:eastAsia="Times New Roman" w:hAnsi="Times New Roman" w:cs="Times New Roman"/>
          <w:i/>
          <w:szCs w:val="24"/>
          <w:lang w:eastAsia="ru-RU"/>
        </w:rPr>
      </w:pPr>
      <w:r w:rsidRPr="00EA43ED">
        <w:rPr>
          <w:rFonts w:ascii="Times New Roman" w:eastAsia="Times New Roman" w:hAnsi="Times New Roman" w:cs="Times New Roman"/>
          <w:i/>
          <w:szCs w:val="24"/>
          <w:lang w:eastAsia="ru-RU"/>
        </w:rPr>
        <w:t>Техническое и информационное обеспечение</w:t>
      </w:r>
    </w:p>
    <w:tbl>
      <w:tblPr>
        <w:tblW w:w="9371" w:type="dxa"/>
        <w:tblInd w:w="93" w:type="dxa"/>
        <w:tblLook w:val="04A0" w:firstRow="1" w:lastRow="0" w:firstColumn="1" w:lastColumn="0" w:noHBand="0" w:noVBand="1"/>
      </w:tblPr>
      <w:tblGrid>
        <w:gridCol w:w="866"/>
        <w:gridCol w:w="7087"/>
        <w:gridCol w:w="1418"/>
      </w:tblGrid>
      <w:tr w:rsidR="00EA43ED" w:rsidRPr="00EA43ED" w:rsidTr="00EA43ED">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center"/>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center"/>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Название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center"/>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Кол- во</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Акустическая система активная двухполосная</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Акустическая система активная двухполосная</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 xml:space="preserve">Документ-камера </w:t>
            </w:r>
            <w:proofErr w:type="spellStart"/>
            <w:r w:rsidRPr="00EA43ED">
              <w:rPr>
                <w:rFonts w:ascii="Times New Roman" w:eastAsia="Times New Roman" w:hAnsi="Times New Roman" w:cs="Times New Roman"/>
                <w:color w:val="000000"/>
                <w:sz w:val="22"/>
                <w:lang w:eastAsia="ru-RU"/>
              </w:rPr>
              <w:t>Epson</w:t>
            </w:r>
            <w:proofErr w:type="spellEnd"/>
            <w:r w:rsidRPr="00EA43ED">
              <w:rPr>
                <w:rFonts w:ascii="Times New Roman" w:eastAsia="Times New Roman" w:hAnsi="Times New Roman" w:cs="Times New Roman"/>
                <w:color w:val="000000"/>
                <w:sz w:val="22"/>
                <w:lang w:eastAsia="ru-RU"/>
              </w:rPr>
              <w:t xml:space="preserve"> DC</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 xml:space="preserve">Система опроса и тестирования </w:t>
            </w:r>
            <w:proofErr w:type="spellStart"/>
            <w:r w:rsidRPr="00EA43ED">
              <w:rPr>
                <w:rFonts w:ascii="Times New Roman" w:eastAsia="Times New Roman" w:hAnsi="Times New Roman" w:cs="Times New Roman"/>
                <w:color w:val="000000"/>
                <w:sz w:val="22"/>
                <w:lang w:eastAsia="ru-RU"/>
              </w:rPr>
              <w:t>ActiVote</w:t>
            </w:r>
            <w:proofErr w:type="spellEnd"/>
            <w:r w:rsidRPr="00EA43ED">
              <w:rPr>
                <w:rFonts w:ascii="Times New Roman" w:eastAsia="Times New Roman" w:hAnsi="Times New Roman" w:cs="Times New Roman"/>
                <w:color w:val="000000"/>
                <w:sz w:val="22"/>
                <w:lang w:eastAsia="ru-RU"/>
              </w:rPr>
              <w:t xml:space="preserve"> (25 пультов и ресивер)</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 xml:space="preserve">Ламинатор </w:t>
            </w:r>
            <w:proofErr w:type="spellStart"/>
            <w:r w:rsidRPr="00EA43ED">
              <w:rPr>
                <w:rFonts w:ascii="Times New Roman" w:eastAsia="Times New Roman" w:hAnsi="Times New Roman" w:cs="Times New Roman"/>
                <w:color w:val="000000"/>
                <w:sz w:val="22"/>
                <w:lang w:eastAsia="ru-RU"/>
              </w:rPr>
              <w:t>Cosmic</w:t>
            </w:r>
            <w:proofErr w:type="spellEnd"/>
            <w:r w:rsidRPr="00EA43ED">
              <w:rPr>
                <w:rFonts w:ascii="Times New Roman" w:eastAsia="Times New Roman" w:hAnsi="Times New Roman" w:cs="Times New Roman"/>
                <w:color w:val="000000"/>
                <w:sz w:val="22"/>
                <w:lang w:eastAsia="ru-RU"/>
              </w:rPr>
              <w:t xml:space="preserve"> A-4</w:t>
            </w:r>
          </w:p>
        </w:tc>
        <w:tc>
          <w:tcPr>
            <w:tcW w:w="1418" w:type="dxa"/>
            <w:tcBorders>
              <w:top w:val="nil"/>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Усилитель "</w:t>
            </w:r>
            <w:proofErr w:type="spellStart"/>
            <w:r w:rsidRPr="00EA43ED">
              <w:rPr>
                <w:rFonts w:ascii="Times New Roman" w:eastAsia="Times New Roman" w:hAnsi="Times New Roman" w:cs="Times New Roman"/>
                <w:color w:val="000000"/>
                <w:sz w:val="22"/>
                <w:lang w:eastAsia="ru-RU"/>
              </w:rPr>
              <w:t>Jetamp</w:t>
            </w:r>
            <w:proofErr w:type="spellEnd"/>
            <w:r w:rsidRPr="00EA43ED">
              <w:rPr>
                <w:rFonts w:ascii="Times New Roman" w:eastAsia="Times New Roman" w:hAnsi="Times New Roman" w:cs="Times New Roman"/>
                <w:color w:val="000000"/>
                <w:sz w:val="22"/>
                <w:lang w:eastAsia="ru-RU"/>
              </w:rPr>
              <w:t xml:space="preserve"> V 15 B"</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 xml:space="preserve">Проектор </w:t>
            </w:r>
            <w:proofErr w:type="spellStart"/>
            <w:r w:rsidRPr="00EA43ED">
              <w:rPr>
                <w:rFonts w:ascii="Times New Roman" w:eastAsia="Times New Roman" w:hAnsi="Times New Roman" w:cs="Times New Roman"/>
                <w:color w:val="000000"/>
                <w:sz w:val="22"/>
                <w:lang w:eastAsia="ru-RU"/>
              </w:rPr>
              <w:t>Epson</w:t>
            </w:r>
            <w:proofErr w:type="spellEnd"/>
            <w:r w:rsidRPr="00EA43ED">
              <w:rPr>
                <w:rFonts w:ascii="Times New Roman" w:eastAsia="Times New Roman" w:hAnsi="Times New Roman" w:cs="Times New Roman"/>
                <w:color w:val="000000"/>
                <w:sz w:val="22"/>
                <w:lang w:eastAsia="ru-RU"/>
              </w:rPr>
              <w:t xml:space="preserve"> X-92</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770E80" w:rsidP="00EA43ED">
            <w:pPr>
              <w:spacing w:after="0" w:line="240" w:lineRule="auto"/>
              <w:jc w:val="right"/>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3</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 xml:space="preserve">Проектор </w:t>
            </w:r>
            <w:proofErr w:type="spellStart"/>
            <w:r w:rsidRPr="00EA43ED">
              <w:rPr>
                <w:rFonts w:ascii="Times New Roman" w:eastAsia="Times New Roman" w:hAnsi="Times New Roman" w:cs="Times New Roman"/>
                <w:color w:val="000000"/>
                <w:sz w:val="22"/>
                <w:lang w:eastAsia="ru-RU"/>
              </w:rPr>
              <w:t>ViewSonic</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770E80" w:rsidP="00EA43ED">
            <w:pPr>
              <w:spacing w:after="0" w:line="240" w:lineRule="auto"/>
              <w:jc w:val="right"/>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2</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 xml:space="preserve">Мультимедиа-проектор </w:t>
            </w:r>
            <w:proofErr w:type="spellStart"/>
            <w:r w:rsidRPr="00EA43ED">
              <w:rPr>
                <w:rFonts w:ascii="Times New Roman" w:eastAsia="Times New Roman" w:hAnsi="Times New Roman" w:cs="Times New Roman"/>
                <w:color w:val="000000"/>
                <w:sz w:val="22"/>
                <w:lang w:eastAsia="ru-RU"/>
              </w:rPr>
              <w:t>Acer</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EA43ED" w:rsidRPr="00EA43ED" w:rsidRDefault="00770E80" w:rsidP="00EA43ED">
            <w:pPr>
              <w:spacing w:after="0" w:line="240" w:lineRule="auto"/>
              <w:jc w:val="right"/>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 xml:space="preserve">Мультимедиа-проектор короткофокусный </w:t>
            </w:r>
            <w:proofErr w:type="spellStart"/>
            <w:r w:rsidRPr="00EA43ED">
              <w:rPr>
                <w:rFonts w:ascii="Times New Roman" w:eastAsia="Times New Roman" w:hAnsi="Times New Roman" w:cs="Times New Roman"/>
                <w:color w:val="000000"/>
                <w:sz w:val="22"/>
                <w:lang w:eastAsia="ru-RU"/>
              </w:rPr>
              <w:t>Optoma</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770E80">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Фото</w:t>
            </w:r>
            <w:r w:rsidR="00770E80">
              <w:rPr>
                <w:rFonts w:ascii="Times New Roman" w:eastAsia="Times New Roman" w:hAnsi="Times New Roman" w:cs="Times New Roman"/>
                <w:color w:val="000000"/>
                <w:sz w:val="22"/>
                <w:lang w:eastAsia="ru-RU"/>
              </w:rPr>
              <w:t>камера</w:t>
            </w:r>
            <w:r w:rsidRPr="00EA43ED">
              <w:rPr>
                <w:rFonts w:ascii="Times New Roman" w:eastAsia="Times New Roman" w:hAnsi="Times New Roman" w:cs="Times New Roman"/>
                <w:color w:val="000000"/>
                <w:sz w:val="22"/>
                <w:lang w:eastAsia="ru-RU"/>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Центр музыкальный "</w:t>
            </w:r>
            <w:proofErr w:type="spellStart"/>
            <w:r w:rsidRPr="00EA43ED">
              <w:rPr>
                <w:rFonts w:ascii="Times New Roman" w:eastAsia="Times New Roman" w:hAnsi="Times New Roman" w:cs="Times New Roman"/>
                <w:color w:val="000000"/>
                <w:sz w:val="22"/>
                <w:lang w:eastAsia="ru-RU"/>
              </w:rPr>
              <w:t>Panasonic</w:t>
            </w:r>
            <w:proofErr w:type="spellEnd"/>
            <w:r w:rsidRPr="00EA43ED">
              <w:rPr>
                <w:rFonts w:ascii="Times New Roman" w:eastAsia="Times New Roman" w:hAnsi="Times New Roman" w:cs="Times New Roman"/>
                <w:color w:val="000000"/>
                <w:sz w:val="22"/>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Центр музыкальный LG</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Магнитола "</w:t>
            </w:r>
            <w:proofErr w:type="spellStart"/>
            <w:r w:rsidRPr="00EA43ED">
              <w:rPr>
                <w:rFonts w:ascii="Times New Roman" w:eastAsia="Times New Roman" w:hAnsi="Times New Roman" w:cs="Times New Roman"/>
                <w:color w:val="000000"/>
                <w:sz w:val="22"/>
                <w:lang w:eastAsia="ru-RU"/>
              </w:rPr>
              <w:t>Philips</w:t>
            </w:r>
            <w:proofErr w:type="spellEnd"/>
            <w:r w:rsidRPr="00EA43ED">
              <w:rPr>
                <w:rFonts w:ascii="Times New Roman" w:eastAsia="Times New Roman" w:hAnsi="Times New Roman" w:cs="Times New Roman"/>
                <w:color w:val="000000"/>
                <w:sz w:val="22"/>
                <w:lang w:eastAsia="ru-RU"/>
              </w:rPr>
              <w:t>"</w:t>
            </w:r>
          </w:p>
        </w:tc>
        <w:tc>
          <w:tcPr>
            <w:tcW w:w="1418" w:type="dxa"/>
            <w:tcBorders>
              <w:top w:val="nil"/>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Проигрыватель DVD</w:t>
            </w:r>
          </w:p>
        </w:tc>
        <w:tc>
          <w:tcPr>
            <w:tcW w:w="1418" w:type="dxa"/>
            <w:tcBorders>
              <w:top w:val="nil"/>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 xml:space="preserve">Экран CS </w:t>
            </w:r>
            <w:proofErr w:type="spellStart"/>
            <w:r w:rsidRPr="00EA43ED">
              <w:rPr>
                <w:rFonts w:ascii="Times New Roman" w:eastAsia="Times New Roman" w:hAnsi="Times New Roman" w:cs="Times New Roman"/>
                <w:color w:val="000000"/>
                <w:sz w:val="22"/>
                <w:lang w:eastAsia="ru-RU"/>
              </w:rPr>
              <w:t>Norma</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val="en-US" w:eastAsia="ru-RU"/>
              </w:rPr>
            </w:pPr>
            <w:r w:rsidRPr="00EA43ED">
              <w:rPr>
                <w:rFonts w:ascii="Times New Roman" w:eastAsia="Times New Roman" w:hAnsi="Times New Roman" w:cs="Times New Roman"/>
                <w:color w:val="000000"/>
                <w:sz w:val="22"/>
                <w:lang w:eastAsia="ru-RU"/>
              </w:rPr>
              <w:t>Экран</w:t>
            </w:r>
            <w:r w:rsidRPr="00EA43ED">
              <w:rPr>
                <w:rFonts w:ascii="Times New Roman" w:eastAsia="Times New Roman" w:hAnsi="Times New Roman" w:cs="Times New Roman"/>
                <w:color w:val="000000"/>
                <w:sz w:val="22"/>
                <w:lang w:val="en-US" w:eastAsia="ru-RU"/>
              </w:rPr>
              <w:t xml:space="preserve"> </w:t>
            </w:r>
            <w:r w:rsidRPr="00EA43ED">
              <w:rPr>
                <w:rFonts w:ascii="Times New Roman" w:eastAsia="Times New Roman" w:hAnsi="Times New Roman" w:cs="Times New Roman"/>
                <w:color w:val="000000"/>
                <w:sz w:val="22"/>
                <w:lang w:eastAsia="ru-RU"/>
              </w:rPr>
              <w:t>на</w:t>
            </w:r>
            <w:r w:rsidRPr="00EA43ED">
              <w:rPr>
                <w:rFonts w:ascii="Times New Roman" w:eastAsia="Times New Roman" w:hAnsi="Times New Roman" w:cs="Times New Roman"/>
                <w:color w:val="000000"/>
                <w:sz w:val="22"/>
                <w:lang w:val="en-US" w:eastAsia="ru-RU"/>
              </w:rPr>
              <w:t xml:space="preserve"> </w:t>
            </w:r>
            <w:r w:rsidRPr="00EA43ED">
              <w:rPr>
                <w:rFonts w:ascii="Times New Roman" w:eastAsia="Times New Roman" w:hAnsi="Times New Roman" w:cs="Times New Roman"/>
                <w:color w:val="000000"/>
                <w:sz w:val="22"/>
                <w:lang w:eastAsia="ru-RU"/>
              </w:rPr>
              <w:t>штативе</w:t>
            </w:r>
            <w:r w:rsidRPr="00EA43ED">
              <w:rPr>
                <w:rFonts w:ascii="Times New Roman" w:eastAsia="Times New Roman" w:hAnsi="Times New Roman" w:cs="Times New Roman"/>
                <w:color w:val="000000"/>
                <w:sz w:val="22"/>
                <w:lang w:val="en-US" w:eastAsia="ru-RU"/>
              </w:rPr>
              <w:t xml:space="preserve"> </w:t>
            </w:r>
            <w:proofErr w:type="spellStart"/>
            <w:r w:rsidRPr="00EA43ED">
              <w:rPr>
                <w:rFonts w:ascii="Times New Roman" w:eastAsia="Times New Roman" w:hAnsi="Times New Roman" w:cs="Times New Roman"/>
                <w:color w:val="000000"/>
                <w:sz w:val="22"/>
                <w:lang w:val="en-US" w:eastAsia="ru-RU"/>
              </w:rPr>
              <w:t>Projecta</w:t>
            </w:r>
            <w:proofErr w:type="spellEnd"/>
            <w:r w:rsidRPr="00EA43ED">
              <w:rPr>
                <w:rFonts w:ascii="Times New Roman" w:eastAsia="Times New Roman" w:hAnsi="Times New Roman" w:cs="Times New Roman"/>
                <w:color w:val="000000"/>
                <w:sz w:val="22"/>
                <w:lang w:val="en-US" w:eastAsia="ru-RU"/>
              </w:rPr>
              <w:t xml:space="preserve"> </w:t>
            </w:r>
            <w:proofErr w:type="spellStart"/>
            <w:r w:rsidRPr="00EA43ED">
              <w:rPr>
                <w:rFonts w:ascii="Times New Roman" w:eastAsia="Times New Roman" w:hAnsi="Times New Roman" w:cs="Times New Roman"/>
                <w:color w:val="000000"/>
                <w:sz w:val="22"/>
                <w:lang w:val="en-US" w:eastAsia="ru-RU"/>
              </w:rPr>
              <w:t>ProView</w:t>
            </w:r>
            <w:proofErr w:type="spellEnd"/>
            <w:r w:rsidRPr="00EA43ED">
              <w:rPr>
                <w:rFonts w:ascii="Times New Roman" w:eastAsia="Times New Roman" w:hAnsi="Times New Roman" w:cs="Times New Roman"/>
                <w:color w:val="000000"/>
                <w:sz w:val="22"/>
                <w:lang w:val="en-US" w:eastAsia="ru-RU"/>
              </w:rPr>
              <w:t xml:space="preserve"> 152*152 </w:t>
            </w:r>
            <w:proofErr w:type="spellStart"/>
            <w:r w:rsidRPr="00EA43ED">
              <w:rPr>
                <w:rFonts w:ascii="Times New Roman" w:eastAsia="Times New Roman" w:hAnsi="Times New Roman" w:cs="Times New Roman"/>
                <w:color w:val="000000"/>
                <w:sz w:val="22"/>
                <w:lang w:val="en-US" w:eastAsia="ru-RU"/>
              </w:rPr>
              <w:t>sm</w:t>
            </w:r>
            <w:proofErr w:type="spellEnd"/>
            <w:r w:rsidRPr="00EA43ED">
              <w:rPr>
                <w:rFonts w:ascii="Times New Roman" w:eastAsia="Times New Roman" w:hAnsi="Times New Roman" w:cs="Times New Roman"/>
                <w:color w:val="000000"/>
                <w:sz w:val="22"/>
                <w:lang w:val="en-US" w:eastAsia="ru-RU"/>
              </w:rPr>
              <w:t xml:space="preserve"> (1:1) </w:t>
            </w:r>
            <w:proofErr w:type="spellStart"/>
            <w:r w:rsidRPr="00EA43ED">
              <w:rPr>
                <w:rFonts w:ascii="Times New Roman" w:eastAsia="Times New Roman" w:hAnsi="Times New Roman" w:cs="Times New Roman"/>
                <w:color w:val="000000"/>
                <w:sz w:val="22"/>
                <w:lang w:val="en-US" w:eastAsia="ru-RU"/>
              </w:rPr>
              <w:t>MatteWhite</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 xml:space="preserve">Экран </w:t>
            </w:r>
            <w:proofErr w:type="spellStart"/>
            <w:r w:rsidRPr="00EA43ED">
              <w:rPr>
                <w:rFonts w:ascii="Times New Roman" w:eastAsia="Times New Roman" w:hAnsi="Times New Roman" w:cs="Times New Roman"/>
                <w:color w:val="000000"/>
                <w:sz w:val="22"/>
                <w:lang w:eastAsia="ru-RU"/>
              </w:rPr>
              <w:t>Lumien</w:t>
            </w:r>
            <w:proofErr w:type="spellEnd"/>
            <w:r w:rsidRPr="00EA43ED">
              <w:rPr>
                <w:rFonts w:ascii="Times New Roman" w:eastAsia="Times New Roman" w:hAnsi="Times New Roman" w:cs="Times New Roman"/>
                <w:color w:val="000000"/>
                <w:sz w:val="22"/>
                <w:lang w:eastAsia="ru-RU"/>
              </w:rPr>
              <w:t xml:space="preserve"> </w:t>
            </w:r>
            <w:proofErr w:type="spellStart"/>
            <w:r w:rsidRPr="00EA43ED">
              <w:rPr>
                <w:rFonts w:ascii="Times New Roman" w:eastAsia="Times New Roman" w:hAnsi="Times New Roman" w:cs="Times New Roman"/>
                <w:color w:val="000000"/>
                <w:sz w:val="22"/>
                <w:lang w:eastAsia="ru-RU"/>
              </w:rPr>
              <w:t>Master</w:t>
            </w:r>
            <w:proofErr w:type="spellEnd"/>
            <w:r w:rsidRPr="00EA43ED">
              <w:rPr>
                <w:rFonts w:ascii="Times New Roman" w:eastAsia="Times New Roman" w:hAnsi="Times New Roman" w:cs="Times New Roman"/>
                <w:color w:val="000000"/>
                <w:sz w:val="22"/>
                <w:lang w:eastAsia="ru-RU"/>
              </w:rPr>
              <w:t xml:space="preserve"> </w:t>
            </w:r>
            <w:proofErr w:type="spellStart"/>
            <w:r w:rsidRPr="00EA43ED">
              <w:rPr>
                <w:rFonts w:ascii="Times New Roman" w:eastAsia="Times New Roman" w:hAnsi="Times New Roman" w:cs="Times New Roman"/>
                <w:color w:val="000000"/>
                <w:sz w:val="22"/>
                <w:lang w:eastAsia="ru-RU"/>
              </w:rPr>
              <w:t>Picture</w:t>
            </w:r>
            <w:proofErr w:type="spellEnd"/>
          </w:p>
        </w:tc>
        <w:tc>
          <w:tcPr>
            <w:tcW w:w="1418" w:type="dxa"/>
            <w:tcBorders>
              <w:top w:val="nil"/>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Узконаправляющий светодиодный прожектор</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Телевизор</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Телефакс "</w:t>
            </w:r>
            <w:proofErr w:type="spellStart"/>
            <w:r w:rsidRPr="00EA43ED">
              <w:rPr>
                <w:rFonts w:ascii="Times New Roman" w:eastAsia="Times New Roman" w:hAnsi="Times New Roman" w:cs="Times New Roman"/>
                <w:color w:val="000000"/>
                <w:sz w:val="22"/>
                <w:lang w:eastAsia="ru-RU"/>
              </w:rPr>
              <w:t>Panasonic</w:t>
            </w:r>
            <w:proofErr w:type="spellEnd"/>
            <w:r w:rsidRPr="00EA43ED">
              <w:rPr>
                <w:rFonts w:ascii="Times New Roman" w:eastAsia="Times New Roman" w:hAnsi="Times New Roman" w:cs="Times New Roman"/>
                <w:color w:val="000000"/>
                <w:sz w:val="22"/>
                <w:lang w:eastAsia="ru-RU"/>
              </w:rPr>
              <w:t>"</w:t>
            </w:r>
          </w:p>
        </w:tc>
        <w:tc>
          <w:tcPr>
            <w:tcW w:w="1418" w:type="dxa"/>
            <w:tcBorders>
              <w:top w:val="nil"/>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 xml:space="preserve">Монитор </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4</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Системный блок</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4</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 xml:space="preserve">Компьютер персональный </w:t>
            </w:r>
            <w:proofErr w:type="spellStart"/>
            <w:r w:rsidRPr="00EA43ED">
              <w:rPr>
                <w:rFonts w:ascii="Times New Roman" w:eastAsia="Times New Roman" w:hAnsi="Times New Roman" w:cs="Times New Roman"/>
                <w:color w:val="000000"/>
                <w:sz w:val="22"/>
                <w:lang w:eastAsia="ru-RU"/>
              </w:rPr>
              <w:t>Lenovo</w:t>
            </w:r>
            <w:proofErr w:type="spellEnd"/>
            <w:r w:rsidRPr="00EA43ED">
              <w:rPr>
                <w:rFonts w:ascii="Times New Roman" w:eastAsia="Times New Roman" w:hAnsi="Times New Roman" w:cs="Times New Roman"/>
                <w:color w:val="000000"/>
                <w:sz w:val="22"/>
                <w:lang w:eastAsia="ru-RU"/>
              </w:rPr>
              <w:t xml:space="preserve"> (моноблок)</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Мышь</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770E80" w:rsidP="00EA43ED">
            <w:pPr>
              <w:spacing w:after="0" w:line="240" w:lineRule="auto"/>
              <w:jc w:val="right"/>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9</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Ноутбук</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770E80" w:rsidP="00EA43ED">
            <w:pPr>
              <w:spacing w:after="0" w:line="240" w:lineRule="auto"/>
              <w:jc w:val="right"/>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9</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Устройство многофункциональное (ксерокс-принтер-сканер)</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3</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Принтер</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4</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Ксерокс</w:t>
            </w:r>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 xml:space="preserve">Доска интерактивная </w:t>
            </w:r>
            <w:proofErr w:type="spellStart"/>
            <w:r w:rsidRPr="00EA43ED">
              <w:rPr>
                <w:rFonts w:ascii="Times New Roman" w:eastAsia="Times New Roman" w:hAnsi="Times New Roman" w:cs="Times New Roman"/>
                <w:color w:val="000000"/>
                <w:sz w:val="22"/>
                <w:lang w:eastAsia="ru-RU"/>
              </w:rPr>
              <w:t>Interwrite</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770E80" w:rsidP="00EA43ED">
            <w:pPr>
              <w:spacing w:after="0" w:line="240" w:lineRule="auto"/>
              <w:jc w:val="right"/>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2</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 xml:space="preserve">Доска интерактивная </w:t>
            </w:r>
            <w:proofErr w:type="spellStart"/>
            <w:r w:rsidRPr="00EA43ED">
              <w:rPr>
                <w:rFonts w:ascii="Times New Roman" w:eastAsia="Times New Roman" w:hAnsi="Times New Roman" w:cs="Times New Roman"/>
                <w:color w:val="000000"/>
                <w:sz w:val="22"/>
                <w:lang w:eastAsia="ru-RU"/>
              </w:rPr>
              <w:t>Smart</w:t>
            </w:r>
            <w:proofErr w:type="spellEnd"/>
            <w:r w:rsidRPr="00EA43ED">
              <w:rPr>
                <w:rFonts w:ascii="Times New Roman" w:eastAsia="Times New Roman" w:hAnsi="Times New Roman" w:cs="Times New Roman"/>
                <w:color w:val="000000"/>
                <w:sz w:val="22"/>
                <w:lang w:eastAsia="ru-RU"/>
              </w:rPr>
              <w:t xml:space="preserve"> </w:t>
            </w:r>
            <w:proofErr w:type="spellStart"/>
            <w:r w:rsidRPr="00EA43ED">
              <w:rPr>
                <w:rFonts w:ascii="Times New Roman" w:eastAsia="Times New Roman" w:hAnsi="Times New Roman" w:cs="Times New Roman"/>
                <w:color w:val="000000"/>
                <w:sz w:val="22"/>
                <w:lang w:eastAsia="ru-RU"/>
              </w:rPr>
              <w:t>Board</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770E80" w:rsidP="00EA43ED">
            <w:pPr>
              <w:spacing w:after="0" w:line="240" w:lineRule="auto"/>
              <w:jc w:val="right"/>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2</w:t>
            </w:r>
          </w:p>
        </w:tc>
      </w:tr>
      <w:tr w:rsidR="00EA43ED" w:rsidRPr="00EA43ED" w:rsidTr="00EA43ED">
        <w:trPr>
          <w:trHeight w:val="288"/>
        </w:trPr>
        <w:tc>
          <w:tcPr>
            <w:tcW w:w="866" w:type="dxa"/>
            <w:tcBorders>
              <w:top w:val="nil"/>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nil"/>
              <w:left w:val="nil"/>
              <w:bottom w:val="single" w:sz="4" w:space="0" w:color="auto"/>
              <w:right w:val="single" w:sz="4" w:space="0" w:color="auto"/>
            </w:tcBorders>
            <w:shd w:val="clear" w:color="auto" w:fill="auto"/>
            <w:noWrap/>
            <w:vAlign w:val="bottom"/>
            <w:hideMark/>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 xml:space="preserve">Доска интерактивная </w:t>
            </w:r>
            <w:proofErr w:type="spellStart"/>
            <w:r w:rsidRPr="00EA43ED">
              <w:rPr>
                <w:rFonts w:ascii="Times New Roman" w:eastAsia="Times New Roman" w:hAnsi="Times New Roman" w:cs="Times New Roman"/>
                <w:color w:val="000000"/>
                <w:sz w:val="22"/>
                <w:lang w:eastAsia="ru-RU"/>
              </w:rPr>
              <w:t>Smart</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EA43ED" w:rsidRPr="00EA43ED" w:rsidRDefault="00770E80" w:rsidP="00EA43ED">
            <w:pPr>
              <w:spacing w:after="0" w:line="240" w:lineRule="auto"/>
              <w:jc w:val="right"/>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3</w:t>
            </w:r>
          </w:p>
        </w:tc>
      </w:tr>
      <w:tr w:rsidR="00EA43ED" w:rsidRPr="00EA43ED" w:rsidTr="00EA43ED">
        <w:trPr>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43ED" w:rsidRPr="00EA43ED" w:rsidRDefault="00EA43ED" w:rsidP="00EA43ED">
            <w:pPr>
              <w:numPr>
                <w:ilvl w:val="0"/>
                <w:numId w:val="23"/>
              </w:numPr>
              <w:spacing w:after="0" w:line="240" w:lineRule="auto"/>
              <w:contextualSpacing/>
              <w:jc w:val="center"/>
              <w:rPr>
                <w:rFonts w:ascii="Times New Roman" w:hAnsi="Times New Roman" w:cs="Times New Roman"/>
                <w:color w:val="000000"/>
                <w:szCs w:val="24"/>
              </w:rPr>
            </w:pPr>
          </w:p>
        </w:tc>
        <w:tc>
          <w:tcPr>
            <w:tcW w:w="7087" w:type="dxa"/>
            <w:tcBorders>
              <w:top w:val="single" w:sz="4" w:space="0" w:color="auto"/>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 xml:space="preserve">Пианино цифровое </w:t>
            </w:r>
            <w:proofErr w:type="spellStart"/>
            <w:r w:rsidRPr="00EA43ED">
              <w:rPr>
                <w:rFonts w:ascii="Times New Roman" w:eastAsia="Times New Roman" w:hAnsi="Times New Roman" w:cs="Times New Roman"/>
                <w:color w:val="000000"/>
                <w:sz w:val="22"/>
                <w:lang w:eastAsia="ru-RU"/>
              </w:rPr>
              <w:t>Casio</w:t>
            </w:r>
            <w:proofErr w:type="spellEnd"/>
            <w:r w:rsidRPr="00EA43ED">
              <w:rPr>
                <w:rFonts w:ascii="Times New Roman" w:eastAsia="Times New Roman" w:hAnsi="Times New Roman" w:cs="Times New Roman"/>
                <w:color w:val="000000"/>
                <w:sz w:val="22"/>
                <w:lang w:eastAsia="ru-RU"/>
              </w:rPr>
              <w:t xml:space="preserve"> </w:t>
            </w:r>
            <w:proofErr w:type="spellStart"/>
            <w:r w:rsidRPr="00EA43ED">
              <w:rPr>
                <w:rFonts w:ascii="Times New Roman" w:eastAsia="Times New Roman" w:hAnsi="Times New Roman" w:cs="Times New Roman"/>
                <w:color w:val="000000"/>
                <w:sz w:val="22"/>
                <w:lang w:eastAsia="ru-RU"/>
              </w:rPr>
              <w:t>Privia</w:t>
            </w:r>
            <w:proofErr w:type="spellEnd"/>
            <w:r w:rsidRPr="00EA43ED">
              <w:rPr>
                <w:rFonts w:ascii="Times New Roman" w:eastAsia="Times New Roman" w:hAnsi="Times New Roman" w:cs="Times New Roman"/>
                <w:color w:val="000000"/>
                <w:sz w:val="22"/>
                <w:lang w:eastAsia="ru-RU"/>
              </w:rPr>
              <w:t xml:space="preserve"> PX- 780MBK</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A43ED" w:rsidRPr="00EA43ED" w:rsidRDefault="00EA43ED" w:rsidP="00EA43ED">
            <w:pPr>
              <w:spacing w:after="0" w:line="240" w:lineRule="auto"/>
              <w:jc w:val="right"/>
              <w:rPr>
                <w:rFonts w:ascii="Times New Roman" w:eastAsia="Times New Roman" w:hAnsi="Times New Roman" w:cs="Times New Roman"/>
                <w:color w:val="000000"/>
                <w:sz w:val="22"/>
                <w:lang w:eastAsia="ru-RU"/>
              </w:rPr>
            </w:pPr>
            <w:r w:rsidRPr="00EA43ED">
              <w:rPr>
                <w:rFonts w:ascii="Times New Roman" w:eastAsia="Times New Roman" w:hAnsi="Times New Roman" w:cs="Times New Roman"/>
                <w:color w:val="000000"/>
                <w:sz w:val="22"/>
                <w:lang w:eastAsia="ru-RU"/>
              </w:rPr>
              <w:t>1</w:t>
            </w:r>
          </w:p>
        </w:tc>
      </w:tr>
    </w:tbl>
    <w:p w:rsidR="00EA43ED" w:rsidRPr="00EA43ED" w:rsidRDefault="00EA43ED" w:rsidP="00EA43ED">
      <w:pPr>
        <w:spacing w:after="0" w:line="240" w:lineRule="auto"/>
        <w:jc w:val="both"/>
        <w:rPr>
          <w:rFonts w:ascii="Times New Roman" w:eastAsia="Times New Roman" w:hAnsi="Times New Roman" w:cs="Times New Roman"/>
          <w:szCs w:val="24"/>
          <w:lang w:eastAsia="ru-RU"/>
        </w:rPr>
      </w:pP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b/>
          <w:szCs w:val="24"/>
          <w:lang w:eastAsia="ru-RU"/>
        </w:rPr>
        <w:t xml:space="preserve">Таким образом, </w:t>
      </w:r>
      <w:r w:rsidRPr="00EA43ED">
        <w:rPr>
          <w:rFonts w:ascii="Times New Roman" w:eastAsia="Times New Roman" w:hAnsi="Times New Roman" w:cs="Times New Roman"/>
          <w:szCs w:val="24"/>
          <w:lang w:eastAsia="ru-RU"/>
        </w:rPr>
        <w:t xml:space="preserve">материально-техническая база образовательной организации предоставляет достаточные возможности для осуществления образовательной деятельности по всем направлениям развития ребенка, позволяет педагогам организовать оптимальную развивающую предметно-пространственную среду. </w:t>
      </w:r>
    </w:p>
    <w:p w:rsidR="00EA43ED" w:rsidRPr="00EA43ED" w:rsidRDefault="00EA43ED" w:rsidP="00EA43ED">
      <w:pPr>
        <w:spacing w:after="0" w:line="240" w:lineRule="auto"/>
        <w:rPr>
          <w:rFonts w:ascii="Times New Roman" w:eastAsia="Times New Roman" w:hAnsi="Times New Roman" w:cs="Times New Roman"/>
          <w:b/>
          <w:szCs w:val="24"/>
          <w:lang w:eastAsia="ru-RU"/>
        </w:rPr>
      </w:pPr>
    </w:p>
    <w:p w:rsidR="00EA43ED" w:rsidRPr="00EA43ED" w:rsidRDefault="00EA43ED" w:rsidP="00EA43ED">
      <w:pPr>
        <w:spacing w:after="0" w:line="240" w:lineRule="auto"/>
        <w:rPr>
          <w:rFonts w:ascii="Times New Roman" w:eastAsia="Times New Roman" w:hAnsi="Times New Roman" w:cs="Times New Roman"/>
          <w:b/>
          <w:szCs w:val="24"/>
          <w:lang w:eastAsia="ru-RU"/>
        </w:rPr>
      </w:pPr>
    </w:p>
    <w:p w:rsidR="00EA43ED" w:rsidRPr="00EA43ED" w:rsidRDefault="00EA43ED" w:rsidP="00EA43ED">
      <w:pPr>
        <w:spacing w:after="0" w:line="240" w:lineRule="auto"/>
        <w:jc w:val="center"/>
        <w:rPr>
          <w:rFonts w:ascii="Times New Roman" w:eastAsia="Times New Roman" w:hAnsi="Times New Roman" w:cs="Times New Roman"/>
          <w:b/>
          <w:szCs w:val="24"/>
          <w:lang w:eastAsia="ru-RU"/>
        </w:rPr>
      </w:pPr>
      <w:r w:rsidRPr="00EA43ED">
        <w:rPr>
          <w:rFonts w:ascii="Times New Roman" w:eastAsia="Times New Roman" w:hAnsi="Times New Roman" w:cs="Times New Roman"/>
          <w:b/>
          <w:szCs w:val="24"/>
          <w:lang w:eastAsia="ru-RU"/>
        </w:rPr>
        <w:t>7. Анализ функционирования внутренней системы оценки качества образования</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Работники учреждения большое внимание уделяют взаимодействию с родителями, стараются формировать доверительные отношения и привлекать родителей к созданию единого пространства в развитии ребенка.</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Педагоги используют следующие формы взаимодействия:</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анкетирование,</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xml:space="preserve">- беседы и консультации, в </w:t>
      </w:r>
      <w:proofErr w:type="spellStart"/>
      <w:r w:rsidRPr="00EA43ED">
        <w:rPr>
          <w:rFonts w:ascii="Times New Roman" w:eastAsia="Times New Roman" w:hAnsi="Times New Roman" w:cs="Times New Roman"/>
          <w:szCs w:val="24"/>
          <w:lang w:eastAsia="ru-RU"/>
        </w:rPr>
        <w:t>т.ч</w:t>
      </w:r>
      <w:proofErr w:type="spellEnd"/>
      <w:r w:rsidRPr="00EA43ED">
        <w:rPr>
          <w:rFonts w:ascii="Times New Roman" w:eastAsia="Times New Roman" w:hAnsi="Times New Roman" w:cs="Times New Roman"/>
          <w:szCs w:val="24"/>
          <w:lang w:eastAsia="ru-RU"/>
        </w:rPr>
        <w:t>. индивидуальные,</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помещение информации в родительские и информационные уголки,</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размещение информации на сайте образовательного учреждения,</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родительские собрания,</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совместные праздники, развлечения.</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xml:space="preserve">Работа с родителями направлена на информирование о содержании работы учреждения; вовлечение родителей в жизнь детей, привлечение внимания к успехам и проблемам детей. Предусмотрена открытость педагогического процесса, индивидуальное ознакомление с диагностическими данными ребенка, полученными специалистами и педагогами. </w:t>
      </w:r>
    </w:p>
    <w:p w:rsidR="00EA43ED" w:rsidRPr="00EA43ED" w:rsidRDefault="00EA43ED" w:rsidP="00EA43ED">
      <w:pPr>
        <w:spacing w:after="0" w:line="240" w:lineRule="auto"/>
        <w:ind w:firstLine="708"/>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В течение года проходило изучение мнения родителей о деятельности учреждения. Результаты анкетирования родителей показали, что 9</w:t>
      </w:r>
      <w:r w:rsidR="00D44B68">
        <w:rPr>
          <w:rFonts w:ascii="Times New Roman" w:eastAsia="Times New Roman" w:hAnsi="Times New Roman" w:cs="Times New Roman"/>
          <w:szCs w:val="24"/>
          <w:lang w:eastAsia="ru-RU"/>
        </w:rPr>
        <w:t>4</w:t>
      </w:r>
      <w:r w:rsidRPr="00EA43ED">
        <w:rPr>
          <w:rFonts w:ascii="Times New Roman" w:eastAsia="Times New Roman" w:hAnsi="Times New Roman" w:cs="Times New Roman"/>
          <w:szCs w:val="24"/>
          <w:lang w:eastAsia="ru-RU"/>
        </w:rPr>
        <w:t xml:space="preserve">% удовлетворены качеством дошкольного образования. Однако, с целью повышения эффективности сотрудничества с родителями, достижения согласованности действий в процессе воспитания, обучения и </w:t>
      </w:r>
      <w:r w:rsidRPr="00EA43ED">
        <w:rPr>
          <w:rFonts w:ascii="Times New Roman" w:eastAsia="Times New Roman" w:hAnsi="Times New Roman" w:cs="Times New Roman"/>
          <w:szCs w:val="24"/>
          <w:lang w:eastAsia="ru-RU"/>
        </w:rPr>
        <w:lastRenderedPageBreak/>
        <w:t xml:space="preserve">развития детей следует изменить технологии взаимодействия с семьями воспитанников: использовать нетрадиционные формы сотрудничества, в том числе проектные методы работы, переходить от передачи знаний к формированию у родителей умений и навыков общения и адекватной помощи собственным детям, активнее вовлекать родителей в разнообразную совместную деятельность с детьми. </w:t>
      </w:r>
    </w:p>
    <w:p w:rsidR="00EA43ED" w:rsidRPr="00EA43ED" w:rsidRDefault="00EA43ED" w:rsidP="00EA43ED">
      <w:pPr>
        <w:spacing w:after="0" w:line="240" w:lineRule="auto"/>
        <w:jc w:val="both"/>
        <w:rPr>
          <w:rFonts w:ascii="Times New Roman" w:eastAsia="Times New Roman" w:hAnsi="Times New Roman" w:cs="Times New Roman"/>
          <w:szCs w:val="24"/>
          <w:lang w:eastAsia="ru-RU"/>
        </w:rPr>
      </w:pPr>
    </w:p>
    <w:p w:rsidR="00EA43ED" w:rsidRPr="00EA43ED" w:rsidRDefault="00EA43ED" w:rsidP="00EA43ED">
      <w:pPr>
        <w:spacing w:after="0" w:line="240" w:lineRule="auto"/>
        <w:jc w:val="both"/>
        <w:rPr>
          <w:rFonts w:ascii="Times New Roman" w:eastAsia="Times New Roman" w:hAnsi="Times New Roman" w:cs="Times New Roman"/>
          <w:szCs w:val="24"/>
          <w:lang w:eastAsia="ru-RU"/>
        </w:rPr>
      </w:pPr>
    </w:p>
    <w:p w:rsidR="00EA43ED" w:rsidRPr="00EA43ED" w:rsidRDefault="00EA43ED" w:rsidP="00EA43ED">
      <w:pPr>
        <w:spacing w:after="0" w:line="240" w:lineRule="auto"/>
        <w:jc w:val="both"/>
        <w:rPr>
          <w:rFonts w:ascii="Times New Roman" w:eastAsia="Times New Roman" w:hAnsi="Times New Roman" w:cs="Times New Roman"/>
          <w:szCs w:val="24"/>
          <w:lang w:eastAsia="ru-RU"/>
        </w:rPr>
      </w:pPr>
    </w:p>
    <w:p w:rsidR="00EA43ED" w:rsidRPr="00EA43ED" w:rsidRDefault="00EA43ED" w:rsidP="00EA43ED">
      <w:pPr>
        <w:spacing w:after="0" w:line="240" w:lineRule="auto"/>
        <w:jc w:val="both"/>
        <w:rPr>
          <w:rFonts w:ascii="Times New Roman" w:eastAsia="Times New Roman" w:hAnsi="Times New Roman" w:cs="Times New Roman"/>
          <w:szCs w:val="24"/>
          <w:lang w:eastAsia="ru-RU"/>
        </w:rPr>
      </w:pPr>
    </w:p>
    <w:p w:rsidR="00EA43ED" w:rsidRPr="00EA43ED" w:rsidRDefault="00EA43ED" w:rsidP="00EA43ED">
      <w:pPr>
        <w:spacing w:after="0" w:line="240" w:lineRule="auto"/>
        <w:jc w:val="both"/>
        <w:rPr>
          <w:rFonts w:ascii="Times New Roman" w:eastAsia="Times New Roman" w:hAnsi="Times New Roman" w:cs="Times New Roman"/>
          <w:szCs w:val="24"/>
          <w:lang w:eastAsia="ru-RU"/>
        </w:rPr>
      </w:pPr>
    </w:p>
    <w:p w:rsidR="00EA43ED" w:rsidRPr="00EA43ED" w:rsidRDefault="00EA43ED" w:rsidP="00EA43ED">
      <w:pPr>
        <w:spacing w:after="0" w:line="240" w:lineRule="auto"/>
        <w:jc w:val="both"/>
        <w:rPr>
          <w:rFonts w:ascii="Times New Roman" w:eastAsia="Times New Roman" w:hAnsi="Times New Roman" w:cs="Times New Roman"/>
          <w:szCs w:val="24"/>
          <w:lang w:eastAsia="ru-RU"/>
        </w:rPr>
      </w:pPr>
    </w:p>
    <w:p w:rsidR="00EA43ED" w:rsidRPr="00EA43ED" w:rsidRDefault="00EA43ED" w:rsidP="00EA43ED">
      <w:pPr>
        <w:spacing w:after="0" w:line="240" w:lineRule="auto"/>
        <w:jc w:val="both"/>
        <w:rPr>
          <w:rFonts w:ascii="Times New Roman" w:eastAsia="Times New Roman" w:hAnsi="Times New Roman" w:cs="Times New Roman"/>
          <w:szCs w:val="24"/>
          <w:lang w:eastAsia="ru-RU"/>
        </w:rPr>
      </w:pPr>
    </w:p>
    <w:p w:rsidR="00EA43ED" w:rsidRPr="00EA43ED" w:rsidRDefault="00EA43ED" w:rsidP="00EA43ED">
      <w:pPr>
        <w:spacing w:after="0" w:line="240" w:lineRule="auto"/>
        <w:jc w:val="both"/>
        <w:rPr>
          <w:rFonts w:ascii="Times New Roman" w:eastAsia="Times New Roman" w:hAnsi="Times New Roman" w:cs="Times New Roman"/>
          <w:szCs w:val="24"/>
          <w:lang w:eastAsia="ru-RU"/>
        </w:rPr>
      </w:pPr>
    </w:p>
    <w:p w:rsidR="00EA43ED" w:rsidRPr="00EA43ED" w:rsidRDefault="00EA43ED" w:rsidP="00EA43ED">
      <w:pPr>
        <w:spacing w:after="0" w:line="240" w:lineRule="auto"/>
        <w:jc w:val="both"/>
        <w:rPr>
          <w:rFonts w:ascii="Times New Roman" w:eastAsia="Times New Roman" w:hAnsi="Times New Roman" w:cs="Times New Roman"/>
          <w:szCs w:val="24"/>
          <w:lang w:eastAsia="ru-RU"/>
        </w:rPr>
      </w:pPr>
    </w:p>
    <w:p w:rsidR="00EA43ED" w:rsidRPr="00EA43ED" w:rsidRDefault="00EA43ED" w:rsidP="00EA43ED">
      <w:pPr>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br w:type="page"/>
      </w:r>
    </w:p>
    <w:p w:rsidR="00EA43ED" w:rsidRPr="00EA43ED" w:rsidRDefault="00EA43ED" w:rsidP="00EA43ED">
      <w:pPr>
        <w:spacing w:after="0" w:line="240" w:lineRule="auto"/>
        <w:jc w:val="center"/>
        <w:rPr>
          <w:rFonts w:ascii="Times New Roman" w:eastAsia="Times New Roman" w:hAnsi="Times New Roman" w:cs="Times New Roman"/>
          <w:b/>
          <w:szCs w:val="24"/>
          <w:lang w:eastAsia="ru-RU"/>
        </w:rPr>
      </w:pPr>
      <w:r w:rsidRPr="00EA43ED">
        <w:rPr>
          <w:rFonts w:ascii="Times New Roman" w:eastAsia="Times New Roman" w:hAnsi="Times New Roman" w:cs="Times New Roman"/>
          <w:b/>
          <w:szCs w:val="24"/>
          <w:lang w:val="en-US" w:eastAsia="ru-RU"/>
        </w:rPr>
        <w:lastRenderedPageBreak/>
        <w:t>I</w:t>
      </w:r>
      <w:r w:rsidR="002D5EAE">
        <w:rPr>
          <w:rFonts w:ascii="Times New Roman" w:eastAsia="Times New Roman" w:hAnsi="Times New Roman" w:cs="Times New Roman"/>
          <w:b/>
          <w:szCs w:val="24"/>
          <w:lang w:val="en-US" w:eastAsia="ru-RU"/>
        </w:rPr>
        <w:t>V</w:t>
      </w:r>
      <w:r w:rsidRPr="00EA43ED">
        <w:rPr>
          <w:rFonts w:ascii="Times New Roman" w:eastAsia="Times New Roman" w:hAnsi="Times New Roman" w:cs="Times New Roman"/>
          <w:b/>
          <w:szCs w:val="24"/>
          <w:lang w:eastAsia="ru-RU"/>
        </w:rPr>
        <w:t xml:space="preserve">.  ПОКАЗАТЕЛИ </w:t>
      </w:r>
      <w:proofErr w:type="gramStart"/>
      <w:r w:rsidRPr="00EA43ED">
        <w:rPr>
          <w:rFonts w:ascii="Times New Roman" w:eastAsia="Times New Roman" w:hAnsi="Times New Roman" w:cs="Times New Roman"/>
          <w:b/>
          <w:szCs w:val="24"/>
          <w:lang w:eastAsia="ru-RU"/>
        </w:rPr>
        <w:t>ДЕЯТЕЛЬНОСТИ  ОБРАЗОВАТЕЛЬНОЙ</w:t>
      </w:r>
      <w:proofErr w:type="gramEnd"/>
      <w:r w:rsidRPr="00EA43ED">
        <w:rPr>
          <w:rFonts w:ascii="Times New Roman" w:eastAsia="Times New Roman" w:hAnsi="Times New Roman" w:cs="Times New Roman"/>
          <w:b/>
          <w:szCs w:val="24"/>
          <w:lang w:eastAsia="ru-RU"/>
        </w:rPr>
        <w:t xml:space="preserve"> ОРГАНИЗАЦИИ</w:t>
      </w:r>
    </w:p>
    <w:p w:rsidR="00EA43ED" w:rsidRPr="00EA43ED" w:rsidRDefault="00EA43ED" w:rsidP="00EA43ED">
      <w:pPr>
        <w:spacing w:after="0" w:line="240" w:lineRule="auto"/>
        <w:jc w:val="center"/>
        <w:rPr>
          <w:rFonts w:ascii="Times New Roman" w:eastAsia="Times New Roman" w:hAnsi="Times New Roman" w:cs="Times New Roman"/>
          <w:szCs w:val="24"/>
          <w:lang w:eastAsia="ru-RU"/>
        </w:rPr>
      </w:pPr>
    </w:p>
    <w:tbl>
      <w:tblPr>
        <w:tblW w:w="9645" w:type="dxa"/>
        <w:tblInd w:w="75" w:type="dxa"/>
        <w:tblLayout w:type="fixed"/>
        <w:tblCellMar>
          <w:left w:w="75" w:type="dxa"/>
          <w:right w:w="75" w:type="dxa"/>
        </w:tblCellMar>
        <w:tblLook w:val="04A0" w:firstRow="1" w:lastRow="0" w:firstColumn="1" w:lastColumn="0" w:noHBand="0" w:noVBand="1"/>
      </w:tblPr>
      <w:tblGrid>
        <w:gridCol w:w="1021"/>
        <w:gridCol w:w="7074"/>
        <w:gridCol w:w="1550"/>
      </w:tblGrid>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b/>
                <w:szCs w:val="24"/>
                <w:lang w:eastAsia="ru-RU"/>
              </w:rPr>
            </w:pPr>
            <w:r w:rsidRPr="00EA43ED">
              <w:rPr>
                <w:rFonts w:ascii="Times New Roman" w:eastAsia="Times New Roman" w:hAnsi="Times New Roman" w:cs="Times New Roman"/>
                <w:b/>
                <w:szCs w:val="24"/>
                <w:lang w:eastAsia="ru-RU"/>
              </w:rPr>
              <w:t>N п/п</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b/>
                <w:szCs w:val="24"/>
                <w:lang w:eastAsia="ru-RU"/>
              </w:rPr>
            </w:pPr>
            <w:r w:rsidRPr="00EA43ED">
              <w:rPr>
                <w:rFonts w:ascii="Times New Roman" w:eastAsia="Times New Roman" w:hAnsi="Times New Roman" w:cs="Times New Roman"/>
                <w:b/>
                <w:szCs w:val="24"/>
                <w:lang w:eastAsia="ru-RU"/>
              </w:rPr>
              <w:t>Показатели</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b/>
                <w:szCs w:val="24"/>
                <w:lang w:eastAsia="ru-RU"/>
              </w:rPr>
            </w:pPr>
            <w:r w:rsidRPr="00EA43ED">
              <w:rPr>
                <w:rFonts w:ascii="Times New Roman" w:eastAsia="Times New Roman" w:hAnsi="Times New Roman" w:cs="Times New Roman"/>
                <w:b/>
                <w:szCs w:val="24"/>
                <w:lang w:eastAsia="ru-RU"/>
              </w:rPr>
              <w:t>Единица измерения</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outlineLvl w:val="1"/>
              <w:rPr>
                <w:rFonts w:ascii="Times New Roman" w:eastAsia="Times New Roman" w:hAnsi="Times New Roman" w:cs="Times New Roman"/>
                <w:b/>
                <w:szCs w:val="24"/>
                <w:lang w:eastAsia="ru-RU"/>
              </w:rPr>
            </w:pPr>
            <w:bookmarkStart w:id="1" w:name="Par43"/>
            <w:bookmarkEnd w:id="1"/>
            <w:r w:rsidRPr="00EA43ED">
              <w:rPr>
                <w:rFonts w:ascii="Times New Roman" w:eastAsia="Times New Roman" w:hAnsi="Times New Roman" w:cs="Times New Roman"/>
                <w:b/>
                <w:szCs w:val="24"/>
                <w:lang w:eastAsia="ru-RU"/>
              </w:rPr>
              <w:t>1.</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b/>
                <w:szCs w:val="24"/>
                <w:lang w:eastAsia="ru-RU"/>
              </w:rPr>
            </w:pPr>
            <w:r w:rsidRPr="00EA43ED">
              <w:rPr>
                <w:rFonts w:ascii="Times New Roman" w:eastAsia="Times New Roman" w:hAnsi="Times New Roman" w:cs="Times New Roman"/>
                <w:b/>
                <w:szCs w:val="24"/>
                <w:lang w:eastAsia="ru-RU"/>
              </w:rPr>
              <w:t>Образовательная деятельность</w:t>
            </w:r>
          </w:p>
        </w:tc>
        <w:tc>
          <w:tcPr>
            <w:tcW w:w="1550"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Общая численность воспитанников, осваивающих образовательную программу дошкольного образования, в том числе:</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D44B6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2</w:t>
            </w:r>
            <w:r w:rsidR="00D44B68">
              <w:rPr>
                <w:rFonts w:ascii="Times New Roman" w:eastAsia="Times New Roman" w:hAnsi="Times New Roman" w:cs="Times New Roman"/>
                <w:szCs w:val="24"/>
                <w:lang w:eastAsia="ru-RU"/>
              </w:rPr>
              <w:t>51</w:t>
            </w:r>
            <w:r w:rsidRPr="00EA43ED">
              <w:rPr>
                <w:rFonts w:ascii="Times New Roman" w:eastAsia="Times New Roman" w:hAnsi="Times New Roman" w:cs="Times New Roman"/>
                <w:szCs w:val="24"/>
                <w:lang w:eastAsia="ru-RU"/>
              </w:rPr>
              <w:t xml:space="preserve"> человек</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1.1.1</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В режиме полного дня (8 - 12 часов)</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D44B6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2</w:t>
            </w:r>
            <w:r w:rsidR="00D44B68">
              <w:rPr>
                <w:rFonts w:ascii="Times New Roman" w:eastAsia="Times New Roman" w:hAnsi="Times New Roman" w:cs="Times New Roman"/>
                <w:szCs w:val="24"/>
                <w:lang w:eastAsia="ru-RU"/>
              </w:rPr>
              <w:t>51</w:t>
            </w:r>
            <w:r w:rsidRPr="00EA43ED">
              <w:rPr>
                <w:rFonts w:ascii="Times New Roman" w:eastAsia="Times New Roman" w:hAnsi="Times New Roman" w:cs="Times New Roman"/>
                <w:szCs w:val="24"/>
                <w:lang w:eastAsia="ru-RU"/>
              </w:rPr>
              <w:t>человек</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1.1.2</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В режиме кратковременного пребывания (3 - 5 часов)</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1.1.3</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В семейной дошкольной группе</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1.1.4</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1.2</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Общая численность воспитанников в возрасте до 3 лет</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D44B68"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59</w:t>
            </w:r>
            <w:r w:rsidR="00EA43ED" w:rsidRPr="00EA43ED">
              <w:rPr>
                <w:rFonts w:ascii="Times New Roman" w:eastAsia="Times New Roman" w:hAnsi="Times New Roman" w:cs="Times New Roman"/>
                <w:szCs w:val="24"/>
                <w:lang w:eastAsia="ru-RU"/>
              </w:rPr>
              <w:t xml:space="preserve"> человек</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1.3</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Общая численность воспитанников в возрасте от 3 до 8 лет</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D44B68"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192</w:t>
            </w:r>
            <w:r w:rsidR="00EA43ED" w:rsidRPr="00EA43ED">
              <w:rPr>
                <w:rFonts w:ascii="Times New Roman" w:eastAsia="Times New Roman" w:hAnsi="Times New Roman" w:cs="Times New Roman"/>
                <w:szCs w:val="24"/>
                <w:lang w:eastAsia="ru-RU"/>
              </w:rPr>
              <w:t xml:space="preserve"> человек</w:t>
            </w:r>
            <w:r>
              <w:rPr>
                <w:rFonts w:ascii="Times New Roman" w:eastAsia="Times New Roman" w:hAnsi="Times New Roman" w:cs="Times New Roman"/>
                <w:szCs w:val="24"/>
                <w:lang w:eastAsia="ru-RU"/>
              </w:rPr>
              <w:t>а</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1.4</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spacing w:after="0" w:line="240" w:lineRule="auto"/>
              <w:rPr>
                <w:rFonts w:ascii="Times New Roman" w:hAnsi="Times New Roman" w:cs="Times New Roman"/>
                <w:szCs w:val="24"/>
                <w:lang w:eastAsia="ru-RU"/>
              </w:rPr>
            </w:pP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1.4.1</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В режиме полного дня (8 - 12 часов)</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D44B6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2</w:t>
            </w:r>
            <w:r w:rsidR="00D44B68">
              <w:rPr>
                <w:rFonts w:ascii="Times New Roman" w:eastAsia="Times New Roman" w:hAnsi="Times New Roman" w:cs="Times New Roman"/>
                <w:szCs w:val="24"/>
                <w:lang w:eastAsia="ru-RU"/>
              </w:rPr>
              <w:t>51</w:t>
            </w:r>
            <w:r w:rsidRPr="00EA43ED">
              <w:rPr>
                <w:rFonts w:ascii="Times New Roman" w:eastAsia="Times New Roman" w:hAnsi="Times New Roman" w:cs="Times New Roman"/>
                <w:szCs w:val="24"/>
                <w:lang w:eastAsia="ru-RU"/>
              </w:rPr>
              <w:t xml:space="preserve"> человек</w:t>
            </w:r>
            <w:r w:rsidR="001D300B">
              <w:rPr>
                <w:rFonts w:ascii="Times New Roman" w:eastAsia="Times New Roman" w:hAnsi="Times New Roman" w:cs="Times New Roman"/>
                <w:szCs w:val="24"/>
                <w:lang w:eastAsia="ru-RU"/>
              </w:rPr>
              <w:t>а</w:t>
            </w:r>
            <w:r w:rsidRPr="00EA43ED">
              <w:rPr>
                <w:rFonts w:ascii="Times New Roman" w:eastAsia="Times New Roman" w:hAnsi="Times New Roman" w:cs="Times New Roman"/>
                <w:szCs w:val="24"/>
                <w:lang w:eastAsia="ru-RU"/>
              </w:rPr>
              <w:t>/ 100%</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1.4.2</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В режиме продленного дня (12 - 14 часов)</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1.4.3</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В режиме круглосуточного пребывания</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w:t>
            </w:r>
          </w:p>
        </w:tc>
      </w:tr>
      <w:tr w:rsidR="00EA43ED" w:rsidRPr="00EA43ED" w:rsidTr="00EA43ED">
        <w:trPr>
          <w:trHeight w:val="1024"/>
        </w:trPr>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1.5</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spacing w:after="0" w:line="240" w:lineRule="auto"/>
              <w:rPr>
                <w:rFonts w:ascii="Times New Roman" w:hAnsi="Times New Roman" w:cs="Times New Roman"/>
                <w:szCs w:val="24"/>
                <w:lang w:eastAsia="ru-RU"/>
              </w:rPr>
            </w:pP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1.5.1</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По коррекции недостатков в физическом и (или) психическом развитии</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D44B68"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21</w:t>
            </w:r>
            <w:r w:rsidR="00EA43ED" w:rsidRPr="00EA43ED">
              <w:rPr>
                <w:rFonts w:ascii="Times New Roman" w:eastAsia="Times New Roman" w:hAnsi="Times New Roman" w:cs="Times New Roman"/>
                <w:szCs w:val="24"/>
                <w:lang w:eastAsia="ru-RU"/>
              </w:rPr>
              <w:t xml:space="preserve"> человек/</w:t>
            </w:r>
          </w:p>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24,2 %</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1.5.2</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По освоению образовательной программы дошкольного образования</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57 человек/</w:t>
            </w:r>
          </w:p>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24,2 %</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1.5.3</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По присмотру и уходу</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57 человек/</w:t>
            </w:r>
          </w:p>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24,2 %</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1.6</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9,3 д/день</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1.7</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Общая численность педагогических работников, в том числе:</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793DC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2</w:t>
            </w:r>
            <w:r w:rsidR="00793DCE">
              <w:rPr>
                <w:rFonts w:ascii="Times New Roman" w:eastAsia="Times New Roman" w:hAnsi="Times New Roman" w:cs="Times New Roman"/>
                <w:szCs w:val="24"/>
                <w:lang w:eastAsia="ru-RU"/>
              </w:rPr>
              <w:t>7 человек</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1.7.1</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Численность/удельный вес численности педагогических работников, имеющих высшее образование</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w:t>
            </w:r>
            <w:r w:rsidR="00793DCE">
              <w:rPr>
                <w:rFonts w:ascii="Times New Roman" w:eastAsia="Times New Roman" w:hAnsi="Times New Roman" w:cs="Times New Roman"/>
                <w:szCs w:val="24"/>
                <w:lang w:eastAsia="ru-RU"/>
              </w:rPr>
              <w:t>9</w:t>
            </w:r>
            <w:r w:rsidRPr="00EA43ED">
              <w:rPr>
                <w:rFonts w:ascii="Times New Roman" w:eastAsia="Times New Roman" w:hAnsi="Times New Roman" w:cs="Times New Roman"/>
                <w:szCs w:val="24"/>
                <w:lang w:eastAsia="ru-RU"/>
              </w:rPr>
              <w:t xml:space="preserve"> человек/</w:t>
            </w:r>
          </w:p>
          <w:p w:rsidR="00EA43ED" w:rsidRPr="00EA43ED" w:rsidRDefault="00793DCE" w:rsidP="00793DC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50,13</w:t>
            </w:r>
            <w:r w:rsidR="00EA43ED" w:rsidRPr="00EA43ED">
              <w:rPr>
                <w:rFonts w:ascii="Times New Roman" w:eastAsia="Times New Roman" w:hAnsi="Times New Roman" w:cs="Times New Roman"/>
                <w:szCs w:val="24"/>
                <w:lang w:eastAsia="ru-RU"/>
              </w:rPr>
              <w:t xml:space="preserve"> %</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1.7.2</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17 </w:t>
            </w:r>
            <w:r w:rsidR="00EA43ED" w:rsidRPr="00EA43ED">
              <w:rPr>
                <w:rFonts w:ascii="Times New Roman" w:eastAsia="Times New Roman" w:hAnsi="Times New Roman" w:cs="Times New Roman"/>
                <w:szCs w:val="24"/>
                <w:lang w:eastAsia="ru-RU"/>
              </w:rPr>
              <w:t>человек/</w:t>
            </w:r>
          </w:p>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40</w:t>
            </w:r>
            <w:r w:rsidR="00EA43ED" w:rsidRPr="00EA43ED">
              <w:rPr>
                <w:rFonts w:ascii="Times New Roman" w:eastAsia="Times New Roman" w:hAnsi="Times New Roman" w:cs="Times New Roman"/>
                <w:szCs w:val="24"/>
                <w:lang w:eastAsia="ru-RU"/>
              </w:rPr>
              <w:t>, 6 %</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1.7.3</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Численность/удельный вес численности педагогических работников, имеющих среднее профессиональное образование</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11 </w:t>
            </w:r>
            <w:r w:rsidR="00EA43ED" w:rsidRPr="00EA43ED">
              <w:rPr>
                <w:rFonts w:ascii="Times New Roman" w:eastAsia="Times New Roman" w:hAnsi="Times New Roman" w:cs="Times New Roman"/>
                <w:szCs w:val="24"/>
                <w:lang w:eastAsia="ru-RU"/>
              </w:rPr>
              <w:t>человек/</w:t>
            </w:r>
          </w:p>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29,7</w:t>
            </w:r>
            <w:r w:rsidR="00EA43ED" w:rsidRPr="00EA43ED">
              <w:rPr>
                <w:rFonts w:ascii="Times New Roman" w:eastAsia="Times New Roman" w:hAnsi="Times New Roman" w:cs="Times New Roman"/>
                <w:szCs w:val="24"/>
                <w:lang w:eastAsia="ru-RU"/>
              </w:rPr>
              <w:t xml:space="preserve"> %</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1.7.4</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7 человек/</w:t>
            </w:r>
          </w:p>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18.9</w:t>
            </w:r>
            <w:r w:rsidR="00EA43ED" w:rsidRPr="00EA43ED">
              <w:rPr>
                <w:rFonts w:ascii="Times New Roman" w:eastAsia="Times New Roman" w:hAnsi="Times New Roman" w:cs="Times New Roman"/>
                <w:szCs w:val="24"/>
                <w:lang w:eastAsia="ru-RU"/>
              </w:rPr>
              <w:t xml:space="preserve"> %</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1.8</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xml:space="preserve">Численность/удельный вес численности педагогических работников, которым по результатам аттестации присвоена </w:t>
            </w:r>
            <w:r w:rsidRPr="00EA43ED">
              <w:rPr>
                <w:rFonts w:ascii="Times New Roman" w:eastAsia="Times New Roman" w:hAnsi="Times New Roman" w:cs="Times New Roman"/>
                <w:szCs w:val="24"/>
                <w:lang w:eastAsia="ru-RU"/>
              </w:rPr>
              <w:lastRenderedPageBreak/>
              <w:t>квалификационная категория, в общей численности педагогических работников, в том числе:</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lastRenderedPageBreak/>
              <w:t>1 человек/</w:t>
            </w:r>
          </w:p>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2.7</w:t>
            </w:r>
            <w:r w:rsidR="00EA43ED" w:rsidRPr="00EA43ED">
              <w:rPr>
                <w:rFonts w:ascii="Times New Roman" w:eastAsia="Times New Roman" w:hAnsi="Times New Roman" w:cs="Times New Roman"/>
                <w:szCs w:val="24"/>
                <w:lang w:eastAsia="ru-RU"/>
              </w:rPr>
              <w:t xml:space="preserve"> %</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lastRenderedPageBreak/>
              <w:t>1.8.1</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Высшая</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1.8.2</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Первая</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 человек</w:t>
            </w:r>
          </w:p>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2,7</w:t>
            </w:r>
            <w:r w:rsidR="00EA43ED" w:rsidRPr="00EA43ED">
              <w:rPr>
                <w:rFonts w:ascii="Times New Roman" w:eastAsia="Times New Roman" w:hAnsi="Times New Roman" w:cs="Times New Roman"/>
                <w:szCs w:val="24"/>
                <w:lang w:eastAsia="ru-RU"/>
              </w:rPr>
              <w:t xml:space="preserve"> %</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1.9</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spacing w:after="0" w:line="240" w:lineRule="auto"/>
              <w:rPr>
                <w:rFonts w:ascii="Times New Roman" w:hAnsi="Times New Roman" w:cs="Times New Roman"/>
                <w:szCs w:val="24"/>
                <w:lang w:eastAsia="ru-RU"/>
              </w:rPr>
            </w:pP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1.9.1</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До 5 лет</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12 человек</w:t>
            </w:r>
          </w:p>
          <w:p w:rsidR="00EA43ED" w:rsidRPr="00EA43ED" w:rsidRDefault="00EA43ED" w:rsidP="00345B5A">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xml:space="preserve"> </w:t>
            </w:r>
            <w:r w:rsidR="00345B5A">
              <w:rPr>
                <w:rFonts w:ascii="Times New Roman" w:eastAsia="Times New Roman" w:hAnsi="Times New Roman" w:cs="Times New Roman"/>
                <w:szCs w:val="24"/>
                <w:lang w:eastAsia="ru-RU"/>
              </w:rPr>
              <w:t>32,4</w:t>
            </w:r>
            <w:r w:rsidRPr="00EA43ED">
              <w:rPr>
                <w:rFonts w:ascii="Times New Roman" w:eastAsia="Times New Roman" w:hAnsi="Times New Roman" w:cs="Times New Roman"/>
                <w:szCs w:val="24"/>
                <w:lang w:eastAsia="ru-RU"/>
              </w:rPr>
              <w:t xml:space="preserve"> %</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1.9.2</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345B5A">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xml:space="preserve">Свыше </w:t>
            </w:r>
            <w:r w:rsidR="00345B5A">
              <w:rPr>
                <w:rFonts w:ascii="Times New Roman" w:eastAsia="Times New Roman" w:hAnsi="Times New Roman" w:cs="Times New Roman"/>
                <w:szCs w:val="24"/>
                <w:lang w:eastAsia="ru-RU"/>
              </w:rPr>
              <w:t>2</w:t>
            </w:r>
            <w:r w:rsidRPr="00EA43ED">
              <w:rPr>
                <w:rFonts w:ascii="Times New Roman" w:eastAsia="Times New Roman" w:hAnsi="Times New Roman" w:cs="Times New Roman"/>
                <w:szCs w:val="24"/>
                <w:lang w:eastAsia="ru-RU"/>
              </w:rPr>
              <w:t>0 лет</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 человека</w:t>
            </w:r>
          </w:p>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8,1</w:t>
            </w:r>
            <w:r w:rsidR="00EA43ED" w:rsidRPr="00EA43ED">
              <w:rPr>
                <w:rFonts w:ascii="Times New Roman" w:eastAsia="Times New Roman" w:hAnsi="Times New Roman" w:cs="Times New Roman"/>
                <w:szCs w:val="24"/>
                <w:lang w:eastAsia="ru-RU"/>
              </w:rPr>
              <w:t xml:space="preserve"> %</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1.10</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 человека</w:t>
            </w:r>
          </w:p>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5,4</w:t>
            </w:r>
            <w:r w:rsidR="00EA43ED" w:rsidRPr="00EA43ED">
              <w:rPr>
                <w:rFonts w:ascii="Times New Roman" w:eastAsia="Times New Roman" w:hAnsi="Times New Roman" w:cs="Times New Roman"/>
                <w:szCs w:val="24"/>
                <w:lang w:eastAsia="ru-RU"/>
              </w:rPr>
              <w:t xml:space="preserve"> %</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1.11</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r w:rsidR="00EA43ED" w:rsidRPr="00EA43ED">
              <w:rPr>
                <w:rFonts w:ascii="Times New Roman" w:eastAsia="Times New Roman" w:hAnsi="Times New Roman" w:cs="Times New Roman"/>
                <w:szCs w:val="24"/>
                <w:lang w:eastAsia="ru-RU"/>
              </w:rPr>
              <w:t xml:space="preserve"> человек/</w:t>
            </w:r>
          </w:p>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8,1</w:t>
            </w:r>
            <w:r w:rsidR="00EA43ED" w:rsidRPr="00EA43ED">
              <w:rPr>
                <w:rFonts w:ascii="Times New Roman" w:eastAsia="Times New Roman" w:hAnsi="Times New Roman" w:cs="Times New Roman"/>
                <w:szCs w:val="24"/>
                <w:lang w:eastAsia="ru-RU"/>
              </w:rPr>
              <w:t xml:space="preserve"> %</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1.12</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Численность/удельный вес численности педагогических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работников</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27 человек</w:t>
            </w:r>
          </w:p>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90,9 %</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1.13</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both"/>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Численность/удельный вес численности педагогических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16 человек/</w:t>
            </w:r>
          </w:p>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72, 3 %</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1.14</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Соотношение "педагогический работник/воспитанник" в дошкольной образовательной организации</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 человек/</w:t>
            </w:r>
          </w:p>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 человек</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1.15</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Наличие в образовательной организации следующих педагогических работников:</w:t>
            </w:r>
          </w:p>
        </w:tc>
        <w:tc>
          <w:tcPr>
            <w:tcW w:w="1550"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1.15.1</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Музыкального руководителя</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1.15.2</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Инструктора по физической культуре</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да</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1.15.3</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Учителя-логопеда</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да</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1.15.4</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Учителя-дефектолога</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да</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1.15.5</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Педагога-психолога</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да</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outlineLvl w:val="1"/>
              <w:rPr>
                <w:rFonts w:ascii="Times New Roman" w:eastAsia="Times New Roman" w:hAnsi="Times New Roman" w:cs="Times New Roman"/>
                <w:b/>
                <w:szCs w:val="24"/>
                <w:lang w:eastAsia="ru-RU"/>
              </w:rPr>
            </w:pPr>
            <w:bookmarkStart w:id="2" w:name="Par163"/>
            <w:bookmarkEnd w:id="2"/>
            <w:r w:rsidRPr="00EA43ED">
              <w:rPr>
                <w:rFonts w:ascii="Times New Roman" w:eastAsia="Times New Roman" w:hAnsi="Times New Roman" w:cs="Times New Roman"/>
                <w:b/>
                <w:szCs w:val="24"/>
                <w:lang w:eastAsia="ru-RU"/>
              </w:rPr>
              <w:t>2.</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b/>
                <w:szCs w:val="24"/>
                <w:lang w:eastAsia="ru-RU"/>
              </w:rPr>
            </w:pPr>
            <w:r w:rsidRPr="00EA43ED">
              <w:rPr>
                <w:rFonts w:ascii="Times New Roman" w:eastAsia="Times New Roman" w:hAnsi="Times New Roman" w:cs="Times New Roman"/>
                <w:b/>
                <w:szCs w:val="24"/>
                <w:lang w:eastAsia="ru-RU"/>
              </w:rPr>
              <w:t>Инфраструктура</w:t>
            </w:r>
          </w:p>
        </w:tc>
        <w:tc>
          <w:tcPr>
            <w:tcW w:w="1550" w:type="dxa"/>
            <w:tcBorders>
              <w:top w:val="single" w:sz="4" w:space="0" w:color="auto"/>
              <w:left w:val="single" w:sz="4" w:space="0" w:color="auto"/>
              <w:bottom w:val="single" w:sz="4" w:space="0" w:color="auto"/>
              <w:right w:val="single" w:sz="4" w:space="0" w:color="auto"/>
            </w:tcBorders>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2.1</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xml:space="preserve">2,5 кв. м </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2.2</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Площадь помещений для организации дополнительных видов деятельности воспитанников</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 xml:space="preserve">0 </w:t>
            </w:r>
            <w:proofErr w:type="spellStart"/>
            <w:r w:rsidRPr="00EA43ED">
              <w:rPr>
                <w:rFonts w:ascii="Times New Roman" w:eastAsia="Times New Roman" w:hAnsi="Times New Roman" w:cs="Times New Roman"/>
                <w:szCs w:val="24"/>
                <w:lang w:eastAsia="ru-RU"/>
              </w:rPr>
              <w:t>кв.м</w:t>
            </w:r>
            <w:proofErr w:type="spellEnd"/>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2.3</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Наличие физкультурного зала</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345B5A"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2.4</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Наличие музыкального зала</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да</w:t>
            </w:r>
          </w:p>
        </w:tc>
      </w:tr>
      <w:tr w:rsidR="00EA43ED" w:rsidRPr="00EA43ED" w:rsidTr="00EA43ED">
        <w:tc>
          <w:tcPr>
            <w:tcW w:w="1021"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2.5</w:t>
            </w:r>
          </w:p>
        </w:tc>
        <w:tc>
          <w:tcPr>
            <w:tcW w:w="7074"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50" w:type="dxa"/>
            <w:tcBorders>
              <w:top w:val="single" w:sz="4" w:space="0" w:color="auto"/>
              <w:left w:val="single" w:sz="4" w:space="0" w:color="auto"/>
              <w:bottom w:val="single" w:sz="4" w:space="0" w:color="auto"/>
              <w:right w:val="single" w:sz="4" w:space="0" w:color="auto"/>
            </w:tcBorders>
            <w:hideMark/>
          </w:tcPr>
          <w:p w:rsidR="00EA43ED" w:rsidRPr="00EA43ED" w:rsidRDefault="00EA43ED" w:rsidP="00EA43E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A43ED">
              <w:rPr>
                <w:rFonts w:ascii="Times New Roman" w:eastAsia="Times New Roman" w:hAnsi="Times New Roman" w:cs="Times New Roman"/>
                <w:szCs w:val="24"/>
                <w:lang w:eastAsia="ru-RU"/>
              </w:rPr>
              <w:t>да</w:t>
            </w:r>
          </w:p>
        </w:tc>
      </w:tr>
    </w:tbl>
    <w:p w:rsidR="008304A6" w:rsidRDefault="008304A6" w:rsidP="00345B5A">
      <w:pPr>
        <w:widowControl w:val="0"/>
        <w:spacing w:after="0" w:line="240" w:lineRule="auto"/>
        <w:rPr>
          <w:rFonts w:ascii="Times New Roman" w:hAnsi="Times New Roman" w:cs="Times New Roman"/>
          <w:b/>
          <w:sz w:val="20"/>
          <w:szCs w:val="20"/>
        </w:rPr>
      </w:pPr>
    </w:p>
    <w:p w:rsidR="008304A6" w:rsidRPr="002D5EAE" w:rsidRDefault="008304A6" w:rsidP="00B269F5">
      <w:pPr>
        <w:widowControl w:val="0"/>
        <w:spacing w:after="0" w:line="240" w:lineRule="auto"/>
        <w:jc w:val="center"/>
        <w:rPr>
          <w:rFonts w:ascii="Times New Roman" w:hAnsi="Times New Roman" w:cs="Times New Roman"/>
          <w:b/>
          <w:sz w:val="28"/>
          <w:szCs w:val="28"/>
        </w:rPr>
      </w:pPr>
    </w:p>
    <w:p w:rsidR="00892C25" w:rsidRPr="002D5EAE" w:rsidRDefault="002D5EAE" w:rsidP="00B269F5">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sidR="00186D2F" w:rsidRPr="002D5EAE">
        <w:rPr>
          <w:rFonts w:ascii="Times New Roman" w:hAnsi="Times New Roman" w:cs="Times New Roman"/>
          <w:b/>
          <w:sz w:val="28"/>
          <w:szCs w:val="28"/>
        </w:rPr>
        <w:t>. Оценка функционирования внутренней системы оценки качества образования</w:t>
      </w:r>
    </w:p>
    <w:p w:rsidR="00892C25" w:rsidRPr="002D5EAE" w:rsidRDefault="00190652" w:rsidP="00E1234E">
      <w:pPr>
        <w:widowControl w:val="0"/>
        <w:spacing w:after="0" w:line="240" w:lineRule="auto"/>
        <w:jc w:val="both"/>
        <w:rPr>
          <w:rFonts w:ascii="Times New Roman" w:hAnsi="Times New Roman" w:cs="Times New Roman"/>
          <w:szCs w:val="24"/>
        </w:rPr>
      </w:pPr>
      <w:r w:rsidRPr="002D5EAE">
        <w:rPr>
          <w:rFonts w:ascii="Times New Roman" w:hAnsi="Times New Roman" w:cs="Times New Roman"/>
          <w:szCs w:val="24"/>
        </w:rPr>
        <w:t>Мониторинг качества образовательной деятельности в 201</w:t>
      </w:r>
      <w:r w:rsidR="00345B5A" w:rsidRPr="002D5EAE">
        <w:rPr>
          <w:rFonts w:ascii="Times New Roman" w:hAnsi="Times New Roman" w:cs="Times New Roman"/>
          <w:szCs w:val="24"/>
        </w:rPr>
        <w:t>9</w:t>
      </w:r>
      <w:r w:rsidRPr="002D5EAE">
        <w:rPr>
          <w:rFonts w:ascii="Times New Roman" w:hAnsi="Times New Roman" w:cs="Times New Roman"/>
          <w:szCs w:val="24"/>
        </w:rPr>
        <w:t xml:space="preserve"> году показал </w:t>
      </w:r>
      <w:r w:rsidR="00FB1CD9" w:rsidRPr="002D5EAE">
        <w:rPr>
          <w:rFonts w:ascii="Times New Roman" w:hAnsi="Times New Roman" w:cs="Times New Roman"/>
          <w:szCs w:val="24"/>
        </w:rPr>
        <w:t>хорошую</w:t>
      </w:r>
      <w:r w:rsidRPr="002D5EAE">
        <w:rPr>
          <w:rFonts w:ascii="Times New Roman" w:hAnsi="Times New Roman" w:cs="Times New Roman"/>
          <w:szCs w:val="24"/>
        </w:rPr>
        <w:t xml:space="preserve"> работу педагогического коллектива по всем показателям.</w:t>
      </w:r>
    </w:p>
    <w:p w:rsidR="00892C25" w:rsidRPr="002D5EAE" w:rsidRDefault="00190652" w:rsidP="00E1234E">
      <w:pPr>
        <w:widowControl w:val="0"/>
        <w:spacing w:after="0" w:line="240" w:lineRule="auto"/>
        <w:jc w:val="both"/>
        <w:rPr>
          <w:rFonts w:ascii="Times New Roman" w:hAnsi="Times New Roman" w:cs="Times New Roman"/>
          <w:szCs w:val="24"/>
        </w:rPr>
      </w:pPr>
      <w:r w:rsidRPr="002D5EAE">
        <w:rPr>
          <w:rFonts w:ascii="Times New Roman" w:hAnsi="Times New Roman" w:cs="Times New Roman"/>
          <w:szCs w:val="24"/>
        </w:rPr>
        <w:t xml:space="preserve">Состояние здоровья и физического развития воспитанников удовлетворительные. </w:t>
      </w:r>
      <w:r w:rsidR="00FE5483" w:rsidRPr="002D5EAE">
        <w:rPr>
          <w:rFonts w:ascii="Times New Roman" w:hAnsi="Times New Roman" w:cs="Times New Roman"/>
          <w:szCs w:val="24"/>
        </w:rPr>
        <w:t>89</w:t>
      </w:r>
      <w:r w:rsidR="003051E3" w:rsidRPr="002D5EAE">
        <w:rPr>
          <w:rFonts w:ascii="Times New Roman" w:hAnsi="Times New Roman" w:cs="Times New Roman"/>
          <w:szCs w:val="24"/>
        </w:rPr>
        <w:t xml:space="preserve"> процентов</w:t>
      </w:r>
      <w:r w:rsidR="00FE5483" w:rsidRPr="002D5EAE">
        <w:rPr>
          <w:rFonts w:ascii="Times New Roman" w:hAnsi="Times New Roman" w:cs="Times New Roman"/>
          <w:szCs w:val="24"/>
        </w:rPr>
        <w:t xml:space="preserve"> </w:t>
      </w:r>
      <w:r w:rsidRPr="002D5EAE">
        <w:rPr>
          <w:rFonts w:ascii="Times New Roman" w:hAnsi="Times New Roman" w:cs="Times New Roman"/>
          <w:szCs w:val="24"/>
        </w:rPr>
        <w:t xml:space="preserve">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и </w:t>
      </w:r>
      <w:r w:rsidR="00FE5483" w:rsidRPr="002D5EAE">
        <w:rPr>
          <w:rFonts w:ascii="Times New Roman" w:hAnsi="Times New Roman" w:cs="Times New Roman"/>
          <w:szCs w:val="24"/>
        </w:rPr>
        <w:t xml:space="preserve">15 </w:t>
      </w:r>
      <w:r w:rsidR="003051E3" w:rsidRPr="002D5EAE">
        <w:rPr>
          <w:rFonts w:ascii="Times New Roman" w:hAnsi="Times New Roman" w:cs="Times New Roman"/>
          <w:szCs w:val="24"/>
        </w:rPr>
        <w:t>процентов</w:t>
      </w:r>
      <w:r w:rsidR="00FE5483" w:rsidRPr="002D5EAE">
        <w:rPr>
          <w:rFonts w:ascii="Times New Roman" w:hAnsi="Times New Roman" w:cs="Times New Roman"/>
          <w:szCs w:val="24"/>
        </w:rPr>
        <w:t xml:space="preserve"> выпускников</w:t>
      </w:r>
      <w:r w:rsidRPr="002D5EAE">
        <w:rPr>
          <w:rFonts w:ascii="Times New Roman" w:hAnsi="Times New Roman" w:cs="Times New Roman"/>
          <w:szCs w:val="24"/>
        </w:rPr>
        <w:t xml:space="preserve"> зачислены в школы </w:t>
      </w:r>
      <w:r w:rsidR="00FE5483" w:rsidRPr="002D5EAE">
        <w:rPr>
          <w:rFonts w:ascii="Times New Roman" w:hAnsi="Times New Roman" w:cs="Times New Roman"/>
          <w:szCs w:val="24"/>
        </w:rPr>
        <w:t>с углубленным изучением предметов</w:t>
      </w:r>
      <w:r w:rsidRPr="002D5EAE">
        <w:rPr>
          <w:rFonts w:ascii="Times New Roman" w:hAnsi="Times New Roman" w:cs="Times New Roman"/>
          <w:szCs w:val="24"/>
        </w:rPr>
        <w:t xml:space="preserve">. В течение года воспитанники </w:t>
      </w:r>
      <w:r w:rsidR="00FE5483" w:rsidRPr="002D5EAE">
        <w:rPr>
          <w:rFonts w:ascii="Times New Roman" w:hAnsi="Times New Roman" w:cs="Times New Roman"/>
          <w:szCs w:val="24"/>
        </w:rPr>
        <w:t>Детского сада</w:t>
      </w:r>
      <w:r w:rsidRPr="002D5EAE">
        <w:rPr>
          <w:rFonts w:ascii="Times New Roman" w:hAnsi="Times New Roman" w:cs="Times New Roman"/>
          <w:szCs w:val="24"/>
        </w:rPr>
        <w:t xml:space="preserve"> успешно участвовали в конкурсах и мероприятиях различного </w:t>
      </w:r>
      <w:r w:rsidR="00FE5483" w:rsidRPr="002D5EAE">
        <w:rPr>
          <w:rFonts w:ascii="Times New Roman" w:hAnsi="Times New Roman" w:cs="Times New Roman"/>
          <w:szCs w:val="24"/>
        </w:rPr>
        <w:t>уровня.</w:t>
      </w:r>
    </w:p>
    <w:p w:rsidR="00892C25" w:rsidRPr="002D5EAE" w:rsidRDefault="00FB1CD9" w:rsidP="00E1234E">
      <w:pPr>
        <w:widowControl w:val="0"/>
        <w:spacing w:after="0" w:line="240" w:lineRule="auto"/>
        <w:jc w:val="both"/>
        <w:rPr>
          <w:rFonts w:ascii="Times New Roman" w:hAnsi="Times New Roman" w:cs="Times New Roman"/>
          <w:szCs w:val="24"/>
        </w:rPr>
      </w:pPr>
      <w:r w:rsidRPr="002D5EAE">
        <w:rPr>
          <w:rFonts w:ascii="Times New Roman" w:hAnsi="Times New Roman" w:cs="Times New Roman"/>
          <w:szCs w:val="24"/>
        </w:rPr>
        <w:t xml:space="preserve">В </w:t>
      </w:r>
      <w:r w:rsidR="00FE5483" w:rsidRPr="002D5EAE">
        <w:rPr>
          <w:rFonts w:ascii="Times New Roman" w:hAnsi="Times New Roman" w:cs="Times New Roman"/>
          <w:szCs w:val="24"/>
        </w:rPr>
        <w:t>период с 1</w:t>
      </w:r>
      <w:r w:rsidR="002D5EAE" w:rsidRPr="002D5EAE">
        <w:rPr>
          <w:rFonts w:ascii="Times New Roman" w:hAnsi="Times New Roman" w:cs="Times New Roman"/>
          <w:szCs w:val="24"/>
        </w:rPr>
        <w:t>5</w:t>
      </w:r>
      <w:r w:rsidR="00FE5483" w:rsidRPr="002D5EAE">
        <w:rPr>
          <w:rFonts w:ascii="Times New Roman" w:hAnsi="Times New Roman" w:cs="Times New Roman"/>
          <w:szCs w:val="24"/>
        </w:rPr>
        <w:t>.10.201</w:t>
      </w:r>
      <w:r w:rsidR="00345B5A" w:rsidRPr="002D5EAE">
        <w:rPr>
          <w:rFonts w:ascii="Times New Roman" w:hAnsi="Times New Roman" w:cs="Times New Roman"/>
          <w:szCs w:val="24"/>
        </w:rPr>
        <w:t>8</w:t>
      </w:r>
      <w:r w:rsidR="00FE5483" w:rsidRPr="002D5EAE">
        <w:rPr>
          <w:rFonts w:ascii="Times New Roman" w:hAnsi="Times New Roman" w:cs="Times New Roman"/>
          <w:szCs w:val="24"/>
        </w:rPr>
        <w:t xml:space="preserve"> по </w:t>
      </w:r>
      <w:r w:rsidR="003C73A9" w:rsidRPr="002D5EAE">
        <w:rPr>
          <w:rFonts w:ascii="Times New Roman" w:hAnsi="Times New Roman" w:cs="Times New Roman"/>
          <w:szCs w:val="24"/>
        </w:rPr>
        <w:t>2</w:t>
      </w:r>
      <w:r w:rsidR="002D5EAE" w:rsidRPr="002D5EAE">
        <w:rPr>
          <w:rFonts w:ascii="Times New Roman" w:hAnsi="Times New Roman" w:cs="Times New Roman"/>
          <w:szCs w:val="24"/>
        </w:rPr>
        <w:t>1</w:t>
      </w:r>
      <w:r w:rsidR="00FE5483" w:rsidRPr="002D5EAE">
        <w:rPr>
          <w:rFonts w:ascii="Times New Roman" w:hAnsi="Times New Roman" w:cs="Times New Roman"/>
          <w:szCs w:val="24"/>
        </w:rPr>
        <w:t>.10.201</w:t>
      </w:r>
      <w:r w:rsidR="00345B5A" w:rsidRPr="002D5EAE">
        <w:rPr>
          <w:rFonts w:ascii="Times New Roman" w:hAnsi="Times New Roman" w:cs="Times New Roman"/>
          <w:szCs w:val="24"/>
        </w:rPr>
        <w:t>9</w:t>
      </w:r>
      <w:r w:rsidRPr="002D5EAE">
        <w:rPr>
          <w:rFonts w:ascii="Times New Roman" w:hAnsi="Times New Roman" w:cs="Times New Roman"/>
          <w:szCs w:val="24"/>
        </w:rPr>
        <w:t xml:space="preserve"> проводилось анкетирование 89 родителей</w:t>
      </w:r>
      <w:r w:rsidR="00FE5483" w:rsidRPr="002D5EAE">
        <w:rPr>
          <w:rFonts w:ascii="Times New Roman" w:hAnsi="Times New Roman" w:cs="Times New Roman"/>
          <w:szCs w:val="24"/>
        </w:rPr>
        <w:t xml:space="preserve">, получены следующие </w:t>
      </w:r>
      <w:r w:rsidR="00186D2F" w:rsidRPr="002D5EAE">
        <w:rPr>
          <w:rFonts w:ascii="Times New Roman" w:hAnsi="Times New Roman" w:cs="Times New Roman"/>
          <w:szCs w:val="24"/>
        </w:rPr>
        <w:t>результаты</w:t>
      </w:r>
      <w:r w:rsidR="00FE5483" w:rsidRPr="002D5EAE">
        <w:rPr>
          <w:rFonts w:ascii="Times New Roman" w:hAnsi="Times New Roman" w:cs="Times New Roman"/>
          <w:szCs w:val="24"/>
        </w:rPr>
        <w:t>:</w:t>
      </w:r>
    </w:p>
    <w:p w:rsidR="00892C25" w:rsidRPr="002D5EAE" w:rsidRDefault="00FE5483" w:rsidP="00E1234E">
      <w:pPr>
        <w:widowControl w:val="0"/>
        <w:spacing w:after="0" w:line="240" w:lineRule="auto"/>
        <w:jc w:val="both"/>
        <w:rPr>
          <w:rFonts w:ascii="Times New Roman" w:hAnsi="Times New Roman" w:cs="Times New Roman"/>
          <w:szCs w:val="24"/>
        </w:rPr>
      </w:pPr>
      <w:r w:rsidRPr="002D5EAE">
        <w:rPr>
          <w:rFonts w:ascii="Times New Roman" w:hAnsi="Times New Roman" w:cs="Times New Roman"/>
          <w:szCs w:val="24"/>
        </w:rPr>
        <w:t xml:space="preserve">− доля получателей услуг, положительно оценивающих доброжелательность и вежливость работников организации, </w:t>
      </w:r>
      <w:r w:rsidR="003A73E1" w:rsidRPr="002D5EAE">
        <w:rPr>
          <w:rFonts w:ascii="Times New Roman" w:hAnsi="Times New Roman" w:cs="Times New Roman"/>
          <w:szCs w:val="24"/>
        </w:rPr>
        <w:t>–</w:t>
      </w:r>
      <w:r w:rsidRPr="002D5EAE">
        <w:rPr>
          <w:rFonts w:ascii="Times New Roman" w:hAnsi="Times New Roman" w:cs="Times New Roman"/>
          <w:szCs w:val="24"/>
        </w:rPr>
        <w:t xml:space="preserve"> 81</w:t>
      </w:r>
      <w:r w:rsidR="003051E3" w:rsidRPr="002D5EAE">
        <w:rPr>
          <w:rFonts w:ascii="Times New Roman" w:hAnsi="Times New Roman" w:cs="Times New Roman"/>
          <w:szCs w:val="24"/>
        </w:rPr>
        <w:t xml:space="preserve"> процент</w:t>
      </w:r>
      <w:r w:rsidRPr="002D5EAE">
        <w:rPr>
          <w:rFonts w:ascii="Times New Roman" w:hAnsi="Times New Roman" w:cs="Times New Roman"/>
          <w:szCs w:val="24"/>
        </w:rPr>
        <w:t>;</w:t>
      </w:r>
    </w:p>
    <w:p w:rsidR="00892C25" w:rsidRPr="002D5EAE" w:rsidRDefault="00FE5483" w:rsidP="00E1234E">
      <w:pPr>
        <w:widowControl w:val="0"/>
        <w:spacing w:after="0" w:line="240" w:lineRule="auto"/>
        <w:jc w:val="both"/>
        <w:rPr>
          <w:rFonts w:ascii="Times New Roman" w:hAnsi="Times New Roman" w:cs="Times New Roman"/>
          <w:szCs w:val="24"/>
        </w:rPr>
      </w:pPr>
      <w:r w:rsidRPr="002D5EAE">
        <w:rPr>
          <w:rFonts w:ascii="Times New Roman" w:hAnsi="Times New Roman" w:cs="Times New Roman"/>
          <w:szCs w:val="24"/>
        </w:rPr>
        <w:t>− доля получателей услуг, удовлетворенных компетентностью работников организации,</w:t>
      </w:r>
      <w:r w:rsidR="003A73E1" w:rsidRPr="002D5EAE">
        <w:rPr>
          <w:rFonts w:ascii="Times New Roman" w:hAnsi="Times New Roman" w:cs="Times New Roman"/>
          <w:szCs w:val="24"/>
        </w:rPr>
        <w:t xml:space="preserve"> – </w:t>
      </w:r>
      <w:r w:rsidRPr="002D5EAE">
        <w:rPr>
          <w:rFonts w:ascii="Times New Roman" w:hAnsi="Times New Roman" w:cs="Times New Roman"/>
          <w:szCs w:val="24"/>
        </w:rPr>
        <w:t>72</w:t>
      </w:r>
      <w:r w:rsidR="003051E3" w:rsidRPr="002D5EAE">
        <w:rPr>
          <w:rFonts w:ascii="Times New Roman" w:hAnsi="Times New Roman" w:cs="Times New Roman"/>
          <w:szCs w:val="24"/>
        </w:rPr>
        <w:t> процента</w:t>
      </w:r>
      <w:r w:rsidRPr="002D5EAE">
        <w:rPr>
          <w:rFonts w:ascii="Times New Roman" w:hAnsi="Times New Roman" w:cs="Times New Roman"/>
          <w:szCs w:val="24"/>
        </w:rPr>
        <w:t>;</w:t>
      </w:r>
    </w:p>
    <w:p w:rsidR="00892C25" w:rsidRPr="002D5EAE" w:rsidRDefault="00FE5483" w:rsidP="00E1234E">
      <w:pPr>
        <w:widowControl w:val="0"/>
        <w:spacing w:after="0" w:line="240" w:lineRule="auto"/>
        <w:jc w:val="both"/>
        <w:rPr>
          <w:rFonts w:ascii="Times New Roman" w:hAnsi="Times New Roman" w:cs="Times New Roman"/>
          <w:szCs w:val="24"/>
        </w:rPr>
      </w:pPr>
      <w:r w:rsidRPr="002D5EAE">
        <w:rPr>
          <w:rFonts w:ascii="Times New Roman" w:hAnsi="Times New Roman" w:cs="Times New Roman"/>
          <w:szCs w:val="24"/>
        </w:rPr>
        <w:t>− доля получателей услуг, удовлетворенных материально-техническим обеспечением организации,</w:t>
      </w:r>
      <w:r w:rsidR="003A73E1" w:rsidRPr="002D5EAE">
        <w:rPr>
          <w:rFonts w:ascii="Times New Roman" w:hAnsi="Times New Roman" w:cs="Times New Roman"/>
          <w:szCs w:val="24"/>
        </w:rPr>
        <w:t xml:space="preserve"> – </w:t>
      </w:r>
      <w:r w:rsidRPr="002D5EAE">
        <w:rPr>
          <w:rFonts w:ascii="Times New Roman" w:hAnsi="Times New Roman" w:cs="Times New Roman"/>
          <w:szCs w:val="24"/>
        </w:rPr>
        <w:t>65</w:t>
      </w:r>
      <w:r w:rsidR="003051E3" w:rsidRPr="002D5EAE">
        <w:rPr>
          <w:rFonts w:ascii="Times New Roman" w:hAnsi="Times New Roman" w:cs="Times New Roman"/>
          <w:szCs w:val="24"/>
        </w:rPr>
        <w:t xml:space="preserve"> процентов</w:t>
      </w:r>
      <w:r w:rsidRPr="002D5EAE">
        <w:rPr>
          <w:rFonts w:ascii="Times New Roman" w:hAnsi="Times New Roman" w:cs="Times New Roman"/>
          <w:szCs w:val="24"/>
        </w:rPr>
        <w:t>;</w:t>
      </w:r>
    </w:p>
    <w:p w:rsidR="00892C25" w:rsidRPr="002D5EAE" w:rsidRDefault="00FE5483" w:rsidP="00E1234E">
      <w:pPr>
        <w:widowControl w:val="0"/>
        <w:spacing w:after="0" w:line="240" w:lineRule="auto"/>
        <w:jc w:val="both"/>
        <w:rPr>
          <w:rFonts w:ascii="Times New Roman" w:hAnsi="Times New Roman" w:cs="Times New Roman"/>
          <w:szCs w:val="24"/>
        </w:rPr>
      </w:pPr>
      <w:r w:rsidRPr="002D5EAE">
        <w:rPr>
          <w:rFonts w:ascii="Times New Roman" w:hAnsi="Times New Roman" w:cs="Times New Roman"/>
          <w:szCs w:val="24"/>
        </w:rPr>
        <w:t>− доля получателей услуг, удовлетворенных качеством предоставляемых образовательных услуг,</w:t>
      </w:r>
      <w:r w:rsidR="003A73E1" w:rsidRPr="002D5EAE">
        <w:rPr>
          <w:rFonts w:ascii="Times New Roman" w:hAnsi="Times New Roman" w:cs="Times New Roman"/>
          <w:szCs w:val="24"/>
        </w:rPr>
        <w:t xml:space="preserve"> – </w:t>
      </w:r>
      <w:r w:rsidRPr="002D5EAE">
        <w:rPr>
          <w:rFonts w:ascii="Times New Roman" w:hAnsi="Times New Roman" w:cs="Times New Roman"/>
          <w:szCs w:val="24"/>
        </w:rPr>
        <w:t>84</w:t>
      </w:r>
      <w:r w:rsidR="003051E3" w:rsidRPr="002D5EAE">
        <w:rPr>
          <w:rFonts w:ascii="Times New Roman" w:hAnsi="Times New Roman" w:cs="Times New Roman"/>
          <w:szCs w:val="24"/>
        </w:rPr>
        <w:t xml:space="preserve"> процента</w:t>
      </w:r>
      <w:r w:rsidRPr="002D5EAE">
        <w:rPr>
          <w:rFonts w:ascii="Times New Roman" w:hAnsi="Times New Roman" w:cs="Times New Roman"/>
          <w:szCs w:val="24"/>
        </w:rPr>
        <w:t>;</w:t>
      </w:r>
    </w:p>
    <w:p w:rsidR="00892C25" w:rsidRPr="002D5EAE" w:rsidRDefault="00FE5483" w:rsidP="00E1234E">
      <w:pPr>
        <w:widowControl w:val="0"/>
        <w:spacing w:after="0" w:line="240" w:lineRule="auto"/>
        <w:jc w:val="both"/>
        <w:rPr>
          <w:rFonts w:ascii="Times New Roman" w:hAnsi="Times New Roman" w:cs="Times New Roman"/>
          <w:szCs w:val="24"/>
        </w:rPr>
      </w:pPr>
      <w:r w:rsidRPr="002D5EAE">
        <w:rPr>
          <w:rFonts w:ascii="Times New Roman" w:hAnsi="Times New Roman" w:cs="Times New Roman"/>
          <w:szCs w:val="24"/>
        </w:rPr>
        <w:t>− доля получателей услуг, которые готовы рекомендовать организацию родственникам и знакомым,</w:t>
      </w:r>
      <w:r w:rsidR="003A73E1" w:rsidRPr="002D5EAE">
        <w:rPr>
          <w:rFonts w:ascii="Times New Roman" w:hAnsi="Times New Roman" w:cs="Times New Roman"/>
          <w:szCs w:val="24"/>
        </w:rPr>
        <w:t xml:space="preserve"> – </w:t>
      </w:r>
      <w:r w:rsidRPr="002D5EAE">
        <w:rPr>
          <w:rFonts w:ascii="Times New Roman" w:hAnsi="Times New Roman" w:cs="Times New Roman"/>
          <w:szCs w:val="24"/>
        </w:rPr>
        <w:t>92</w:t>
      </w:r>
      <w:r w:rsidR="003051E3" w:rsidRPr="002D5EAE">
        <w:rPr>
          <w:rFonts w:ascii="Times New Roman" w:hAnsi="Times New Roman" w:cs="Times New Roman"/>
          <w:szCs w:val="24"/>
        </w:rPr>
        <w:t xml:space="preserve"> процента</w:t>
      </w:r>
      <w:r w:rsidRPr="002D5EAE">
        <w:rPr>
          <w:rFonts w:ascii="Times New Roman" w:hAnsi="Times New Roman" w:cs="Times New Roman"/>
          <w:szCs w:val="24"/>
        </w:rPr>
        <w:t>.</w:t>
      </w:r>
    </w:p>
    <w:p w:rsidR="00892C25" w:rsidRPr="002D5EAE" w:rsidRDefault="00190652" w:rsidP="00E1234E">
      <w:pPr>
        <w:widowControl w:val="0"/>
        <w:spacing w:after="0" w:line="240" w:lineRule="auto"/>
        <w:jc w:val="both"/>
        <w:rPr>
          <w:rFonts w:ascii="Times New Roman" w:hAnsi="Times New Roman" w:cs="Times New Roman"/>
          <w:szCs w:val="24"/>
        </w:rPr>
      </w:pPr>
      <w:r w:rsidRPr="002D5EAE">
        <w:rPr>
          <w:rFonts w:ascii="Times New Roman" w:hAnsi="Times New Roman" w:cs="Times New Roman"/>
          <w:szCs w:val="24"/>
        </w:rPr>
        <w:t>Анкетирование родителей показало высокую степень удовлетворенности качеством предоставляемых услуг</w:t>
      </w:r>
      <w:r w:rsidR="0056558A" w:rsidRPr="002D5EAE">
        <w:rPr>
          <w:rFonts w:ascii="Times New Roman" w:hAnsi="Times New Roman" w:cs="Times New Roman"/>
          <w:szCs w:val="24"/>
        </w:rPr>
        <w:t>.</w:t>
      </w:r>
    </w:p>
    <w:p w:rsidR="00A112CE" w:rsidRPr="002D5EAE" w:rsidRDefault="00A112CE" w:rsidP="00E1234E">
      <w:pPr>
        <w:spacing w:after="0" w:line="240" w:lineRule="auto"/>
        <w:jc w:val="center"/>
        <w:rPr>
          <w:rFonts w:ascii="Times New Roman" w:hAnsi="Times New Roman" w:cs="Times New Roman"/>
          <w:b/>
          <w:szCs w:val="24"/>
        </w:rPr>
      </w:pPr>
    </w:p>
    <w:p w:rsidR="00892C25" w:rsidRPr="002D5EAE" w:rsidRDefault="0056558A" w:rsidP="00E1234E">
      <w:pPr>
        <w:spacing w:after="0" w:line="240" w:lineRule="auto"/>
        <w:rPr>
          <w:rFonts w:ascii="Times New Roman" w:hAnsi="Times New Roman" w:cs="Times New Roman"/>
          <w:szCs w:val="24"/>
        </w:rPr>
      </w:pPr>
      <w:r w:rsidRPr="002D5EAE">
        <w:rPr>
          <w:rFonts w:ascii="Times New Roman" w:hAnsi="Times New Roman" w:cs="Times New Roman"/>
          <w:szCs w:val="24"/>
        </w:rPr>
        <w:t>Анализ показателей указывает на то, что Детский сад имеет достаточную инфраструктуру, которая соответствует требованиям</w:t>
      </w:r>
      <w:r w:rsidR="00483C5A" w:rsidRPr="002D5EAE">
        <w:rPr>
          <w:rFonts w:ascii="Times New Roman" w:hAnsi="Times New Roman" w:cs="Times New Roman"/>
          <w:szCs w:val="24"/>
        </w:rPr>
        <w:t xml:space="preserve"> </w:t>
      </w:r>
      <w:r w:rsidRPr="002D5EAE">
        <w:rPr>
          <w:rFonts w:ascii="Times New Roman" w:hAnsi="Times New Roman" w:cs="Times New Roman"/>
          <w:szCs w:val="24"/>
        </w:rPr>
        <w:t>СанПиН 2.4.1.3049-13 «Санитарно-эпидемиологические требования к устройству, содержанию и организации режима работы дошкольн</w:t>
      </w:r>
      <w:r w:rsidR="00617956" w:rsidRPr="002D5EAE">
        <w:rPr>
          <w:rFonts w:ascii="Times New Roman" w:hAnsi="Times New Roman" w:cs="Times New Roman"/>
          <w:szCs w:val="24"/>
        </w:rPr>
        <w:t>ых образовательных организаций»</w:t>
      </w:r>
      <w:r w:rsidRPr="002D5EAE">
        <w:rPr>
          <w:rFonts w:ascii="Times New Roman" w:hAnsi="Times New Roman" w:cs="Times New Roman"/>
          <w:szCs w:val="24"/>
        </w:rPr>
        <w:t xml:space="preserve"> и позволяет реализовывать образовательные программы в полном объеме в соответствии с ФГОС</w:t>
      </w:r>
      <w:r w:rsidR="006D0B3E" w:rsidRPr="002D5EAE">
        <w:rPr>
          <w:rFonts w:ascii="Times New Roman" w:hAnsi="Times New Roman" w:cs="Times New Roman"/>
          <w:szCs w:val="24"/>
        </w:rPr>
        <w:t xml:space="preserve"> ДО</w:t>
      </w:r>
      <w:r w:rsidRPr="002D5EAE">
        <w:rPr>
          <w:rFonts w:ascii="Times New Roman" w:hAnsi="Times New Roman" w:cs="Times New Roman"/>
          <w:szCs w:val="24"/>
        </w:rPr>
        <w:t>.</w:t>
      </w:r>
    </w:p>
    <w:p w:rsidR="00892C25" w:rsidRPr="002D5EAE" w:rsidRDefault="000779E9" w:rsidP="00E1234E">
      <w:pPr>
        <w:widowControl w:val="0"/>
        <w:spacing w:after="0" w:line="240" w:lineRule="auto"/>
        <w:jc w:val="both"/>
        <w:rPr>
          <w:rFonts w:ascii="Times New Roman" w:hAnsi="Times New Roman" w:cs="Times New Roman"/>
          <w:szCs w:val="24"/>
        </w:rPr>
      </w:pPr>
      <w:r w:rsidRPr="002D5EAE">
        <w:rPr>
          <w:rFonts w:ascii="Times New Roman" w:hAnsi="Times New Roman" w:cs="Times New Roman"/>
          <w:szCs w:val="24"/>
        </w:rPr>
        <w:t>Детский сад</w:t>
      </w:r>
      <w:r w:rsidR="0056558A" w:rsidRPr="002D5EAE">
        <w:rPr>
          <w:rFonts w:ascii="Times New Roman" w:hAnsi="Times New Roman" w:cs="Times New Roman"/>
          <w:szCs w:val="24"/>
        </w:rPr>
        <w:t xml:space="preserve">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w:t>
      </w:r>
      <w:r w:rsidR="00186D2F" w:rsidRPr="002D5EAE">
        <w:rPr>
          <w:rFonts w:ascii="Times New Roman" w:hAnsi="Times New Roman" w:cs="Times New Roman"/>
          <w:szCs w:val="24"/>
        </w:rPr>
        <w:t>, что обеспечивает результативность образовательной деятельности</w:t>
      </w:r>
      <w:r w:rsidR="0056558A" w:rsidRPr="002D5EAE">
        <w:rPr>
          <w:rFonts w:ascii="Times New Roman" w:hAnsi="Times New Roman" w:cs="Times New Roman"/>
          <w:szCs w:val="24"/>
        </w:rPr>
        <w:t>.</w:t>
      </w:r>
    </w:p>
    <w:sectPr w:rsidR="00892C25" w:rsidRPr="002D5EAE" w:rsidSect="008D319C">
      <w:headerReference w:type="even" r:id="rId13"/>
      <w:headerReference w:type="default" r:id="rId14"/>
      <w:footerReference w:type="even" r:id="rId15"/>
      <w:footerReference w:type="default" r:id="rId16"/>
      <w:headerReference w:type="first" r:id="rId17"/>
      <w:footerReference w:type="first" r:id="rId18"/>
      <w:pgSz w:w="11906" w:h="16838"/>
      <w:pgMar w:top="567" w:right="850"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CE1" w:rsidRDefault="00111CE1" w:rsidP="0013525C">
      <w:pPr>
        <w:spacing w:after="0" w:line="240" w:lineRule="auto"/>
      </w:pPr>
      <w:r>
        <w:separator/>
      </w:r>
    </w:p>
  </w:endnote>
  <w:endnote w:type="continuationSeparator" w:id="0">
    <w:p w:rsidR="00111CE1" w:rsidRDefault="00111CE1" w:rsidP="0013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10" w:rsidRDefault="009A1810"/>
  <w:p w:rsidR="009A1810" w:rsidRDefault="009A181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10" w:rsidRDefault="009A1810"/>
  <w:p w:rsidR="009A1810" w:rsidRDefault="009A181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10" w:rsidRDefault="009A1810"/>
  <w:p w:rsidR="009A1810" w:rsidRDefault="009A181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CE1" w:rsidRDefault="00111CE1" w:rsidP="0013525C">
      <w:pPr>
        <w:spacing w:after="0" w:line="240" w:lineRule="auto"/>
      </w:pPr>
      <w:r>
        <w:separator/>
      </w:r>
    </w:p>
  </w:footnote>
  <w:footnote w:type="continuationSeparator" w:id="0">
    <w:p w:rsidR="00111CE1" w:rsidRDefault="00111CE1" w:rsidP="00135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10" w:rsidRDefault="009A1810"/>
  <w:p w:rsidR="009A1810" w:rsidRDefault="009A181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10" w:rsidRDefault="009A1810">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10" w:rsidRDefault="009A1810"/>
  <w:p w:rsidR="009A1810" w:rsidRDefault="009A181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6E7"/>
    <w:multiLevelType w:val="multilevel"/>
    <w:tmpl w:val="3E6C2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3056C7"/>
    <w:multiLevelType w:val="hybridMultilevel"/>
    <w:tmpl w:val="4FD056EE"/>
    <w:lvl w:ilvl="0" w:tplc="9EEE830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C29CF"/>
    <w:multiLevelType w:val="hybridMultilevel"/>
    <w:tmpl w:val="63981DD8"/>
    <w:lvl w:ilvl="0" w:tplc="04190001">
      <w:start w:val="1"/>
      <w:numFmt w:val="bullet"/>
      <w:lvlText w:val=""/>
      <w:lvlJc w:val="left"/>
      <w:pPr>
        <w:tabs>
          <w:tab w:val="num" w:pos="1146"/>
        </w:tabs>
        <w:ind w:left="1146" w:hanging="360"/>
      </w:pPr>
      <w:rPr>
        <w:rFonts w:ascii="Symbol" w:hAnsi="Symbol" w:hint="default"/>
      </w:rPr>
    </w:lvl>
    <w:lvl w:ilvl="1" w:tplc="04190001">
      <w:start w:val="1"/>
      <w:numFmt w:val="bullet"/>
      <w:lvlText w:val=""/>
      <w:lvlJc w:val="left"/>
      <w:pPr>
        <w:tabs>
          <w:tab w:val="num" w:pos="1866"/>
        </w:tabs>
        <w:ind w:left="1866" w:hanging="360"/>
      </w:pPr>
      <w:rPr>
        <w:rFonts w:ascii="Symbol" w:hAnsi="Symbol" w:hint="default"/>
      </w:r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15:restartNumberingAfterBreak="0">
    <w:nsid w:val="123643D8"/>
    <w:multiLevelType w:val="multilevel"/>
    <w:tmpl w:val="DE9A5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B3360B"/>
    <w:multiLevelType w:val="hybridMultilevel"/>
    <w:tmpl w:val="1EBA43E4"/>
    <w:lvl w:ilvl="0" w:tplc="7C1CC9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78E38A0"/>
    <w:multiLevelType w:val="hybridMultilevel"/>
    <w:tmpl w:val="250E0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74CB2"/>
    <w:multiLevelType w:val="hybridMultilevel"/>
    <w:tmpl w:val="D9D8F49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E2C145B"/>
    <w:multiLevelType w:val="multilevel"/>
    <w:tmpl w:val="1D6E6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0E0FBF"/>
    <w:multiLevelType w:val="hybridMultilevel"/>
    <w:tmpl w:val="6FC2C8A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F53420"/>
    <w:multiLevelType w:val="hybridMultilevel"/>
    <w:tmpl w:val="FAC610AE"/>
    <w:lvl w:ilvl="0" w:tplc="F9584F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511D65"/>
    <w:multiLevelType w:val="multilevel"/>
    <w:tmpl w:val="B76C4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D96628"/>
    <w:multiLevelType w:val="hybridMultilevel"/>
    <w:tmpl w:val="A4BE94B6"/>
    <w:lvl w:ilvl="0" w:tplc="F09C2A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412363"/>
    <w:multiLevelType w:val="hybridMultilevel"/>
    <w:tmpl w:val="AF9A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E064E8"/>
    <w:multiLevelType w:val="hybridMultilevel"/>
    <w:tmpl w:val="36522F5E"/>
    <w:lvl w:ilvl="0" w:tplc="1FF09052">
      <w:start w:val="5"/>
      <w:numFmt w:val="upperRoman"/>
      <w:lvlText w:val="%1."/>
      <w:lvlJc w:val="left"/>
      <w:pPr>
        <w:ind w:left="1260" w:hanging="72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F456290"/>
    <w:multiLevelType w:val="hybridMultilevel"/>
    <w:tmpl w:val="0F50D7F6"/>
    <w:lvl w:ilvl="0" w:tplc="04190003">
      <w:start w:val="1"/>
      <w:numFmt w:val="bullet"/>
      <w:lvlText w:val="o"/>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D12087"/>
    <w:multiLevelType w:val="hybridMultilevel"/>
    <w:tmpl w:val="117AD078"/>
    <w:lvl w:ilvl="0" w:tplc="F9584F46">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EC918FA"/>
    <w:multiLevelType w:val="hybridMultilevel"/>
    <w:tmpl w:val="681EC4FE"/>
    <w:lvl w:ilvl="0" w:tplc="3D36BC6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567515"/>
    <w:multiLevelType w:val="hybridMultilevel"/>
    <w:tmpl w:val="D9D8F49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4BD7B4F"/>
    <w:multiLevelType w:val="hybridMultilevel"/>
    <w:tmpl w:val="9698C9C4"/>
    <w:lvl w:ilvl="0" w:tplc="11C8A51C">
      <w:start w:val="1"/>
      <w:numFmt w:val="bullet"/>
      <w:lvlText w:val="•"/>
      <w:lvlJc w:val="left"/>
      <w:pPr>
        <w:tabs>
          <w:tab w:val="num" w:pos="720"/>
        </w:tabs>
        <w:ind w:left="720" w:hanging="360"/>
      </w:pPr>
      <w:rPr>
        <w:rFonts w:ascii="Times New Roman" w:hAnsi="Times New Roman" w:hint="default"/>
      </w:rPr>
    </w:lvl>
    <w:lvl w:ilvl="1" w:tplc="8E4EF354" w:tentative="1">
      <w:start w:val="1"/>
      <w:numFmt w:val="bullet"/>
      <w:lvlText w:val="•"/>
      <w:lvlJc w:val="left"/>
      <w:pPr>
        <w:tabs>
          <w:tab w:val="num" w:pos="1440"/>
        </w:tabs>
        <w:ind w:left="1440" w:hanging="360"/>
      </w:pPr>
      <w:rPr>
        <w:rFonts w:ascii="Times New Roman" w:hAnsi="Times New Roman" w:hint="default"/>
      </w:rPr>
    </w:lvl>
    <w:lvl w:ilvl="2" w:tplc="60E0EEAC" w:tentative="1">
      <w:start w:val="1"/>
      <w:numFmt w:val="bullet"/>
      <w:lvlText w:val="•"/>
      <w:lvlJc w:val="left"/>
      <w:pPr>
        <w:tabs>
          <w:tab w:val="num" w:pos="2160"/>
        </w:tabs>
        <w:ind w:left="2160" w:hanging="360"/>
      </w:pPr>
      <w:rPr>
        <w:rFonts w:ascii="Times New Roman" w:hAnsi="Times New Roman" w:hint="default"/>
      </w:rPr>
    </w:lvl>
    <w:lvl w:ilvl="3" w:tplc="E7146CD8" w:tentative="1">
      <w:start w:val="1"/>
      <w:numFmt w:val="bullet"/>
      <w:lvlText w:val="•"/>
      <w:lvlJc w:val="left"/>
      <w:pPr>
        <w:tabs>
          <w:tab w:val="num" w:pos="2880"/>
        </w:tabs>
        <w:ind w:left="2880" w:hanging="360"/>
      </w:pPr>
      <w:rPr>
        <w:rFonts w:ascii="Times New Roman" w:hAnsi="Times New Roman" w:hint="default"/>
      </w:rPr>
    </w:lvl>
    <w:lvl w:ilvl="4" w:tplc="2CC6F2CE" w:tentative="1">
      <w:start w:val="1"/>
      <w:numFmt w:val="bullet"/>
      <w:lvlText w:val="•"/>
      <w:lvlJc w:val="left"/>
      <w:pPr>
        <w:tabs>
          <w:tab w:val="num" w:pos="3600"/>
        </w:tabs>
        <w:ind w:left="3600" w:hanging="360"/>
      </w:pPr>
      <w:rPr>
        <w:rFonts w:ascii="Times New Roman" w:hAnsi="Times New Roman" w:hint="default"/>
      </w:rPr>
    </w:lvl>
    <w:lvl w:ilvl="5" w:tplc="47B8EE64" w:tentative="1">
      <w:start w:val="1"/>
      <w:numFmt w:val="bullet"/>
      <w:lvlText w:val="•"/>
      <w:lvlJc w:val="left"/>
      <w:pPr>
        <w:tabs>
          <w:tab w:val="num" w:pos="4320"/>
        </w:tabs>
        <w:ind w:left="4320" w:hanging="360"/>
      </w:pPr>
      <w:rPr>
        <w:rFonts w:ascii="Times New Roman" w:hAnsi="Times New Roman" w:hint="default"/>
      </w:rPr>
    </w:lvl>
    <w:lvl w:ilvl="6" w:tplc="F1C6D7C0" w:tentative="1">
      <w:start w:val="1"/>
      <w:numFmt w:val="bullet"/>
      <w:lvlText w:val="•"/>
      <w:lvlJc w:val="left"/>
      <w:pPr>
        <w:tabs>
          <w:tab w:val="num" w:pos="5040"/>
        </w:tabs>
        <w:ind w:left="5040" w:hanging="360"/>
      </w:pPr>
      <w:rPr>
        <w:rFonts w:ascii="Times New Roman" w:hAnsi="Times New Roman" w:hint="default"/>
      </w:rPr>
    </w:lvl>
    <w:lvl w:ilvl="7" w:tplc="8902857E" w:tentative="1">
      <w:start w:val="1"/>
      <w:numFmt w:val="bullet"/>
      <w:lvlText w:val="•"/>
      <w:lvlJc w:val="left"/>
      <w:pPr>
        <w:tabs>
          <w:tab w:val="num" w:pos="5760"/>
        </w:tabs>
        <w:ind w:left="5760" w:hanging="360"/>
      </w:pPr>
      <w:rPr>
        <w:rFonts w:ascii="Times New Roman" w:hAnsi="Times New Roman" w:hint="default"/>
      </w:rPr>
    </w:lvl>
    <w:lvl w:ilvl="8" w:tplc="DA966AA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6B333CF"/>
    <w:multiLevelType w:val="hybridMultilevel"/>
    <w:tmpl w:val="B6FED672"/>
    <w:lvl w:ilvl="0" w:tplc="7B640B20">
      <w:start w:val="1"/>
      <w:numFmt w:val="bullet"/>
      <w:lvlText w:val="•"/>
      <w:lvlJc w:val="left"/>
      <w:pPr>
        <w:tabs>
          <w:tab w:val="num" w:pos="720"/>
        </w:tabs>
        <w:ind w:left="720" w:hanging="360"/>
      </w:pPr>
      <w:rPr>
        <w:rFonts w:ascii="Times New Roman" w:hAnsi="Times New Roman" w:hint="default"/>
      </w:rPr>
    </w:lvl>
    <w:lvl w:ilvl="1" w:tplc="4900FC4E" w:tentative="1">
      <w:start w:val="1"/>
      <w:numFmt w:val="bullet"/>
      <w:lvlText w:val="•"/>
      <w:lvlJc w:val="left"/>
      <w:pPr>
        <w:tabs>
          <w:tab w:val="num" w:pos="1440"/>
        </w:tabs>
        <w:ind w:left="1440" w:hanging="360"/>
      </w:pPr>
      <w:rPr>
        <w:rFonts w:ascii="Times New Roman" w:hAnsi="Times New Roman" w:hint="default"/>
      </w:rPr>
    </w:lvl>
    <w:lvl w:ilvl="2" w:tplc="C5EEB10E" w:tentative="1">
      <w:start w:val="1"/>
      <w:numFmt w:val="bullet"/>
      <w:lvlText w:val="•"/>
      <w:lvlJc w:val="left"/>
      <w:pPr>
        <w:tabs>
          <w:tab w:val="num" w:pos="2160"/>
        </w:tabs>
        <w:ind w:left="2160" w:hanging="360"/>
      </w:pPr>
      <w:rPr>
        <w:rFonts w:ascii="Times New Roman" w:hAnsi="Times New Roman" w:hint="default"/>
      </w:rPr>
    </w:lvl>
    <w:lvl w:ilvl="3" w:tplc="03923798" w:tentative="1">
      <w:start w:val="1"/>
      <w:numFmt w:val="bullet"/>
      <w:lvlText w:val="•"/>
      <w:lvlJc w:val="left"/>
      <w:pPr>
        <w:tabs>
          <w:tab w:val="num" w:pos="2880"/>
        </w:tabs>
        <w:ind w:left="2880" w:hanging="360"/>
      </w:pPr>
      <w:rPr>
        <w:rFonts w:ascii="Times New Roman" w:hAnsi="Times New Roman" w:hint="default"/>
      </w:rPr>
    </w:lvl>
    <w:lvl w:ilvl="4" w:tplc="3F9A4472" w:tentative="1">
      <w:start w:val="1"/>
      <w:numFmt w:val="bullet"/>
      <w:lvlText w:val="•"/>
      <w:lvlJc w:val="left"/>
      <w:pPr>
        <w:tabs>
          <w:tab w:val="num" w:pos="3600"/>
        </w:tabs>
        <w:ind w:left="3600" w:hanging="360"/>
      </w:pPr>
      <w:rPr>
        <w:rFonts w:ascii="Times New Roman" w:hAnsi="Times New Roman" w:hint="default"/>
      </w:rPr>
    </w:lvl>
    <w:lvl w:ilvl="5" w:tplc="2B408AE2" w:tentative="1">
      <w:start w:val="1"/>
      <w:numFmt w:val="bullet"/>
      <w:lvlText w:val="•"/>
      <w:lvlJc w:val="left"/>
      <w:pPr>
        <w:tabs>
          <w:tab w:val="num" w:pos="4320"/>
        </w:tabs>
        <w:ind w:left="4320" w:hanging="360"/>
      </w:pPr>
      <w:rPr>
        <w:rFonts w:ascii="Times New Roman" w:hAnsi="Times New Roman" w:hint="default"/>
      </w:rPr>
    </w:lvl>
    <w:lvl w:ilvl="6" w:tplc="87126518" w:tentative="1">
      <w:start w:val="1"/>
      <w:numFmt w:val="bullet"/>
      <w:lvlText w:val="•"/>
      <w:lvlJc w:val="left"/>
      <w:pPr>
        <w:tabs>
          <w:tab w:val="num" w:pos="5040"/>
        </w:tabs>
        <w:ind w:left="5040" w:hanging="360"/>
      </w:pPr>
      <w:rPr>
        <w:rFonts w:ascii="Times New Roman" w:hAnsi="Times New Roman" w:hint="default"/>
      </w:rPr>
    </w:lvl>
    <w:lvl w:ilvl="7" w:tplc="E2403D3E" w:tentative="1">
      <w:start w:val="1"/>
      <w:numFmt w:val="bullet"/>
      <w:lvlText w:val="•"/>
      <w:lvlJc w:val="left"/>
      <w:pPr>
        <w:tabs>
          <w:tab w:val="num" w:pos="5760"/>
        </w:tabs>
        <w:ind w:left="5760" w:hanging="360"/>
      </w:pPr>
      <w:rPr>
        <w:rFonts w:ascii="Times New Roman" w:hAnsi="Times New Roman" w:hint="default"/>
      </w:rPr>
    </w:lvl>
    <w:lvl w:ilvl="8" w:tplc="D8DABF8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433D1A"/>
    <w:multiLevelType w:val="hybridMultilevel"/>
    <w:tmpl w:val="B91E5916"/>
    <w:lvl w:ilvl="0" w:tplc="04190001">
      <w:start w:val="1"/>
      <w:numFmt w:val="bullet"/>
      <w:lvlText w:val=""/>
      <w:lvlJc w:val="left"/>
      <w:pPr>
        <w:tabs>
          <w:tab w:val="num" w:pos="1146"/>
        </w:tabs>
        <w:ind w:left="1146" w:hanging="360"/>
      </w:pPr>
      <w:rPr>
        <w:rFonts w:ascii="Symbol" w:hAnsi="Symbol"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1" w15:restartNumberingAfterBreak="0">
    <w:nsid w:val="6F781BA7"/>
    <w:multiLevelType w:val="hybridMultilevel"/>
    <w:tmpl w:val="2C54EDEC"/>
    <w:lvl w:ilvl="0" w:tplc="3D36BC60">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6475799"/>
    <w:multiLevelType w:val="hybridMultilevel"/>
    <w:tmpl w:val="E3062236"/>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B845962"/>
    <w:multiLevelType w:val="hybridMultilevel"/>
    <w:tmpl w:val="BBB81426"/>
    <w:lvl w:ilvl="0" w:tplc="F9584F46">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16"/>
  </w:num>
  <w:num w:numId="3">
    <w:abstractNumId w:val="21"/>
  </w:num>
  <w:num w:numId="4">
    <w:abstractNumId w:val="18"/>
  </w:num>
  <w:num w:numId="5">
    <w:abstractNumId w:val="19"/>
  </w:num>
  <w:num w:numId="6">
    <w:abstractNumId w:val="14"/>
  </w:num>
  <w:num w:numId="7">
    <w:abstractNumId w:val="20"/>
  </w:num>
  <w:num w:numId="8">
    <w:abstractNumId w:val="8"/>
  </w:num>
  <w:num w:numId="9">
    <w:abstractNumId w:val="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10"/>
  </w:num>
  <w:num w:numId="14">
    <w:abstractNumId w:val="11"/>
  </w:num>
  <w:num w:numId="15">
    <w:abstractNumId w:val="3"/>
  </w:num>
  <w:num w:numId="16">
    <w:abstractNumId w:val="4"/>
  </w:num>
  <w:num w:numId="17">
    <w:abstractNumId w:val="5"/>
  </w:num>
  <w:num w:numId="18">
    <w:abstractNumId w:val="23"/>
  </w:num>
  <w:num w:numId="19">
    <w:abstractNumId w:val="13"/>
  </w:num>
  <w:num w:numId="20">
    <w:abstractNumId w:val="9"/>
  </w:num>
  <w:num w:numId="21">
    <w:abstractNumId w:val="15"/>
  </w:num>
  <w:num w:numId="22">
    <w:abstractNumId w:val="17"/>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5C"/>
    <w:rsid w:val="00026919"/>
    <w:rsid w:val="00036611"/>
    <w:rsid w:val="00037FB7"/>
    <w:rsid w:val="00042BC7"/>
    <w:rsid w:val="00075D0D"/>
    <w:rsid w:val="000779E9"/>
    <w:rsid w:val="00080AEC"/>
    <w:rsid w:val="00081240"/>
    <w:rsid w:val="0008332D"/>
    <w:rsid w:val="00090889"/>
    <w:rsid w:val="000C6EEF"/>
    <w:rsid w:val="000E1B9F"/>
    <w:rsid w:val="000E6A22"/>
    <w:rsid w:val="000F7D00"/>
    <w:rsid w:val="0010028A"/>
    <w:rsid w:val="00111CE1"/>
    <w:rsid w:val="001178A2"/>
    <w:rsid w:val="001258F2"/>
    <w:rsid w:val="00131512"/>
    <w:rsid w:val="0013525C"/>
    <w:rsid w:val="00141F92"/>
    <w:rsid w:val="0014731F"/>
    <w:rsid w:val="00160E4F"/>
    <w:rsid w:val="001642BB"/>
    <w:rsid w:val="00186D2F"/>
    <w:rsid w:val="00190652"/>
    <w:rsid w:val="001B1968"/>
    <w:rsid w:val="001D300B"/>
    <w:rsid w:val="001D5437"/>
    <w:rsid w:val="001E497C"/>
    <w:rsid w:val="002076DB"/>
    <w:rsid w:val="00225C11"/>
    <w:rsid w:val="00246A6B"/>
    <w:rsid w:val="00264D5C"/>
    <w:rsid w:val="00266DC0"/>
    <w:rsid w:val="00281FE1"/>
    <w:rsid w:val="00292CB9"/>
    <w:rsid w:val="0029709B"/>
    <w:rsid w:val="002D3173"/>
    <w:rsid w:val="002D5EAE"/>
    <w:rsid w:val="002F0EF2"/>
    <w:rsid w:val="003051E3"/>
    <w:rsid w:val="00333774"/>
    <w:rsid w:val="00345B5A"/>
    <w:rsid w:val="00350D14"/>
    <w:rsid w:val="00384F91"/>
    <w:rsid w:val="003A3C7D"/>
    <w:rsid w:val="003A73E1"/>
    <w:rsid w:val="003B74D7"/>
    <w:rsid w:val="003C73A9"/>
    <w:rsid w:val="003E0CE8"/>
    <w:rsid w:val="003E774D"/>
    <w:rsid w:val="00402FB6"/>
    <w:rsid w:val="00411FDD"/>
    <w:rsid w:val="00430F1F"/>
    <w:rsid w:val="00443D29"/>
    <w:rsid w:val="0047109E"/>
    <w:rsid w:val="00480B8D"/>
    <w:rsid w:val="00483C5A"/>
    <w:rsid w:val="00496043"/>
    <w:rsid w:val="004D7222"/>
    <w:rsid w:val="004E0650"/>
    <w:rsid w:val="004E75F1"/>
    <w:rsid w:val="00511193"/>
    <w:rsid w:val="00523262"/>
    <w:rsid w:val="005356AC"/>
    <w:rsid w:val="0055487A"/>
    <w:rsid w:val="0056558A"/>
    <w:rsid w:val="005716A0"/>
    <w:rsid w:val="005D0697"/>
    <w:rsid w:val="005E7DDA"/>
    <w:rsid w:val="00612F44"/>
    <w:rsid w:val="00617956"/>
    <w:rsid w:val="00632A58"/>
    <w:rsid w:val="00636F88"/>
    <w:rsid w:val="00665515"/>
    <w:rsid w:val="00670AFB"/>
    <w:rsid w:val="00675CC9"/>
    <w:rsid w:val="00676C4C"/>
    <w:rsid w:val="006861E6"/>
    <w:rsid w:val="006925F7"/>
    <w:rsid w:val="006B04AE"/>
    <w:rsid w:val="006B1927"/>
    <w:rsid w:val="006C0AB9"/>
    <w:rsid w:val="006D0B3E"/>
    <w:rsid w:val="006E3C94"/>
    <w:rsid w:val="006E59BA"/>
    <w:rsid w:val="00712199"/>
    <w:rsid w:val="00725ADD"/>
    <w:rsid w:val="00725C30"/>
    <w:rsid w:val="00737006"/>
    <w:rsid w:val="0074309A"/>
    <w:rsid w:val="0074453E"/>
    <w:rsid w:val="00747085"/>
    <w:rsid w:val="0074727C"/>
    <w:rsid w:val="007549C2"/>
    <w:rsid w:val="007674B7"/>
    <w:rsid w:val="00770E80"/>
    <w:rsid w:val="00783807"/>
    <w:rsid w:val="00793DCE"/>
    <w:rsid w:val="00794255"/>
    <w:rsid w:val="0079550D"/>
    <w:rsid w:val="007A1363"/>
    <w:rsid w:val="007A7FD6"/>
    <w:rsid w:val="007C42C4"/>
    <w:rsid w:val="00813C12"/>
    <w:rsid w:val="008304A6"/>
    <w:rsid w:val="008308C3"/>
    <w:rsid w:val="00832237"/>
    <w:rsid w:val="008403E1"/>
    <w:rsid w:val="008427AB"/>
    <w:rsid w:val="0084430F"/>
    <w:rsid w:val="00873F18"/>
    <w:rsid w:val="008753EF"/>
    <w:rsid w:val="0088648B"/>
    <w:rsid w:val="00887F4C"/>
    <w:rsid w:val="00892C25"/>
    <w:rsid w:val="008B65EC"/>
    <w:rsid w:val="008C09D6"/>
    <w:rsid w:val="008D319C"/>
    <w:rsid w:val="008D476A"/>
    <w:rsid w:val="008D7194"/>
    <w:rsid w:val="008F0099"/>
    <w:rsid w:val="00905F8A"/>
    <w:rsid w:val="0090783A"/>
    <w:rsid w:val="00912706"/>
    <w:rsid w:val="00923C14"/>
    <w:rsid w:val="009312BE"/>
    <w:rsid w:val="00932E95"/>
    <w:rsid w:val="00947468"/>
    <w:rsid w:val="00951D40"/>
    <w:rsid w:val="009A1810"/>
    <w:rsid w:val="009B33D4"/>
    <w:rsid w:val="009D12D2"/>
    <w:rsid w:val="009D3443"/>
    <w:rsid w:val="009D4BEF"/>
    <w:rsid w:val="00A112CE"/>
    <w:rsid w:val="00A24842"/>
    <w:rsid w:val="00A463A5"/>
    <w:rsid w:val="00A5709D"/>
    <w:rsid w:val="00A834DA"/>
    <w:rsid w:val="00AA6DB4"/>
    <w:rsid w:val="00AA7E54"/>
    <w:rsid w:val="00AC7F13"/>
    <w:rsid w:val="00AD1455"/>
    <w:rsid w:val="00B016E4"/>
    <w:rsid w:val="00B1309D"/>
    <w:rsid w:val="00B173B4"/>
    <w:rsid w:val="00B17FB3"/>
    <w:rsid w:val="00B269F5"/>
    <w:rsid w:val="00B42E90"/>
    <w:rsid w:val="00B45D4C"/>
    <w:rsid w:val="00B56B07"/>
    <w:rsid w:val="00BC07F1"/>
    <w:rsid w:val="00BD5B50"/>
    <w:rsid w:val="00BE5F75"/>
    <w:rsid w:val="00C02D80"/>
    <w:rsid w:val="00C34859"/>
    <w:rsid w:val="00C67A33"/>
    <w:rsid w:val="00C7213D"/>
    <w:rsid w:val="00C87D2A"/>
    <w:rsid w:val="00C96974"/>
    <w:rsid w:val="00CD195D"/>
    <w:rsid w:val="00CD5DB0"/>
    <w:rsid w:val="00CE456B"/>
    <w:rsid w:val="00CF37C3"/>
    <w:rsid w:val="00D10949"/>
    <w:rsid w:val="00D34C59"/>
    <w:rsid w:val="00D4125C"/>
    <w:rsid w:val="00D44B68"/>
    <w:rsid w:val="00D51F18"/>
    <w:rsid w:val="00D56A18"/>
    <w:rsid w:val="00D8130E"/>
    <w:rsid w:val="00DD33F0"/>
    <w:rsid w:val="00DD3837"/>
    <w:rsid w:val="00DD53F8"/>
    <w:rsid w:val="00DE3452"/>
    <w:rsid w:val="00DE49C1"/>
    <w:rsid w:val="00DE49CD"/>
    <w:rsid w:val="00E1234E"/>
    <w:rsid w:val="00E95DF6"/>
    <w:rsid w:val="00E9709C"/>
    <w:rsid w:val="00E971E2"/>
    <w:rsid w:val="00EA43ED"/>
    <w:rsid w:val="00EB3A87"/>
    <w:rsid w:val="00F03876"/>
    <w:rsid w:val="00F170D6"/>
    <w:rsid w:val="00F65030"/>
    <w:rsid w:val="00F67EB0"/>
    <w:rsid w:val="00F70909"/>
    <w:rsid w:val="00F8633F"/>
    <w:rsid w:val="00F90363"/>
    <w:rsid w:val="00F94FD5"/>
    <w:rsid w:val="00F96FE1"/>
    <w:rsid w:val="00FA49FF"/>
    <w:rsid w:val="00FB1CD9"/>
    <w:rsid w:val="00FB5153"/>
    <w:rsid w:val="00FD6CA9"/>
    <w:rsid w:val="00FE5483"/>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55F6DB-604D-43AD-BE8A-06E14CE2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B07"/>
    <w:pPr>
      <w:spacing w:after="200" w:line="276" w:lineRule="auto"/>
    </w:pPr>
    <w:rPr>
      <w:rFonts w:ascii="Arial" w:hAnsi="Arial" w:cs="Arial"/>
      <w:sz w:val="24"/>
      <w:szCs w:val="22"/>
      <w:lang w:eastAsia="en-US"/>
    </w:rPr>
  </w:style>
  <w:style w:type="paragraph" w:styleId="2">
    <w:name w:val="heading 2"/>
    <w:basedOn w:val="a"/>
    <w:next w:val="a"/>
    <w:link w:val="20"/>
    <w:uiPriority w:val="9"/>
    <w:unhideWhenUsed/>
    <w:qFormat/>
    <w:rsid w:val="00EA43ED"/>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4125C"/>
    <w:rPr>
      <w:color w:val="0000FF"/>
      <w:u w:val="single"/>
    </w:rPr>
  </w:style>
  <w:style w:type="paragraph" w:styleId="a4">
    <w:name w:val="Balloon Text"/>
    <w:basedOn w:val="a"/>
    <w:link w:val="a5"/>
    <w:unhideWhenUsed/>
    <w:rsid w:val="0047109E"/>
    <w:pPr>
      <w:spacing w:after="0" w:line="240" w:lineRule="auto"/>
    </w:pPr>
    <w:rPr>
      <w:rFonts w:ascii="Tahoma" w:hAnsi="Tahoma" w:cs="Tahoma"/>
      <w:sz w:val="16"/>
      <w:szCs w:val="16"/>
    </w:rPr>
  </w:style>
  <w:style w:type="character" w:customStyle="1" w:styleId="a5">
    <w:name w:val="Текст выноски Знак"/>
    <w:basedOn w:val="a0"/>
    <w:link w:val="a4"/>
    <w:rsid w:val="0047109E"/>
    <w:rPr>
      <w:rFonts w:ascii="Tahoma" w:hAnsi="Tahoma" w:cs="Tahoma"/>
      <w:sz w:val="16"/>
      <w:szCs w:val="16"/>
      <w:lang w:eastAsia="en-US"/>
    </w:rPr>
  </w:style>
  <w:style w:type="paragraph" w:styleId="a6">
    <w:name w:val="List Paragraph"/>
    <w:basedOn w:val="a"/>
    <w:uiPriority w:val="34"/>
    <w:qFormat/>
    <w:rsid w:val="00F8633F"/>
    <w:pPr>
      <w:ind w:left="720"/>
      <w:contextualSpacing/>
    </w:pPr>
  </w:style>
  <w:style w:type="table" w:styleId="a7">
    <w:name w:val="Table Grid"/>
    <w:basedOn w:val="a1"/>
    <w:uiPriority w:val="59"/>
    <w:rsid w:val="00B1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semiHidden/>
    <w:unhideWhenUsed/>
    <w:rsid w:val="00281FE1"/>
    <w:rPr>
      <w:sz w:val="20"/>
      <w:szCs w:val="20"/>
    </w:rPr>
  </w:style>
  <w:style w:type="character" w:customStyle="1" w:styleId="a9">
    <w:name w:val="Текст примечания Знак"/>
    <w:basedOn w:val="a0"/>
    <w:link w:val="a8"/>
    <w:semiHidden/>
    <w:rsid w:val="00281FE1"/>
    <w:rPr>
      <w:rFonts w:ascii="Arial" w:hAnsi="Arial" w:cs="Arial"/>
      <w:lang w:eastAsia="en-US"/>
    </w:rPr>
  </w:style>
  <w:style w:type="character" w:styleId="aa">
    <w:name w:val="annotation reference"/>
    <w:basedOn w:val="a0"/>
    <w:semiHidden/>
    <w:unhideWhenUsed/>
    <w:rsid w:val="00281FE1"/>
    <w:rPr>
      <w:sz w:val="16"/>
      <w:szCs w:val="16"/>
    </w:rPr>
  </w:style>
  <w:style w:type="paragraph" w:styleId="ab">
    <w:name w:val="header"/>
    <w:basedOn w:val="a"/>
    <w:link w:val="ac"/>
    <w:unhideWhenUsed/>
    <w:rsid w:val="00523262"/>
    <w:pPr>
      <w:tabs>
        <w:tab w:val="center" w:pos="4677"/>
        <w:tab w:val="right" w:pos="9355"/>
      </w:tabs>
    </w:pPr>
  </w:style>
  <w:style w:type="character" w:customStyle="1" w:styleId="ac">
    <w:name w:val="Верхний колонтитул Знак"/>
    <w:basedOn w:val="a0"/>
    <w:link w:val="ab"/>
    <w:uiPriority w:val="99"/>
    <w:semiHidden/>
    <w:rsid w:val="00523262"/>
    <w:rPr>
      <w:rFonts w:ascii="Arial" w:hAnsi="Arial" w:cs="Arial"/>
      <w:sz w:val="24"/>
      <w:szCs w:val="22"/>
      <w:lang w:eastAsia="en-US"/>
    </w:rPr>
  </w:style>
  <w:style w:type="paragraph" w:styleId="ad">
    <w:name w:val="Normal (Web)"/>
    <w:basedOn w:val="a"/>
    <w:uiPriority w:val="99"/>
    <w:unhideWhenUsed/>
    <w:rsid w:val="00DE49C1"/>
    <w:pPr>
      <w:spacing w:before="100" w:beforeAutospacing="1" w:after="100" w:afterAutospacing="1" w:line="240" w:lineRule="auto"/>
    </w:pPr>
    <w:rPr>
      <w:rFonts w:eastAsia="Times New Roman"/>
      <w:sz w:val="20"/>
      <w:szCs w:val="20"/>
      <w:lang w:eastAsia="ru-RU"/>
    </w:rPr>
  </w:style>
  <w:style w:type="table" w:customStyle="1" w:styleId="1">
    <w:name w:val="Сетка таблицы1"/>
    <w:basedOn w:val="a1"/>
    <w:next w:val="a7"/>
    <w:rsid w:val="001178A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8304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A43ED"/>
    <w:rPr>
      <w:rFonts w:ascii="Cambria" w:eastAsia="Times New Roman" w:hAnsi="Cambria"/>
      <w:b/>
      <w:bCs/>
      <w:color w:val="4F81BD"/>
      <w:sz w:val="26"/>
      <w:szCs w:val="26"/>
    </w:rPr>
  </w:style>
  <w:style w:type="numbering" w:customStyle="1" w:styleId="10">
    <w:name w:val="Нет списка1"/>
    <w:next w:val="a2"/>
    <w:uiPriority w:val="99"/>
    <w:semiHidden/>
    <w:unhideWhenUsed/>
    <w:rsid w:val="00EA43ED"/>
  </w:style>
  <w:style w:type="paragraph" w:customStyle="1" w:styleId="Default">
    <w:name w:val="Default"/>
    <w:rsid w:val="00EA43ED"/>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EA43ED"/>
    <w:pPr>
      <w:ind w:firstLine="720"/>
    </w:pPr>
    <w:rPr>
      <w:rFonts w:ascii="Arial" w:eastAsia="Times New Roman" w:hAnsi="Arial" w:cs="Arial"/>
      <w:color w:val="000000"/>
      <w:kern w:val="28"/>
    </w:rPr>
  </w:style>
  <w:style w:type="paragraph" w:styleId="ae">
    <w:name w:val="endnote text"/>
    <w:basedOn w:val="a"/>
    <w:link w:val="af"/>
    <w:rsid w:val="00EA43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rsid w:val="00EA43ED"/>
    <w:rPr>
      <w:rFonts w:ascii="Times New Roman" w:eastAsia="Times New Roman" w:hAnsi="Times New Roman"/>
    </w:rPr>
  </w:style>
  <w:style w:type="character" w:styleId="af0">
    <w:name w:val="Strong"/>
    <w:qFormat/>
    <w:rsid w:val="00EA43ED"/>
    <w:rPr>
      <w:b/>
      <w:bCs/>
    </w:rPr>
  </w:style>
  <w:style w:type="character" w:customStyle="1" w:styleId="apple-converted-space">
    <w:name w:val="apple-converted-space"/>
    <w:basedOn w:val="a0"/>
    <w:rsid w:val="00EA43ED"/>
  </w:style>
  <w:style w:type="character" w:customStyle="1" w:styleId="submenu-table">
    <w:name w:val="submenu-table"/>
    <w:basedOn w:val="a0"/>
    <w:rsid w:val="00EA43ED"/>
  </w:style>
  <w:style w:type="paragraph" w:styleId="af1">
    <w:name w:val="Body Text"/>
    <w:basedOn w:val="a"/>
    <w:link w:val="af2"/>
    <w:rsid w:val="00EA43ED"/>
    <w:pPr>
      <w:spacing w:after="120" w:line="240" w:lineRule="auto"/>
    </w:pPr>
    <w:rPr>
      <w:rFonts w:ascii="Times New Roman" w:eastAsia="Times New Roman" w:hAnsi="Times New Roman" w:cs="Times New Roman"/>
      <w:szCs w:val="24"/>
      <w:lang w:eastAsia="ru-RU"/>
    </w:rPr>
  </w:style>
  <w:style w:type="character" w:customStyle="1" w:styleId="af2">
    <w:name w:val="Основной текст Знак"/>
    <w:basedOn w:val="a0"/>
    <w:link w:val="af1"/>
    <w:rsid w:val="00EA43ED"/>
    <w:rPr>
      <w:rFonts w:ascii="Times New Roman" w:eastAsia="Times New Roman" w:hAnsi="Times New Roman"/>
      <w:sz w:val="24"/>
      <w:szCs w:val="24"/>
    </w:rPr>
  </w:style>
  <w:style w:type="paragraph" w:styleId="af3">
    <w:name w:val="Body Text Indent"/>
    <w:basedOn w:val="a"/>
    <w:link w:val="af4"/>
    <w:uiPriority w:val="99"/>
    <w:unhideWhenUsed/>
    <w:rsid w:val="00EA43ED"/>
    <w:pPr>
      <w:spacing w:after="120" w:line="240" w:lineRule="auto"/>
      <w:ind w:left="283"/>
    </w:pPr>
    <w:rPr>
      <w:rFonts w:ascii="Times New Roman" w:eastAsia="Times New Roman" w:hAnsi="Times New Roman" w:cs="Times New Roman"/>
      <w:szCs w:val="24"/>
      <w:lang w:eastAsia="ru-RU"/>
    </w:rPr>
  </w:style>
  <w:style w:type="character" w:customStyle="1" w:styleId="af4">
    <w:name w:val="Основной текст с отступом Знак"/>
    <w:basedOn w:val="a0"/>
    <w:link w:val="af3"/>
    <w:uiPriority w:val="99"/>
    <w:rsid w:val="00EA43ED"/>
    <w:rPr>
      <w:rFonts w:ascii="Times New Roman" w:eastAsia="Times New Roman" w:hAnsi="Times New Roman"/>
      <w:sz w:val="24"/>
      <w:szCs w:val="24"/>
    </w:rPr>
  </w:style>
  <w:style w:type="table" w:customStyle="1" w:styleId="21">
    <w:name w:val="Сетка таблицы2"/>
    <w:basedOn w:val="a1"/>
    <w:next w:val="a7"/>
    <w:uiPriority w:val="59"/>
    <w:rsid w:val="00EA43E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spacing">
    <w:name w:val="nospacing"/>
    <w:basedOn w:val="a"/>
    <w:rsid w:val="00EA43ED"/>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f5">
    <w:name w:val="footer"/>
    <w:basedOn w:val="a"/>
    <w:link w:val="af6"/>
    <w:unhideWhenUsed/>
    <w:rsid w:val="00EA43ED"/>
    <w:pPr>
      <w:tabs>
        <w:tab w:val="center" w:pos="4677"/>
        <w:tab w:val="right" w:pos="9355"/>
      </w:tabs>
      <w:spacing w:after="0" w:line="240" w:lineRule="auto"/>
    </w:pPr>
    <w:rPr>
      <w:rFonts w:ascii="Times New Roman" w:eastAsia="Times New Roman" w:hAnsi="Times New Roman" w:cs="Times New Roman"/>
      <w:szCs w:val="24"/>
      <w:lang w:eastAsia="ru-RU"/>
    </w:rPr>
  </w:style>
  <w:style w:type="character" w:customStyle="1" w:styleId="af6">
    <w:name w:val="Нижний колонтитул Знак"/>
    <w:basedOn w:val="a0"/>
    <w:link w:val="af5"/>
    <w:rsid w:val="00EA43ED"/>
    <w:rPr>
      <w:rFonts w:ascii="Times New Roman" w:eastAsia="Times New Roman" w:hAnsi="Times New Roman"/>
      <w:sz w:val="24"/>
      <w:szCs w:val="24"/>
    </w:rPr>
  </w:style>
  <w:style w:type="character" w:customStyle="1" w:styleId="22">
    <w:name w:val="Основной текст (2)_"/>
    <w:basedOn w:val="a0"/>
    <w:rsid w:val="00EA43ED"/>
    <w:rPr>
      <w:rFonts w:ascii="Times New Roman" w:eastAsia="Times New Roman" w:hAnsi="Times New Roman" w:cs="Times New Roman"/>
      <w:b w:val="0"/>
      <w:bCs w:val="0"/>
      <w:i w:val="0"/>
      <w:iCs w:val="0"/>
      <w:smallCaps w:val="0"/>
      <w:strike w:val="0"/>
      <w:sz w:val="21"/>
      <w:szCs w:val="21"/>
      <w:u w:val="none"/>
    </w:rPr>
  </w:style>
  <w:style w:type="character" w:customStyle="1" w:styleId="23">
    <w:name w:val="Основной текст (2) + Полужирный"/>
    <w:basedOn w:val="22"/>
    <w:rsid w:val="00EA43E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 (2)"/>
    <w:basedOn w:val="22"/>
    <w:rsid w:val="00EA43E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2">
    <w:name w:val="Заголовок №1_"/>
    <w:basedOn w:val="a0"/>
    <w:link w:val="13"/>
    <w:rsid w:val="00EA43ED"/>
    <w:rPr>
      <w:rFonts w:ascii="Times New Roman" w:eastAsia="Times New Roman" w:hAnsi="Times New Roman"/>
      <w:b/>
      <w:bCs/>
      <w:sz w:val="28"/>
      <w:szCs w:val="28"/>
      <w:shd w:val="clear" w:color="auto" w:fill="FFFFFF"/>
    </w:rPr>
  </w:style>
  <w:style w:type="character" w:customStyle="1" w:styleId="2115pt">
    <w:name w:val="Основной текст (2) + 11;5 pt"/>
    <w:basedOn w:val="22"/>
    <w:rsid w:val="00EA43E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3">
    <w:name w:val="Заголовок №1"/>
    <w:basedOn w:val="a"/>
    <w:link w:val="12"/>
    <w:rsid w:val="00EA43ED"/>
    <w:pPr>
      <w:widowControl w:val="0"/>
      <w:shd w:val="clear" w:color="auto" w:fill="FFFFFF"/>
      <w:spacing w:before="360" w:after="0" w:line="322" w:lineRule="exact"/>
      <w:jc w:val="both"/>
      <w:outlineLvl w:val="0"/>
    </w:pPr>
    <w:rPr>
      <w:rFonts w:ascii="Times New Roman" w:eastAsia="Times New Roman" w:hAnsi="Times New Roman" w:cs="Times New Roman"/>
      <w:b/>
      <w:bCs/>
      <w:sz w:val="28"/>
      <w:szCs w:val="28"/>
      <w:lang w:eastAsia="ru-RU"/>
    </w:rPr>
  </w:style>
  <w:style w:type="character" w:customStyle="1" w:styleId="25">
    <w:name w:val="Основной текст (2) + Курсив"/>
    <w:basedOn w:val="22"/>
    <w:rsid w:val="00EA43E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30">
    <w:name w:val="Основной текст (13)"/>
    <w:basedOn w:val="a0"/>
    <w:rsid w:val="00EA43ED"/>
    <w:rPr>
      <w:rFonts w:ascii="Times New Roman" w:eastAsia="Times New Roman" w:hAnsi="Times New Roman" w:cs="Times New Roman"/>
      <w:b/>
      <w:bCs/>
      <w:i w:val="0"/>
      <w:iCs w:val="0"/>
      <w:smallCaps w:val="0"/>
      <w:strike w:val="0"/>
      <w:color w:val="231F20"/>
      <w:spacing w:val="0"/>
      <w:w w:val="100"/>
      <w:position w:val="0"/>
      <w:sz w:val="22"/>
      <w:szCs w:val="22"/>
      <w:u w:val="none"/>
      <w:lang w:val="ru-RU" w:eastAsia="ru-RU" w:bidi="ru-RU"/>
    </w:rPr>
  </w:style>
  <w:style w:type="character" w:customStyle="1" w:styleId="2Exact">
    <w:name w:val="Основной текст (2) Exact"/>
    <w:basedOn w:val="a0"/>
    <w:rsid w:val="00EA43ED"/>
    <w:rPr>
      <w:rFonts w:ascii="Times New Roman" w:eastAsia="Times New Roman" w:hAnsi="Times New Roman" w:cs="Times New Roman"/>
      <w:b w:val="0"/>
      <w:bCs w:val="0"/>
      <w:i w:val="0"/>
      <w:iCs w:val="0"/>
      <w:smallCaps w:val="0"/>
      <w:strike w:val="0"/>
      <w:sz w:val="21"/>
      <w:szCs w:val="21"/>
      <w:u w:val="none"/>
    </w:rPr>
  </w:style>
  <w:style w:type="numbering" w:customStyle="1" w:styleId="110">
    <w:name w:val="Нет списка11"/>
    <w:next w:val="a2"/>
    <w:uiPriority w:val="99"/>
    <w:semiHidden/>
    <w:unhideWhenUsed/>
    <w:rsid w:val="00EA43ED"/>
  </w:style>
  <w:style w:type="table" w:customStyle="1" w:styleId="120">
    <w:name w:val="Сетка таблицы12"/>
    <w:basedOn w:val="a1"/>
    <w:next w:val="a7"/>
    <w:uiPriority w:val="59"/>
    <w:rsid w:val="00EA43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rsid w:val="00EA43ED"/>
  </w:style>
  <w:style w:type="numbering" w:customStyle="1" w:styleId="111">
    <w:name w:val="Нет списка111"/>
    <w:next w:val="a2"/>
    <w:uiPriority w:val="99"/>
    <w:semiHidden/>
    <w:unhideWhenUsed/>
    <w:rsid w:val="00EA43ED"/>
  </w:style>
  <w:style w:type="table" w:customStyle="1" w:styleId="1110">
    <w:name w:val="Сетка таблицы111"/>
    <w:basedOn w:val="a1"/>
    <w:next w:val="a7"/>
    <w:uiPriority w:val="59"/>
    <w:rsid w:val="00EA43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EA43ED"/>
    <w:pPr>
      <w:spacing w:before="100" w:beforeAutospacing="1" w:after="100" w:afterAutospacing="1" w:line="240" w:lineRule="auto"/>
    </w:pPr>
    <w:rPr>
      <w:rFonts w:ascii="Times New Roman" w:eastAsia="Times New Roman" w:hAnsi="Times New Roman" w:cs="Times New Roman"/>
      <w:szCs w:val="24"/>
      <w:lang w:eastAsia="ru-RU"/>
    </w:rPr>
  </w:style>
  <w:style w:type="character" w:styleId="af8">
    <w:name w:val="Emphasis"/>
    <w:uiPriority w:val="20"/>
    <w:qFormat/>
    <w:rsid w:val="00EA43ED"/>
    <w:rPr>
      <w:i/>
      <w:iCs/>
    </w:rPr>
  </w:style>
  <w:style w:type="paragraph" w:styleId="af9">
    <w:name w:val="annotation subject"/>
    <w:basedOn w:val="a8"/>
    <w:next w:val="a8"/>
    <w:link w:val="afa"/>
    <w:semiHidden/>
    <w:unhideWhenUsed/>
    <w:rsid w:val="00EA43ED"/>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afa">
    <w:name w:val="Тема примечания Знак"/>
    <w:basedOn w:val="a9"/>
    <w:link w:val="af9"/>
    <w:semiHidden/>
    <w:rsid w:val="00EA43ED"/>
    <w:rPr>
      <w:rFonts w:ascii="Times New Roman" w:eastAsia="Times New Roman" w:hAnsi="Times New Roman"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7661">
      <w:bodyDiv w:val="1"/>
      <w:marLeft w:val="0"/>
      <w:marRight w:val="0"/>
      <w:marTop w:val="0"/>
      <w:marBottom w:val="0"/>
      <w:divBdr>
        <w:top w:val="none" w:sz="0" w:space="0" w:color="auto"/>
        <w:left w:val="none" w:sz="0" w:space="0" w:color="auto"/>
        <w:bottom w:val="none" w:sz="0" w:space="0" w:color="auto"/>
        <w:right w:val="none" w:sz="0" w:space="0" w:color="auto"/>
      </w:divBdr>
    </w:div>
    <w:div w:id="584651199">
      <w:bodyDiv w:val="1"/>
      <w:marLeft w:val="0"/>
      <w:marRight w:val="0"/>
      <w:marTop w:val="0"/>
      <w:marBottom w:val="0"/>
      <w:divBdr>
        <w:top w:val="none" w:sz="0" w:space="0" w:color="auto"/>
        <w:left w:val="none" w:sz="0" w:space="0" w:color="auto"/>
        <w:bottom w:val="none" w:sz="0" w:space="0" w:color="auto"/>
        <w:right w:val="none" w:sz="0" w:space="0" w:color="auto"/>
      </w:divBdr>
    </w:div>
    <w:div w:id="781730580">
      <w:bodyDiv w:val="1"/>
      <w:marLeft w:val="0"/>
      <w:marRight w:val="0"/>
      <w:marTop w:val="0"/>
      <w:marBottom w:val="0"/>
      <w:divBdr>
        <w:top w:val="none" w:sz="0" w:space="0" w:color="auto"/>
        <w:left w:val="none" w:sz="0" w:space="0" w:color="auto"/>
        <w:bottom w:val="none" w:sz="0" w:space="0" w:color="auto"/>
        <w:right w:val="none" w:sz="0" w:space="0" w:color="auto"/>
      </w:divBdr>
    </w:div>
    <w:div w:id="931164552">
      <w:bodyDiv w:val="1"/>
      <w:marLeft w:val="0"/>
      <w:marRight w:val="0"/>
      <w:marTop w:val="0"/>
      <w:marBottom w:val="0"/>
      <w:divBdr>
        <w:top w:val="none" w:sz="0" w:space="0" w:color="auto"/>
        <w:left w:val="none" w:sz="0" w:space="0" w:color="auto"/>
        <w:bottom w:val="none" w:sz="0" w:space="0" w:color="auto"/>
        <w:right w:val="none" w:sz="0" w:space="0" w:color="auto"/>
      </w:divBdr>
    </w:div>
    <w:div w:id="16012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56@pkgo.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низкий ур</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42-4715-A8FD-F0DFB333544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42-4715-A8FD-F0DFB3335441}"/>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42-4715-A8FD-F0DFB3335441}"/>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42-4715-A8FD-F0DFB3335441}"/>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42-4715-A8FD-F0DFB3335441}"/>
                </c:ext>
              </c:extLst>
            </c:dLbl>
            <c:spPr>
              <a:noFill/>
              <a:ln>
                <a:noFill/>
              </a:ln>
              <a:effectLst/>
            </c:spPr>
            <c:txPr>
              <a:bodyPr/>
              <a:lstStyle/>
              <a:p>
                <a:pPr>
                  <a:defRPr b="1"/>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Лист1!$A$2:$A$6</c:f>
              <c:strCache>
                <c:ptCount val="5"/>
                <c:pt idx="0">
                  <c:v>СКР</c:v>
                </c:pt>
                <c:pt idx="1">
                  <c:v>РР</c:v>
                </c:pt>
                <c:pt idx="2">
                  <c:v>ПР</c:v>
                </c:pt>
                <c:pt idx="3">
                  <c:v>ХЭР</c:v>
                </c:pt>
                <c:pt idx="4">
                  <c:v>ФР</c:v>
                </c:pt>
              </c:strCache>
            </c:strRef>
          </c:cat>
          <c:val>
            <c:numRef>
              <c:f>Лист1!$B$2:$B$6</c:f>
              <c:numCache>
                <c:formatCode>General</c:formatCode>
                <c:ptCount val="5"/>
                <c:pt idx="0">
                  <c:v>14.3</c:v>
                </c:pt>
                <c:pt idx="1">
                  <c:v>12.4</c:v>
                </c:pt>
                <c:pt idx="2">
                  <c:v>11.8</c:v>
                </c:pt>
                <c:pt idx="3">
                  <c:v>3.5</c:v>
                </c:pt>
                <c:pt idx="4">
                  <c:v>3.2</c:v>
                </c:pt>
              </c:numCache>
            </c:numRef>
          </c:val>
          <c:extLst>
            <c:ext xmlns:c16="http://schemas.microsoft.com/office/drawing/2014/chart" uri="{C3380CC4-5D6E-409C-BE32-E72D297353CC}">
              <c16:uniqueId val="{00000005-3F42-4715-A8FD-F0DFB3335441}"/>
            </c:ext>
          </c:extLst>
        </c:ser>
        <c:ser>
          <c:idx val="1"/>
          <c:order val="1"/>
          <c:tx>
            <c:strRef>
              <c:f>Лист1!$C$1</c:f>
              <c:strCache>
                <c:ptCount val="1"/>
                <c:pt idx="0">
                  <c:v>средний ур</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СКР</c:v>
                </c:pt>
                <c:pt idx="1">
                  <c:v>РР</c:v>
                </c:pt>
                <c:pt idx="2">
                  <c:v>ПР</c:v>
                </c:pt>
                <c:pt idx="3">
                  <c:v>ХЭР</c:v>
                </c:pt>
                <c:pt idx="4">
                  <c:v>ФР</c:v>
                </c:pt>
              </c:strCache>
            </c:strRef>
          </c:cat>
          <c:val>
            <c:numRef>
              <c:f>Лист1!$C$2:$C$6</c:f>
              <c:numCache>
                <c:formatCode>General</c:formatCode>
                <c:ptCount val="5"/>
                <c:pt idx="0">
                  <c:v>83.1</c:v>
                </c:pt>
                <c:pt idx="1">
                  <c:v>85.2</c:v>
                </c:pt>
                <c:pt idx="2">
                  <c:v>85</c:v>
                </c:pt>
                <c:pt idx="3">
                  <c:v>86.8</c:v>
                </c:pt>
                <c:pt idx="4">
                  <c:v>58</c:v>
                </c:pt>
              </c:numCache>
            </c:numRef>
          </c:val>
          <c:extLst>
            <c:ext xmlns:c16="http://schemas.microsoft.com/office/drawing/2014/chart" uri="{C3380CC4-5D6E-409C-BE32-E72D297353CC}">
              <c16:uniqueId val="{00000006-3F42-4715-A8FD-F0DFB3335441}"/>
            </c:ext>
          </c:extLst>
        </c:ser>
        <c:ser>
          <c:idx val="2"/>
          <c:order val="2"/>
          <c:tx>
            <c:strRef>
              <c:f>Лист1!$D$1</c:f>
              <c:strCache>
                <c:ptCount val="1"/>
                <c:pt idx="0">
                  <c:v>высокий ур</c:v>
                </c:pt>
              </c:strCache>
            </c:strRef>
          </c:tx>
          <c:invertIfNegative val="0"/>
          <c:dPt>
            <c:idx val="4"/>
            <c:invertIfNegative val="0"/>
            <c:bubble3D val="0"/>
            <c:spPr>
              <a:pattFill prst="wdDnDiag">
                <a:fgClr>
                  <a:schemeClr val="accent1"/>
                </a:fgClr>
                <a:bgClr>
                  <a:schemeClr val="accent4">
                    <a:lumMod val="75000"/>
                  </a:schemeClr>
                </a:bgClr>
              </a:pattFill>
            </c:spPr>
            <c:extLst>
              <c:ext xmlns:c16="http://schemas.microsoft.com/office/drawing/2014/chart" uri="{C3380CC4-5D6E-409C-BE32-E72D297353CC}">
                <c16:uniqueId val="{00000008-3F42-4715-A8FD-F0DFB3335441}"/>
              </c:ext>
            </c:extLst>
          </c:dPt>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СКР</c:v>
                </c:pt>
                <c:pt idx="1">
                  <c:v>РР</c:v>
                </c:pt>
                <c:pt idx="2">
                  <c:v>ПР</c:v>
                </c:pt>
                <c:pt idx="3">
                  <c:v>ХЭР</c:v>
                </c:pt>
                <c:pt idx="4">
                  <c:v>ФР</c:v>
                </c:pt>
              </c:strCache>
            </c:strRef>
          </c:cat>
          <c:val>
            <c:numRef>
              <c:f>Лист1!$D$2:$D$6</c:f>
              <c:numCache>
                <c:formatCode>General</c:formatCode>
                <c:ptCount val="5"/>
                <c:pt idx="0">
                  <c:v>2.6</c:v>
                </c:pt>
                <c:pt idx="1">
                  <c:v>2.4</c:v>
                </c:pt>
                <c:pt idx="2">
                  <c:v>3.2</c:v>
                </c:pt>
                <c:pt idx="3">
                  <c:v>9.6999999999999993</c:v>
                </c:pt>
                <c:pt idx="4">
                  <c:v>38.9</c:v>
                </c:pt>
              </c:numCache>
            </c:numRef>
          </c:val>
          <c:extLst>
            <c:ext xmlns:c16="http://schemas.microsoft.com/office/drawing/2014/chart" uri="{C3380CC4-5D6E-409C-BE32-E72D297353CC}">
              <c16:uniqueId val="{00000009-3F42-4715-A8FD-F0DFB3335441}"/>
            </c:ext>
          </c:extLst>
        </c:ser>
        <c:ser>
          <c:idx val="3"/>
          <c:order val="3"/>
          <c:tx>
            <c:strRef>
              <c:f>Лист1!$E$1</c:f>
              <c:strCache>
                <c:ptCount val="1"/>
                <c:pt idx="0">
                  <c:v>ХЭР</c:v>
                </c:pt>
              </c:strCache>
            </c:strRef>
          </c:tx>
          <c:invertIfNegative val="0"/>
          <c:cat>
            <c:strRef>
              <c:f>Лист1!$A$2:$A$6</c:f>
              <c:strCache>
                <c:ptCount val="5"/>
                <c:pt idx="0">
                  <c:v>СКР</c:v>
                </c:pt>
                <c:pt idx="1">
                  <c:v>РР</c:v>
                </c:pt>
                <c:pt idx="2">
                  <c:v>ПР</c:v>
                </c:pt>
                <c:pt idx="3">
                  <c:v>ХЭР</c:v>
                </c:pt>
                <c:pt idx="4">
                  <c:v>ФР</c:v>
                </c:pt>
              </c:strCache>
            </c:strRef>
          </c:cat>
          <c:val>
            <c:numRef>
              <c:f>Лист1!$E$2:$E$6</c:f>
            </c:numRef>
          </c:val>
          <c:extLst>
            <c:ext xmlns:c16="http://schemas.microsoft.com/office/drawing/2014/chart" uri="{C3380CC4-5D6E-409C-BE32-E72D297353CC}">
              <c16:uniqueId val="{0000000A-3F42-4715-A8FD-F0DFB3335441}"/>
            </c:ext>
          </c:extLst>
        </c:ser>
        <c:dLbls>
          <c:showLegendKey val="0"/>
          <c:showVal val="0"/>
          <c:showCatName val="0"/>
          <c:showSerName val="0"/>
          <c:showPercent val="0"/>
          <c:showBubbleSize val="0"/>
        </c:dLbls>
        <c:gapWidth val="150"/>
        <c:shape val="cylinder"/>
        <c:axId val="83071744"/>
        <c:axId val="83073280"/>
        <c:axId val="0"/>
      </c:bar3DChart>
      <c:catAx>
        <c:axId val="83071744"/>
        <c:scaling>
          <c:orientation val="minMax"/>
        </c:scaling>
        <c:delete val="0"/>
        <c:axPos val="b"/>
        <c:numFmt formatCode="General" sourceLinked="0"/>
        <c:majorTickMark val="out"/>
        <c:minorTickMark val="none"/>
        <c:tickLblPos val="nextTo"/>
        <c:crossAx val="83073280"/>
        <c:crosses val="autoZero"/>
        <c:auto val="1"/>
        <c:lblAlgn val="ctr"/>
        <c:lblOffset val="100"/>
        <c:noMultiLvlLbl val="0"/>
      </c:catAx>
      <c:valAx>
        <c:axId val="83073280"/>
        <c:scaling>
          <c:orientation val="minMax"/>
        </c:scaling>
        <c:delete val="0"/>
        <c:axPos val="l"/>
        <c:majorGridlines/>
        <c:numFmt formatCode="General" sourceLinked="1"/>
        <c:majorTickMark val="out"/>
        <c:minorTickMark val="none"/>
        <c:tickLblPos val="nextTo"/>
        <c:crossAx val="83071744"/>
        <c:crosses val="autoZero"/>
        <c:crossBetween val="between"/>
      </c:valAx>
    </c:plotArea>
    <c:legend>
      <c:legendPos val="r"/>
      <c:layout>
        <c:manualLayout>
          <c:xMode val="edge"/>
          <c:yMode val="edge"/>
          <c:x val="0.73120080674796817"/>
          <c:y val="0.33623127067603287"/>
          <c:w val="0.26194896473491247"/>
          <c:h val="0.27665308429782309"/>
        </c:manualLayout>
      </c:layout>
      <c:overlay val="0"/>
    </c:legend>
    <c:plotVisOnly val="1"/>
    <c:dispBlanksAs val="gap"/>
    <c:showDLblsOverMax val="0"/>
  </c:chart>
  <c:txPr>
    <a:bodyPr/>
    <a:lstStyle/>
    <a:p>
      <a:pPr>
        <a:defRPr sz="18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низкий ур</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СКР</c:v>
                </c:pt>
                <c:pt idx="1">
                  <c:v>РР</c:v>
                </c:pt>
                <c:pt idx="2">
                  <c:v>ПР</c:v>
                </c:pt>
                <c:pt idx="3">
                  <c:v>ХЭР</c:v>
                </c:pt>
                <c:pt idx="4">
                  <c:v>ФР</c:v>
                </c:pt>
              </c:strCache>
            </c:strRef>
          </c:cat>
          <c:val>
            <c:numRef>
              <c:f>Лист1!$B$2:$B$6</c:f>
              <c:numCache>
                <c:formatCode>General</c:formatCode>
                <c:ptCount val="5"/>
                <c:pt idx="0">
                  <c:v>0.9</c:v>
                </c:pt>
                <c:pt idx="1">
                  <c:v>1.2</c:v>
                </c:pt>
                <c:pt idx="2">
                  <c:v>1.1000000000000001</c:v>
                </c:pt>
                <c:pt idx="3">
                  <c:v>0.4</c:v>
                </c:pt>
                <c:pt idx="4">
                  <c:v>0.6</c:v>
                </c:pt>
              </c:numCache>
            </c:numRef>
          </c:val>
          <c:extLst>
            <c:ext xmlns:c16="http://schemas.microsoft.com/office/drawing/2014/chart" uri="{C3380CC4-5D6E-409C-BE32-E72D297353CC}">
              <c16:uniqueId val="{00000000-1D43-47DE-95AC-E24CC6F257FF}"/>
            </c:ext>
          </c:extLst>
        </c:ser>
        <c:ser>
          <c:idx val="1"/>
          <c:order val="1"/>
          <c:tx>
            <c:strRef>
              <c:f>Лист1!$C$1</c:f>
              <c:strCache>
                <c:ptCount val="1"/>
                <c:pt idx="0">
                  <c:v>средний ур</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СКР</c:v>
                </c:pt>
                <c:pt idx="1">
                  <c:v>РР</c:v>
                </c:pt>
                <c:pt idx="2">
                  <c:v>ПР</c:v>
                </c:pt>
                <c:pt idx="3">
                  <c:v>ХЭР</c:v>
                </c:pt>
                <c:pt idx="4">
                  <c:v>ФР</c:v>
                </c:pt>
              </c:strCache>
            </c:strRef>
          </c:cat>
          <c:val>
            <c:numRef>
              <c:f>Лист1!$C$2:$C$6</c:f>
              <c:numCache>
                <c:formatCode>General</c:formatCode>
                <c:ptCount val="5"/>
                <c:pt idx="0">
                  <c:v>85.7</c:v>
                </c:pt>
                <c:pt idx="1">
                  <c:v>77.8</c:v>
                </c:pt>
                <c:pt idx="2">
                  <c:v>73.3</c:v>
                </c:pt>
                <c:pt idx="3">
                  <c:v>63.1</c:v>
                </c:pt>
                <c:pt idx="4">
                  <c:v>68.7</c:v>
                </c:pt>
              </c:numCache>
            </c:numRef>
          </c:val>
          <c:extLst>
            <c:ext xmlns:c16="http://schemas.microsoft.com/office/drawing/2014/chart" uri="{C3380CC4-5D6E-409C-BE32-E72D297353CC}">
              <c16:uniqueId val="{00000001-1D43-47DE-95AC-E24CC6F257FF}"/>
            </c:ext>
          </c:extLst>
        </c:ser>
        <c:ser>
          <c:idx val="2"/>
          <c:order val="2"/>
          <c:tx>
            <c:strRef>
              <c:f>Лист1!$D$1</c:f>
              <c:strCache>
                <c:ptCount val="1"/>
                <c:pt idx="0">
                  <c:v>высокий ур</c:v>
                </c:pt>
              </c:strCache>
            </c:strRef>
          </c:tx>
          <c:invertIfNegative val="0"/>
          <c:dPt>
            <c:idx val="4"/>
            <c:invertIfNegative val="0"/>
            <c:bubble3D val="0"/>
            <c:spPr>
              <a:pattFill prst="wdDnDiag">
                <a:fgClr>
                  <a:schemeClr val="accent1"/>
                </a:fgClr>
                <a:bgClr>
                  <a:schemeClr val="accent4">
                    <a:lumMod val="75000"/>
                  </a:schemeClr>
                </a:bgClr>
              </a:pattFill>
            </c:spPr>
            <c:extLst>
              <c:ext xmlns:c16="http://schemas.microsoft.com/office/drawing/2014/chart" uri="{C3380CC4-5D6E-409C-BE32-E72D297353CC}">
                <c16:uniqueId val="{00000003-1D43-47DE-95AC-E24CC6F257FF}"/>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43-47DE-95AC-E24CC6F257F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D43-47DE-95AC-E24CC6F257FF}"/>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D43-47DE-95AC-E24CC6F257FF}"/>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43-47DE-95AC-E24CC6F257FF}"/>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43-47DE-95AC-E24CC6F257FF}"/>
                </c:ext>
              </c:extLst>
            </c:dLbl>
            <c:spPr>
              <a:noFill/>
              <a:ln>
                <a:noFill/>
              </a:ln>
              <a:effectLst/>
            </c:spPr>
            <c:txPr>
              <a:bodyPr/>
              <a:lstStyle/>
              <a:p>
                <a:pPr>
                  <a:defRPr b="1"/>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Лист1!$A$2:$A$6</c:f>
              <c:strCache>
                <c:ptCount val="5"/>
                <c:pt idx="0">
                  <c:v>СКР</c:v>
                </c:pt>
                <c:pt idx="1">
                  <c:v>РР</c:v>
                </c:pt>
                <c:pt idx="2">
                  <c:v>ПР</c:v>
                </c:pt>
                <c:pt idx="3">
                  <c:v>ХЭР</c:v>
                </c:pt>
                <c:pt idx="4">
                  <c:v>ФР</c:v>
                </c:pt>
              </c:strCache>
            </c:strRef>
          </c:cat>
          <c:val>
            <c:numRef>
              <c:f>Лист1!$D$2:$D$6</c:f>
              <c:numCache>
                <c:formatCode>General</c:formatCode>
                <c:ptCount val="5"/>
                <c:pt idx="0">
                  <c:v>13.4</c:v>
                </c:pt>
                <c:pt idx="1">
                  <c:v>8.8000000000000007</c:v>
                </c:pt>
                <c:pt idx="2">
                  <c:v>25.6</c:v>
                </c:pt>
                <c:pt idx="3">
                  <c:v>36.5</c:v>
                </c:pt>
                <c:pt idx="4">
                  <c:v>30.7</c:v>
                </c:pt>
              </c:numCache>
            </c:numRef>
          </c:val>
          <c:extLst>
            <c:ext xmlns:c16="http://schemas.microsoft.com/office/drawing/2014/chart" uri="{C3380CC4-5D6E-409C-BE32-E72D297353CC}">
              <c16:uniqueId val="{00000008-1D43-47DE-95AC-E24CC6F257FF}"/>
            </c:ext>
          </c:extLst>
        </c:ser>
        <c:ser>
          <c:idx val="3"/>
          <c:order val="3"/>
          <c:tx>
            <c:strRef>
              <c:f>Лист1!$E$1</c:f>
              <c:strCache>
                <c:ptCount val="1"/>
                <c:pt idx="0">
                  <c:v>ХЭР</c:v>
                </c:pt>
              </c:strCache>
            </c:strRef>
          </c:tx>
          <c:invertIfNegative val="0"/>
          <c:cat>
            <c:strRef>
              <c:f>Лист1!$A$2:$A$6</c:f>
              <c:strCache>
                <c:ptCount val="5"/>
                <c:pt idx="0">
                  <c:v>СКР</c:v>
                </c:pt>
                <c:pt idx="1">
                  <c:v>РР</c:v>
                </c:pt>
                <c:pt idx="2">
                  <c:v>ПР</c:v>
                </c:pt>
                <c:pt idx="3">
                  <c:v>ХЭР</c:v>
                </c:pt>
                <c:pt idx="4">
                  <c:v>ФР</c:v>
                </c:pt>
              </c:strCache>
            </c:strRef>
          </c:cat>
          <c:val>
            <c:numRef>
              <c:f>Лист1!$E$2:$E$6</c:f>
            </c:numRef>
          </c:val>
          <c:extLst>
            <c:ext xmlns:c16="http://schemas.microsoft.com/office/drawing/2014/chart" uri="{C3380CC4-5D6E-409C-BE32-E72D297353CC}">
              <c16:uniqueId val="{00000009-1D43-47DE-95AC-E24CC6F257FF}"/>
            </c:ext>
          </c:extLst>
        </c:ser>
        <c:dLbls>
          <c:showLegendKey val="0"/>
          <c:showVal val="0"/>
          <c:showCatName val="0"/>
          <c:showSerName val="0"/>
          <c:showPercent val="0"/>
          <c:showBubbleSize val="0"/>
        </c:dLbls>
        <c:gapWidth val="150"/>
        <c:shape val="cylinder"/>
        <c:axId val="83140608"/>
        <c:axId val="83142144"/>
        <c:axId val="0"/>
      </c:bar3DChart>
      <c:catAx>
        <c:axId val="83140608"/>
        <c:scaling>
          <c:orientation val="minMax"/>
        </c:scaling>
        <c:delete val="0"/>
        <c:axPos val="b"/>
        <c:numFmt formatCode="General" sourceLinked="0"/>
        <c:majorTickMark val="out"/>
        <c:minorTickMark val="none"/>
        <c:tickLblPos val="nextTo"/>
        <c:crossAx val="83142144"/>
        <c:crosses val="autoZero"/>
        <c:auto val="1"/>
        <c:lblAlgn val="ctr"/>
        <c:lblOffset val="100"/>
        <c:noMultiLvlLbl val="0"/>
      </c:catAx>
      <c:valAx>
        <c:axId val="83142144"/>
        <c:scaling>
          <c:orientation val="minMax"/>
        </c:scaling>
        <c:delete val="0"/>
        <c:axPos val="l"/>
        <c:majorGridlines/>
        <c:numFmt formatCode="General" sourceLinked="1"/>
        <c:majorTickMark val="out"/>
        <c:minorTickMark val="none"/>
        <c:tickLblPos val="nextTo"/>
        <c:crossAx val="83140608"/>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низкий ур</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24-4BA8-A3E7-68C8C74F5875}"/>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24-4BA8-A3E7-68C8C74F5875}"/>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24-4BA8-A3E7-68C8C74F5875}"/>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24-4BA8-A3E7-68C8C74F587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Лист1!$A$2:$A$5</c:f>
              <c:strCache>
                <c:ptCount val="4"/>
                <c:pt idx="0">
                  <c:v>СКР</c:v>
                </c:pt>
                <c:pt idx="1">
                  <c:v>РР</c:v>
                </c:pt>
                <c:pt idx="2">
                  <c:v>ПР</c:v>
                </c:pt>
                <c:pt idx="3">
                  <c:v>ХЭР</c:v>
                </c:pt>
              </c:strCache>
            </c:strRef>
          </c:cat>
          <c:val>
            <c:numRef>
              <c:f>Лист1!$B$2:$B$5</c:f>
              <c:numCache>
                <c:formatCode>General</c:formatCode>
                <c:ptCount val="4"/>
                <c:pt idx="0">
                  <c:v>18.100000000000001</c:v>
                </c:pt>
                <c:pt idx="1">
                  <c:v>17.600000000000001</c:v>
                </c:pt>
                <c:pt idx="2">
                  <c:v>30</c:v>
                </c:pt>
                <c:pt idx="3">
                  <c:v>10.5</c:v>
                </c:pt>
              </c:numCache>
            </c:numRef>
          </c:val>
          <c:extLst>
            <c:ext xmlns:c16="http://schemas.microsoft.com/office/drawing/2014/chart" uri="{C3380CC4-5D6E-409C-BE32-E72D297353CC}">
              <c16:uniqueId val="{00000004-9B24-4BA8-A3E7-68C8C74F5875}"/>
            </c:ext>
          </c:extLst>
        </c:ser>
        <c:ser>
          <c:idx val="1"/>
          <c:order val="1"/>
          <c:tx>
            <c:strRef>
              <c:f>Лист1!$C$1</c:f>
              <c:strCache>
                <c:ptCount val="1"/>
                <c:pt idx="0">
                  <c:v>средний ур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СКР</c:v>
                </c:pt>
                <c:pt idx="1">
                  <c:v>РР</c:v>
                </c:pt>
                <c:pt idx="2">
                  <c:v>ПР</c:v>
                </c:pt>
                <c:pt idx="3">
                  <c:v>ХЭР</c:v>
                </c:pt>
              </c:strCache>
            </c:strRef>
          </c:cat>
          <c:val>
            <c:numRef>
              <c:f>Лист1!$C$2:$C$5</c:f>
              <c:numCache>
                <c:formatCode>General</c:formatCode>
                <c:ptCount val="4"/>
                <c:pt idx="0">
                  <c:v>81.900000000000006</c:v>
                </c:pt>
                <c:pt idx="1">
                  <c:v>82.3</c:v>
                </c:pt>
                <c:pt idx="2">
                  <c:v>70</c:v>
                </c:pt>
                <c:pt idx="3">
                  <c:v>86.7</c:v>
                </c:pt>
              </c:numCache>
            </c:numRef>
          </c:val>
          <c:extLst>
            <c:ext xmlns:c16="http://schemas.microsoft.com/office/drawing/2014/chart" uri="{C3380CC4-5D6E-409C-BE32-E72D297353CC}">
              <c16:uniqueId val="{00000005-9B24-4BA8-A3E7-68C8C74F5875}"/>
            </c:ext>
          </c:extLst>
        </c:ser>
        <c:ser>
          <c:idx val="2"/>
          <c:order val="2"/>
          <c:tx>
            <c:strRef>
              <c:f>Лист1!$D$1</c:f>
              <c:strCache>
                <c:ptCount val="1"/>
                <c:pt idx="0">
                  <c:v>высокий ур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СКР</c:v>
                </c:pt>
                <c:pt idx="1">
                  <c:v>РР</c:v>
                </c:pt>
                <c:pt idx="2">
                  <c:v>ПР</c:v>
                </c:pt>
                <c:pt idx="3">
                  <c:v>ХЭР</c:v>
                </c:pt>
              </c:strCache>
            </c:strRef>
          </c:cat>
          <c:val>
            <c:numRef>
              <c:f>Лист1!$D$2:$D$5</c:f>
              <c:numCache>
                <c:formatCode>General</c:formatCode>
                <c:ptCount val="4"/>
                <c:pt idx="0">
                  <c:v>0</c:v>
                </c:pt>
                <c:pt idx="1">
                  <c:v>0</c:v>
                </c:pt>
                <c:pt idx="2">
                  <c:v>0</c:v>
                </c:pt>
                <c:pt idx="3">
                  <c:v>2.8</c:v>
                </c:pt>
              </c:numCache>
            </c:numRef>
          </c:val>
          <c:extLst>
            <c:ext xmlns:c16="http://schemas.microsoft.com/office/drawing/2014/chart" uri="{C3380CC4-5D6E-409C-BE32-E72D297353CC}">
              <c16:uniqueId val="{00000006-9B24-4BA8-A3E7-68C8C74F5875}"/>
            </c:ext>
          </c:extLst>
        </c:ser>
        <c:ser>
          <c:idx val="3"/>
          <c:order val="3"/>
          <c:tx>
            <c:strRef>
              <c:f>Лист1!$E$1</c:f>
              <c:strCache>
                <c:ptCount val="1"/>
                <c:pt idx="0">
                  <c:v>ХЭР</c:v>
                </c:pt>
              </c:strCache>
            </c:strRef>
          </c:tx>
          <c:invertIfNegative val="0"/>
          <c:cat>
            <c:strRef>
              <c:f>Лист1!$A$2:$A$5</c:f>
              <c:strCache>
                <c:ptCount val="4"/>
                <c:pt idx="0">
                  <c:v>СКР</c:v>
                </c:pt>
                <c:pt idx="1">
                  <c:v>РР</c:v>
                </c:pt>
                <c:pt idx="2">
                  <c:v>ПР</c:v>
                </c:pt>
                <c:pt idx="3">
                  <c:v>ХЭР</c:v>
                </c:pt>
              </c:strCache>
            </c:strRef>
          </c:cat>
          <c:val>
            <c:numRef>
              <c:f>Лист1!$E$2:$E$5</c:f>
            </c:numRef>
          </c:val>
          <c:extLst>
            <c:ext xmlns:c16="http://schemas.microsoft.com/office/drawing/2014/chart" uri="{C3380CC4-5D6E-409C-BE32-E72D297353CC}">
              <c16:uniqueId val="{00000007-9B24-4BA8-A3E7-68C8C74F5875}"/>
            </c:ext>
          </c:extLst>
        </c:ser>
        <c:dLbls>
          <c:showLegendKey val="0"/>
          <c:showVal val="0"/>
          <c:showCatName val="0"/>
          <c:showSerName val="0"/>
          <c:showPercent val="0"/>
          <c:showBubbleSize val="0"/>
        </c:dLbls>
        <c:gapWidth val="150"/>
        <c:shape val="cylinder"/>
        <c:axId val="98175232"/>
        <c:axId val="98185216"/>
        <c:axId val="0"/>
      </c:bar3DChart>
      <c:catAx>
        <c:axId val="98175232"/>
        <c:scaling>
          <c:orientation val="minMax"/>
        </c:scaling>
        <c:delete val="0"/>
        <c:axPos val="b"/>
        <c:numFmt formatCode="General" sourceLinked="0"/>
        <c:majorTickMark val="out"/>
        <c:minorTickMark val="none"/>
        <c:tickLblPos val="nextTo"/>
        <c:crossAx val="98185216"/>
        <c:crosses val="autoZero"/>
        <c:auto val="1"/>
        <c:lblAlgn val="ctr"/>
        <c:lblOffset val="100"/>
        <c:noMultiLvlLbl val="0"/>
      </c:catAx>
      <c:valAx>
        <c:axId val="98185216"/>
        <c:scaling>
          <c:orientation val="minMax"/>
        </c:scaling>
        <c:delete val="0"/>
        <c:axPos val="l"/>
        <c:majorGridlines/>
        <c:numFmt formatCode="General" sourceLinked="1"/>
        <c:majorTickMark val="out"/>
        <c:minorTickMark val="none"/>
        <c:tickLblPos val="nextTo"/>
        <c:crossAx val="98175232"/>
        <c:crosses val="autoZero"/>
        <c:crossBetween val="between"/>
      </c:valAx>
    </c:plotArea>
    <c:legend>
      <c:legendPos val="r"/>
      <c:layout>
        <c:manualLayout>
          <c:xMode val="edge"/>
          <c:yMode val="edge"/>
          <c:x val="0.73120080674796817"/>
          <c:y val="0.33623127067603287"/>
          <c:w val="0.26194896473491247"/>
          <c:h val="0.27665308429782309"/>
        </c:manualLayout>
      </c:layout>
      <c:overlay val="0"/>
    </c:legend>
    <c:plotVisOnly val="1"/>
    <c:dispBlanksAs val="gap"/>
    <c:showDLblsOverMax val="0"/>
  </c:chart>
  <c:txPr>
    <a:bodyPr/>
    <a:lstStyle/>
    <a:p>
      <a:pPr>
        <a:defRPr sz="1800"/>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низкий ур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СКР</c:v>
                </c:pt>
                <c:pt idx="1">
                  <c:v>РР</c:v>
                </c:pt>
                <c:pt idx="2">
                  <c:v>ПР</c:v>
                </c:pt>
                <c:pt idx="3">
                  <c:v>ХЭР</c:v>
                </c:pt>
              </c:strCache>
            </c:strRef>
          </c:cat>
          <c:val>
            <c:numRef>
              <c:f>Лист1!$B$2:$B$5</c:f>
              <c:numCache>
                <c:formatCode>General</c:formatCode>
                <c:ptCount val="4"/>
                <c:pt idx="0">
                  <c:v>9.5</c:v>
                </c:pt>
                <c:pt idx="1">
                  <c:v>7</c:v>
                </c:pt>
                <c:pt idx="2">
                  <c:v>12.7</c:v>
                </c:pt>
                <c:pt idx="3">
                  <c:v>0</c:v>
                </c:pt>
              </c:numCache>
            </c:numRef>
          </c:val>
          <c:extLst>
            <c:ext xmlns:c16="http://schemas.microsoft.com/office/drawing/2014/chart" uri="{C3380CC4-5D6E-409C-BE32-E72D297353CC}">
              <c16:uniqueId val="{00000000-C2E0-4F15-AD13-B0863750298F}"/>
            </c:ext>
          </c:extLst>
        </c:ser>
        <c:ser>
          <c:idx val="1"/>
          <c:order val="1"/>
          <c:tx>
            <c:strRef>
              <c:f>Лист1!$C$1</c:f>
              <c:strCache>
                <c:ptCount val="1"/>
                <c:pt idx="0">
                  <c:v>средний ур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СКР</c:v>
                </c:pt>
                <c:pt idx="1">
                  <c:v>РР</c:v>
                </c:pt>
                <c:pt idx="2">
                  <c:v>ПР</c:v>
                </c:pt>
                <c:pt idx="3">
                  <c:v>ХЭР</c:v>
                </c:pt>
              </c:strCache>
            </c:strRef>
          </c:cat>
          <c:val>
            <c:numRef>
              <c:f>Лист1!$C$2:$C$5</c:f>
              <c:numCache>
                <c:formatCode>General</c:formatCode>
                <c:ptCount val="4"/>
                <c:pt idx="0">
                  <c:v>87.8</c:v>
                </c:pt>
                <c:pt idx="1">
                  <c:v>67.3</c:v>
                </c:pt>
                <c:pt idx="2">
                  <c:v>86.3</c:v>
                </c:pt>
                <c:pt idx="3">
                  <c:v>82.5</c:v>
                </c:pt>
              </c:numCache>
            </c:numRef>
          </c:val>
          <c:extLst>
            <c:ext xmlns:c16="http://schemas.microsoft.com/office/drawing/2014/chart" uri="{C3380CC4-5D6E-409C-BE32-E72D297353CC}">
              <c16:uniqueId val="{00000001-C2E0-4F15-AD13-B0863750298F}"/>
            </c:ext>
          </c:extLst>
        </c:ser>
        <c:ser>
          <c:idx val="2"/>
          <c:order val="2"/>
          <c:tx>
            <c:strRef>
              <c:f>Лист1!$D$1</c:f>
              <c:strCache>
                <c:ptCount val="1"/>
                <c:pt idx="0">
                  <c:v>высокий ур</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E0-4F15-AD13-B0863750298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E0-4F15-AD13-B0863750298F}"/>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E0-4F15-AD13-B0863750298F}"/>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E0-4F15-AD13-B0863750298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Лист1!$A$2:$A$5</c:f>
              <c:strCache>
                <c:ptCount val="4"/>
                <c:pt idx="0">
                  <c:v>СКР</c:v>
                </c:pt>
                <c:pt idx="1">
                  <c:v>РР</c:v>
                </c:pt>
                <c:pt idx="2">
                  <c:v>ПР</c:v>
                </c:pt>
                <c:pt idx="3">
                  <c:v>ХЭР</c:v>
                </c:pt>
              </c:strCache>
            </c:strRef>
          </c:cat>
          <c:val>
            <c:numRef>
              <c:f>Лист1!$D$2:$D$5</c:f>
              <c:numCache>
                <c:formatCode>General</c:formatCode>
                <c:ptCount val="4"/>
                <c:pt idx="0">
                  <c:v>2.7</c:v>
                </c:pt>
                <c:pt idx="1">
                  <c:v>25.7</c:v>
                </c:pt>
                <c:pt idx="2">
                  <c:v>1</c:v>
                </c:pt>
                <c:pt idx="3">
                  <c:v>17.5</c:v>
                </c:pt>
              </c:numCache>
            </c:numRef>
          </c:val>
          <c:extLst>
            <c:ext xmlns:c16="http://schemas.microsoft.com/office/drawing/2014/chart" uri="{C3380CC4-5D6E-409C-BE32-E72D297353CC}">
              <c16:uniqueId val="{00000006-C2E0-4F15-AD13-B0863750298F}"/>
            </c:ext>
          </c:extLst>
        </c:ser>
        <c:ser>
          <c:idx val="3"/>
          <c:order val="3"/>
          <c:tx>
            <c:strRef>
              <c:f>Лист1!$E$1</c:f>
              <c:strCache>
                <c:ptCount val="1"/>
                <c:pt idx="0">
                  <c:v>ХЭР</c:v>
                </c:pt>
              </c:strCache>
            </c:strRef>
          </c:tx>
          <c:invertIfNegative val="0"/>
          <c:cat>
            <c:strRef>
              <c:f>Лист1!$A$2:$A$5</c:f>
              <c:strCache>
                <c:ptCount val="4"/>
                <c:pt idx="0">
                  <c:v>СКР</c:v>
                </c:pt>
                <c:pt idx="1">
                  <c:v>РР</c:v>
                </c:pt>
                <c:pt idx="2">
                  <c:v>ПР</c:v>
                </c:pt>
                <c:pt idx="3">
                  <c:v>ХЭР</c:v>
                </c:pt>
              </c:strCache>
            </c:strRef>
          </c:cat>
          <c:val>
            <c:numRef>
              <c:f>Лист1!$E$2:$E$5</c:f>
            </c:numRef>
          </c:val>
          <c:extLst>
            <c:ext xmlns:c16="http://schemas.microsoft.com/office/drawing/2014/chart" uri="{C3380CC4-5D6E-409C-BE32-E72D297353CC}">
              <c16:uniqueId val="{00000007-C2E0-4F15-AD13-B0863750298F}"/>
            </c:ext>
          </c:extLst>
        </c:ser>
        <c:dLbls>
          <c:showLegendKey val="0"/>
          <c:showVal val="0"/>
          <c:showCatName val="0"/>
          <c:showSerName val="0"/>
          <c:showPercent val="0"/>
          <c:showBubbleSize val="0"/>
        </c:dLbls>
        <c:gapWidth val="150"/>
        <c:shape val="cylinder"/>
        <c:axId val="98239232"/>
        <c:axId val="98240768"/>
        <c:axId val="0"/>
      </c:bar3DChart>
      <c:catAx>
        <c:axId val="98239232"/>
        <c:scaling>
          <c:orientation val="minMax"/>
        </c:scaling>
        <c:delete val="0"/>
        <c:axPos val="b"/>
        <c:numFmt formatCode="General" sourceLinked="0"/>
        <c:majorTickMark val="out"/>
        <c:minorTickMark val="none"/>
        <c:tickLblPos val="nextTo"/>
        <c:crossAx val="98240768"/>
        <c:crosses val="autoZero"/>
        <c:auto val="1"/>
        <c:lblAlgn val="ctr"/>
        <c:lblOffset val="100"/>
        <c:noMultiLvlLbl val="0"/>
      </c:catAx>
      <c:valAx>
        <c:axId val="98240768"/>
        <c:scaling>
          <c:orientation val="minMax"/>
        </c:scaling>
        <c:delete val="0"/>
        <c:axPos val="l"/>
        <c:majorGridlines/>
        <c:numFmt formatCode="General" sourceLinked="1"/>
        <c:majorTickMark val="out"/>
        <c:minorTickMark val="none"/>
        <c:tickLblPos val="nextTo"/>
        <c:crossAx val="98239232"/>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DEF65-E10E-47A4-B54D-1FF46C6D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7966</Words>
  <Characters>45410</Characters>
  <Application>Microsoft Office Word</Application>
  <DocSecurity>0</DocSecurity>
  <PresentationFormat>y63akf</PresentationFormat>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ebars</dc:creator>
  <cp:lastModifiedBy>Администратор</cp:lastModifiedBy>
  <cp:revision>2</cp:revision>
  <cp:lastPrinted>2020-03-27T01:03:00Z</cp:lastPrinted>
  <dcterms:created xsi:type="dcterms:W3CDTF">2020-03-27T01:03:00Z</dcterms:created>
  <dcterms:modified xsi:type="dcterms:W3CDTF">2020-03-27T01:03:00Z</dcterms:modified>
</cp:coreProperties>
</file>